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32B" w:rsidRPr="00893C9B" w:rsidRDefault="00464DB6" w:rsidP="00893C9B">
      <w:pPr>
        <w:spacing w:after="0"/>
        <w:jc w:val="right"/>
        <w:rPr>
          <w:rFonts w:ascii="Times New Roman" w:hAnsi="Times New Roman" w:cs="Times New Roman"/>
          <w:sz w:val="18"/>
          <w:szCs w:val="18"/>
        </w:rPr>
      </w:pPr>
      <w:r>
        <w:rPr>
          <w:rFonts w:ascii="Times New Roman" w:hAnsi="Times New Roman" w:cs="Times New Roman"/>
          <w:sz w:val="18"/>
          <w:szCs w:val="18"/>
        </w:rPr>
        <w:t xml:space="preserve">                                                                                                                                                                                                </w:t>
      </w:r>
      <w:r w:rsidR="00950F52" w:rsidRPr="00893C9B">
        <w:rPr>
          <w:rFonts w:ascii="Times New Roman" w:hAnsi="Times New Roman" w:cs="Times New Roman"/>
          <w:sz w:val="18"/>
          <w:szCs w:val="18"/>
        </w:rPr>
        <w:t>Приложение №1</w:t>
      </w:r>
    </w:p>
    <w:p w:rsidR="0004532B" w:rsidRPr="00893C9B" w:rsidRDefault="0004532B" w:rsidP="009F6F5B">
      <w:pPr>
        <w:pStyle w:val="a4"/>
        <w:spacing w:before="0" w:beforeAutospacing="0" w:after="0" w:afterAutospacing="0" w:line="276" w:lineRule="auto"/>
        <w:jc w:val="right"/>
        <w:textAlignment w:val="baseline"/>
        <w:rPr>
          <w:sz w:val="18"/>
          <w:szCs w:val="18"/>
        </w:rPr>
      </w:pPr>
      <w:r w:rsidRPr="00893C9B">
        <w:rPr>
          <w:sz w:val="18"/>
          <w:szCs w:val="18"/>
        </w:rPr>
        <w:t>Утверждена</w:t>
      </w:r>
    </w:p>
    <w:p w:rsidR="0004532B" w:rsidRPr="00893C9B" w:rsidRDefault="0004532B" w:rsidP="009F6F5B">
      <w:pPr>
        <w:pStyle w:val="a4"/>
        <w:spacing w:before="0" w:beforeAutospacing="0" w:after="0" w:afterAutospacing="0" w:line="276" w:lineRule="auto"/>
        <w:jc w:val="right"/>
        <w:textAlignment w:val="baseline"/>
        <w:rPr>
          <w:sz w:val="18"/>
          <w:szCs w:val="18"/>
        </w:rPr>
      </w:pPr>
      <w:r w:rsidRPr="00893C9B">
        <w:rPr>
          <w:sz w:val="18"/>
          <w:szCs w:val="18"/>
        </w:rPr>
        <w:t>Постановлением администрации</w:t>
      </w:r>
    </w:p>
    <w:p w:rsidR="00B014F1" w:rsidRPr="00893C9B" w:rsidRDefault="00E25B42" w:rsidP="009F6F5B">
      <w:pPr>
        <w:pStyle w:val="a4"/>
        <w:spacing w:before="0" w:beforeAutospacing="0" w:after="0" w:afterAutospacing="0" w:line="276" w:lineRule="auto"/>
        <w:jc w:val="right"/>
        <w:textAlignment w:val="baseline"/>
        <w:rPr>
          <w:sz w:val="18"/>
          <w:szCs w:val="18"/>
        </w:rPr>
      </w:pPr>
      <w:r w:rsidRPr="00893C9B">
        <w:rPr>
          <w:sz w:val="18"/>
          <w:szCs w:val="18"/>
        </w:rPr>
        <w:t xml:space="preserve">сельского поселения </w:t>
      </w:r>
      <w:r w:rsidR="009E0F9D" w:rsidRPr="00893C9B">
        <w:rPr>
          <w:sz w:val="18"/>
          <w:szCs w:val="18"/>
        </w:rPr>
        <w:t>Сосновый Солонец</w:t>
      </w:r>
    </w:p>
    <w:p w:rsidR="00B014F1" w:rsidRPr="00893C9B" w:rsidRDefault="00B014F1" w:rsidP="009F6F5B">
      <w:pPr>
        <w:pStyle w:val="a4"/>
        <w:spacing w:before="0" w:beforeAutospacing="0" w:after="0" w:afterAutospacing="0" w:line="276" w:lineRule="auto"/>
        <w:jc w:val="right"/>
        <w:textAlignment w:val="baseline"/>
        <w:rPr>
          <w:sz w:val="18"/>
          <w:szCs w:val="18"/>
        </w:rPr>
      </w:pPr>
      <w:r w:rsidRPr="00893C9B">
        <w:rPr>
          <w:sz w:val="18"/>
          <w:szCs w:val="18"/>
        </w:rPr>
        <w:t>муниципального района</w:t>
      </w:r>
      <w:r w:rsidR="00E25B42" w:rsidRPr="00893C9B">
        <w:rPr>
          <w:sz w:val="18"/>
          <w:szCs w:val="18"/>
        </w:rPr>
        <w:t xml:space="preserve"> Ставропольский </w:t>
      </w:r>
    </w:p>
    <w:p w:rsidR="0004532B" w:rsidRPr="00893C9B" w:rsidRDefault="00E25B42" w:rsidP="009F6F5B">
      <w:pPr>
        <w:pStyle w:val="a4"/>
        <w:spacing w:before="0" w:beforeAutospacing="0" w:after="0" w:afterAutospacing="0" w:line="276" w:lineRule="auto"/>
        <w:jc w:val="right"/>
        <w:textAlignment w:val="baseline"/>
        <w:rPr>
          <w:sz w:val="18"/>
          <w:szCs w:val="18"/>
        </w:rPr>
      </w:pPr>
      <w:r w:rsidRPr="00893C9B">
        <w:rPr>
          <w:sz w:val="18"/>
          <w:szCs w:val="18"/>
        </w:rPr>
        <w:t>Самарской области</w:t>
      </w:r>
      <w:r w:rsidR="003231EB">
        <w:rPr>
          <w:sz w:val="18"/>
          <w:szCs w:val="18"/>
        </w:rPr>
        <w:t xml:space="preserve"> от </w:t>
      </w:r>
      <w:r w:rsidR="00AD0DEF">
        <w:rPr>
          <w:sz w:val="18"/>
          <w:szCs w:val="18"/>
        </w:rPr>
        <w:t>27.12.2021г.</w:t>
      </w:r>
      <w:r w:rsidR="003231EB">
        <w:rPr>
          <w:sz w:val="18"/>
          <w:szCs w:val="18"/>
        </w:rPr>
        <w:t xml:space="preserve"> №</w:t>
      </w:r>
      <w:r w:rsidR="0097772B">
        <w:rPr>
          <w:sz w:val="18"/>
          <w:szCs w:val="18"/>
        </w:rPr>
        <w:t xml:space="preserve"> </w:t>
      </w:r>
      <w:r w:rsidR="00AD0DEF">
        <w:rPr>
          <w:sz w:val="18"/>
          <w:szCs w:val="18"/>
        </w:rPr>
        <w:t>52</w:t>
      </w:r>
    </w:p>
    <w:p w:rsidR="00E25B42" w:rsidRDefault="00E25B42"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Pr="00B014F1" w:rsidRDefault="008A024A" w:rsidP="009F6F5B">
      <w:pPr>
        <w:pStyle w:val="a4"/>
        <w:spacing w:before="0" w:beforeAutospacing="0" w:after="0" w:afterAutospacing="0" w:line="276" w:lineRule="auto"/>
        <w:jc w:val="right"/>
        <w:textAlignment w:val="baseline"/>
        <w:rPr>
          <w:sz w:val="22"/>
          <w:szCs w:val="22"/>
        </w:rPr>
      </w:pPr>
    </w:p>
    <w:p w:rsidR="009F6F5B" w:rsidRPr="00424CB5" w:rsidRDefault="00424CB5" w:rsidP="00424CB5">
      <w:pPr>
        <w:pStyle w:val="a4"/>
        <w:spacing w:before="0" w:beforeAutospacing="0" w:after="0" w:afterAutospacing="0" w:line="276" w:lineRule="auto"/>
        <w:jc w:val="center"/>
        <w:textAlignment w:val="baseline"/>
        <w:rPr>
          <w:b/>
          <w:sz w:val="22"/>
          <w:szCs w:val="22"/>
        </w:rPr>
      </w:pPr>
      <w:r w:rsidRPr="002105D1">
        <w:rPr>
          <w:b/>
          <w:sz w:val="22"/>
          <w:szCs w:val="22"/>
        </w:rPr>
        <w:t>№</w:t>
      </w:r>
      <w:r w:rsidR="00D437AB">
        <w:rPr>
          <w:b/>
          <w:sz w:val="22"/>
          <w:szCs w:val="22"/>
        </w:rPr>
        <w:t xml:space="preserve"> 60</w:t>
      </w:r>
    </w:p>
    <w:p w:rsidR="00E25B42" w:rsidRPr="00B014F1" w:rsidRDefault="00E25B42" w:rsidP="009F6F5B">
      <w:pPr>
        <w:pStyle w:val="a4"/>
        <w:spacing w:before="0" w:beforeAutospacing="0" w:after="0" w:afterAutospacing="0" w:line="276" w:lineRule="auto"/>
        <w:jc w:val="center"/>
        <w:textAlignment w:val="baseline"/>
        <w:rPr>
          <w:b/>
          <w:sz w:val="22"/>
          <w:szCs w:val="22"/>
        </w:rPr>
      </w:pPr>
      <w:r w:rsidRPr="00B014F1">
        <w:rPr>
          <w:b/>
          <w:sz w:val="22"/>
          <w:szCs w:val="22"/>
        </w:rPr>
        <w:t>Муниципальная программа</w:t>
      </w:r>
    </w:p>
    <w:p w:rsidR="00E25B42" w:rsidRPr="00B014F1" w:rsidRDefault="00E25B42" w:rsidP="009F6F5B">
      <w:pPr>
        <w:pStyle w:val="a4"/>
        <w:spacing w:before="0" w:beforeAutospacing="0" w:after="0" w:afterAutospacing="0" w:line="276" w:lineRule="auto"/>
        <w:jc w:val="center"/>
        <w:textAlignment w:val="baseline"/>
        <w:rPr>
          <w:b/>
          <w:sz w:val="22"/>
          <w:szCs w:val="22"/>
        </w:rPr>
      </w:pPr>
      <w:r w:rsidRPr="00B014F1">
        <w:rPr>
          <w:b/>
          <w:sz w:val="22"/>
          <w:szCs w:val="22"/>
        </w:rPr>
        <w:t xml:space="preserve">сельского поселения </w:t>
      </w:r>
      <w:r w:rsidR="003A2C2C">
        <w:rPr>
          <w:b/>
          <w:sz w:val="22"/>
          <w:szCs w:val="22"/>
        </w:rPr>
        <w:t>Сосновый Солонец</w:t>
      </w:r>
      <w:r w:rsidRPr="00B014F1">
        <w:rPr>
          <w:b/>
          <w:sz w:val="22"/>
          <w:szCs w:val="22"/>
        </w:rPr>
        <w:t xml:space="preserve"> муниципального района                  </w:t>
      </w:r>
      <w:r w:rsidR="00B014F1">
        <w:rPr>
          <w:b/>
          <w:sz w:val="22"/>
          <w:szCs w:val="22"/>
        </w:rPr>
        <w:t xml:space="preserve">                      </w:t>
      </w:r>
      <w:r w:rsidRPr="00B014F1">
        <w:rPr>
          <w:b/>
          <w:sz w:val="22"/>
          <w:szCs w:val="22"/>
        </w:rPr>
        <w:t xml:space="preserve">                        Ставропольский Самарской области</w:t>
      </w:r>
    </w:p>
    <w:p w:rsidR="00A86BBA" w:rsidRPr="00B014F1" w:rsidRDefault="00A86BBA"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 xml:space="preserve">«Социально – экономическое развитие </w:t>
      </w:r>
      <w:r w:rsidRPr="00B014F1">
        <w:rPr>
          <w:b/>
          <w:sz w:val="22"/>
          <w:szCs w:val="22"/>
        </w:rPr>
        <w:t>сельского поселения</w:t>
      </w:r>
      <w:r w:rsidR="003A2C2C">
        <w:rPr>
          <w:b/>
          <w:sz w:val="22"/>
          <w:szCs w:val="22"/>
        </w:rPr>
        <w:t xml:space="preserve"> Сосновый Солонец</w:t>
      </w:r>
      <w:r w:rsidRPr="00B014F1">
        <w:rPr>
          <w:b/>
          <w:sz w:val="22"/>
          <w:szCs w:val="22"/>
        </w:rPr>
        <w:t xml:space="preserve"> муниципального района Ставропольский Самарской области</w:t>
      </w:r>
      <w:r w:rsidR="00B014F1">
        <w:rPr>
          <w:b/>
          <w:bCs/>
          <w:sz w:val="22"/>
          <w:szCs w:val="22"/>
          <w:bdr w:val="none" w:sz="0" w:space="0" w:color="auto" w:frame="1"/>
        </w:rPr>
        <w:t xml:space="preserve"> </w:t>
      </w:r>
      <w:r w:rsidRPr="00B014F1">
        <w:rPr>
          <w:b/>
          <w:bCs/>
          <w:sz w:val="22"/>
          <w:szCs w:val="22"/>
          <w:bdr w:val="none" w:sz="0" w:space="0" w:color="auto" w:frame="1"/>
        </w:rPr>
        <w:t xml:space="preserve">на </w:t>
      </w:r>
      <w:r w:rsidR="000061A8">
        <w:rPr>
          <w:b/>
          <w:bCs/>
          <w:sz w:val="22"/>
          <w:szCs w:val="22"/>
          <w:bdr w:val="none" w:sz="0" w:space="0" w:color="auto" w:frame="1"/>
        </w:rPr>
        <w:t>20</w:t>
      </w:r>
      <w:r w:rsidR="00B951A3">
        <w:rPr>
          <w:b/>
          <w:bCs/>
          <w:sz w:val="22"/>
          <w:szCs w:val="22"/>
          <w:bdr w:val="none" w:sz="0" w:space="0" w:color="auto" w:frame="1"/>
        </w:rPr>
        <w:t>22</w:t>
      </w:r>
      <w:r w:rsidR="000061A8">
        <w:rPr>
          <w:b/>
          <w:bCs/>
          <w:sz w:val="22"/>
          <w:szCs w:val="22"/>
          <w:bdr w:val="none" w:sz="0" w:space="0" w:color="auto" w:frame="1"/>
        </w:rPr>
        <w:t xml:space="preserve"> - 20</w:t>
      </w:r>
      <w:r w:rsidR="007572D6">
        <w:rPr>
          <w:b/>
          <w:bCs/>
          <w:sz w:val="22"/>
          <w:szCs w:val="22"/>
          <w:bdr w:val="none" w:sz="0" w:space="0" w:color="auto" w:frame="1"/>
        </w:rPr>
        <w:t>2</w:t>
      </w:r>
      <w:r w:rsidR="00B951A3">
        <w:rPr>
          <w:b/>
          <w:bCs/>
          <w:sz w:val="22"/>
          <w:szCs w:val="22"/>
          <w:bdr w:val="none" w:sz="0" w:space="0" w:color="auto" w:frame="1"/>
        </w:rPr>
        <w:t>4</w:t>
      </w:r>
      <w:r w:rsidRPr="00B014F1">
        <w:rPr>
          <w:b/>
          <w:bCs/>
          <w:sz w:val="22"/>
          <w:szCs w:val="22"/>
          <w:bdr w:val="none" w:sz="0" w:space="0" w:color="auto" w:frame="1"/>
        </w:rPr>
        <w:t>годы»</w:t>
      </w:r>
    </w:p>
    <w:p w:rsidR="00E25B42" w:rsidRDefault="00E25B42"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DA1755" w:rsidRDefault="00DA1755" w:rsidP="009264E4">
      <w:pPr>
        <w:tabs>
          <w:tab w:val="left" w:pos="4425"/>
          <w:tab w:val="center" w:pos="5031"/>
        </w:tabs>
        <w:rPr>
          <w:rFonts w:ascii="Times New Roman" w:eastAsia="Times New Roman" w:hAnsi="Times New Roman" w:cs="Times New Roman"/>
          <w:b/>
          <w:bCs/>
          <w:bdr w:val="none" w:sz="0" w:space="0" w:color="auto" w:frame="1"/>
        </w:rPr>
      </w:pPr>
    </w:p>
    <w:p w:rsidR="009264E4" w:rsidRPr="009264E4" w:rsidRDefault="009264E4" w:rsidP="009264E4">
      <w:pPr>
        <w:tabs>
          <w:tab w:val="left" w:pos="4425"/>
          <w:tab w:val="center" w:pos="5031"/>
        </w:tabs>
      </w:pPr>
    </w:p>
    <w:p w:rsidR="0004532B" w:rsidRDefault="0004532B" w:rsidP="001923C4">
      <w:pPr>
        <w:pStyle w:val="a4"/>
        <w:spacing w:before="0" w:beforeAutospacing="0" w:after="0" w:afterAutospacing="0" w:line="276" w:lineRule="auto"/>
        <w:jc w:val="center"/>
        <w:textAlignment w:val="baseline"/>
        <w:rPr>
          <w:sz w:val="22"/>
          <w:szCs w:val="22"/>
        </w:rPr>
      </w:pPr>
      <w:r w:rsidRPr="00B014F1">
        <w:rPr>
          <w:sz w:val="22"/>
          <w:szCs w:val="22"/>
        </w:rPr>
        <w:lastRenderedPageBreak/>
        <w:t>ПАСПОРТ</w:t>
      </w:r>
    </w:p>
    <w:p w:rsidR="009F6F5B" w:rsidRPr="00B014F1" w:rsidRDefault="009F6F5B" w:rsidP="009F6F5B">
      <w:pPr>
        <w:pStyle w:val="a4"/>
        <w:spacing w:before="0" w:beforeAutospacing="0" w:after="0" w:afterAutospacing="0" w:line="276" w:lineRule="auto"/>
        <w:jc w:val="center"/>
        <w:textAlignment w:val="baseline"/>
        <w:rPr>
          <w:sz w:val="22"/>
          <w:szCs w:val="22"/>
        </w:rPr>
      </w:pPr>
    </w:p>
    <w:tbl>
      <w:tblPr>
        <w:tblW w:w="10314" w:type="dxa"/>
        <w:shd w:val="clear" w:color="auto" w:fill="FFFFFF"/>
        <w:tblCellMar>
          <w:left w:w="0" w:type="dxa"/>
          <w:right w:w="0" w:type="dxa"/>
        </w:tblCellMar>
        <w:tblLook w:val="04A0"/>
      </w:tblPr>
      <w:tblGrid>
        <w:gridCol w:w="2211"/>
        <w:gridCol w:w="8103"/>
      </w:tblGrid>
      <w:tr w:rsidR="0004532B" w:rsidRPr="00B014F1" w:rsidTr="008C275B">
        <w:tc>
          <w:tcPr>
            <w:tcW w:w="22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Наименование программы</w:t>
            </w:r>
          </w:p>
        </w:tc>
        <w:tc>
          <w:tcPr>
            <w:tcW w:w="8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E25B42" w:rsidP="008C275B">
            <w:pPr>
              <w:pStyle w:val="a4"/>
              <w:spacing w:before="0" w:beforeAutospacing="0" w:after="0" w:afterAutospacing="0" w:line="276" w:lineRule="auto"/>
              <w:textAlignment w:val="baseline"/>
              <w:rPr>
                <w:color w:val="000000"/>
                <w:sz w:val="22"/>
                <w:szCs w:val="22"/>
              </w:rPr>
            </w:pPr>
            <w:r w:rsidRPr="00B014F1">
              <w:rPr>
                <w:color w:val="000000"/>
                <w:sz w:val="22"/>
                <w:szCs w:val="22"/>
              </w:rPr>
              <w:t xml:space="preserve">Муниципальная </w:t>
            </w:r>
            <w:r w:rsidR="0004532B" w:rsidRPr="00B014F1">
              <w:rPr>
                <w:color w:val="000000"/>
                <w:sz w:val="22"/>
                <w:szCs w:val="22"/>
              </w:rPr>
              <w:t>программа</w:t>
            </w:r>
            <w:r w:rsidR="00320157">
              <w:rPr>
                <w:color w:val="000000"/>
                <w:sz w:val="22"/>
                <w:szCs w:val="22"/>
              </w:rPr>
              <w:t xml:space="preserve"> </w:t>
            </w:r>
            <w:r w:rsidR="00320157" w:rsidRPr="00320157">
              <w:rPr>
                <w:bCs/>
                <w:sz w:val="22"/>
                <w:szCs w:val="22"/>
                <w:bdr w:val="none" w:sz="0" w:space="0" w:color="auto" w:frame="1"/>
              </w:rPr>
              <w:t xml:space="preserve">«Социально – экономическое развитие </w:t>
            </w:r>
            <w:r w:rsidR="00320157" w:rsidRPr="00320157">
              <w:rPr>
                <w:sz w:val="22"/>
                <w:szCs w:val="22"/>
              </w:rPr>
              <w:t xml:space="preserve">сельского поселения </w:t>
            </w:r>
            <w:r w:rsidR="003A2C2C">
              <w:rPr>
                <w:sz w:val="22"/>
                <w:szCs w:val="22"/>
              </w:rPr>
              <w:t>Сосновый Солонец</w:t>
            </w:r>
            <w:r w:rsidR="00320157" w:rsidRPr="00320157">
              <w:rPr>
                <w:sz w:val="22"/>
                <w:szCs w:val="22"/>
              </w:rPr>
              <w:t xml:space="preserve"> муниципального района Ставропольский Самарской области</w:t>
            </w:r>
            <w:r w:rsidR="00320157" w:rsidRPr="00320157">
              <w:rPr>
                <w:bCs/>
                <w:sz w:val="22"/>
                <w:szCs w:val="22"/>
                <w:bdr w:val="none" w:sz="0" w:space="0" w:color="auto" w:frame="1"/>
              </w:rPr>
              <w:t xml:space="preserve"> на </w:t>
            </w:r>
            <w:r w:rsidR="007572D6">
              <w:rPr>
                <w:bCs/>
                <w:sz w:val="22"/>
                <w:szCs w:val="22"/>
                <w:bdr w:val="none" w:sz="0" w:space="0" w:color="auto" w:frame="1"/>
              </w:rPr>
              <w:t>20</w:t>
            </w:r>
            <w:r w:rsidR="00B951A3">
              <w:rPr>
                <w:bCs/>
                <w:sz w:val="22"/>
                <w:szCs w:val="22"/>
                <w:bdr w:val="none" w:sz="0" w:space="0" w:color="auto" w:frame="1"/>
              </w:rPr>
              <w:t>22</w:t>
            </w:r>
            <w:r w:rsidR="007572D6">
              <w:rPr>
                <w:bCs/>
                <w:sz w:val="22"/>
                <w:szCs w:val="22"/>
                <w:bdr w:val="none" w:sz="0" w:space="0" w:color="auto" w:frame="1"/>
              </w:rPr>
              <w:t>-202</w:t>
            </w:r>
            <w:r w:rsidR="00B951A3">
              <w:rPr>
                <w:bCs/>
                <w:sz w:val="22"/>
                <w:szCs w:val="22"/>
                <w:bdr w:val="none" w:sz="0" w:space="0" w:color="auto" w:frame="1"/>
              </w:rPr>
              <w:t>4</w:t>
            </w:r>
            <w:r w:rsidR="00774E50">
              <w:rPr>
                <w:bCs/>
                <w:sz w:val="22"/>
                <w:szCs w:val="22"/>
                <w:bdr w:val="none" w:sz="0" w:space="0" w:color="auto" w:frame="1"/>
              </w:rPr>
              <w:t xml:space="preserve"> годы</w:t>
            </w:r>
            <w:r w:rsidR="00320157" w:rsidRPr="00320157">
              <w:rPr>
                <w:bCs/>
                <w:sz w:val="22"/>
                <w:szCs w:val="22"/>
                <w:bdr w:val="none" w:sz="0" w:space="0" w:color="auto" w:frame="1"/>
              </w:rPr>
              <w:t>»</w:t>
            </w:r>
            <w:r w:rsidR="0004532B" w:rsidRPr="00B014F1">
              <w:rPr>
                <w:color w:val="000000"/>
                <w:sz w:val="22"/>
                <w:szCs w:val="22"/>
              </w:rPr>
              <w:t xml:space="preserve"> (далее – Программа)</w:t>
            </w:r>
          </w:p>
        </w:tc>
      </w:tr>
      <w:tr w:rsidR="0004532B" w:rsidRPr="00B014F1" w:rsidTr="008C275B">
        <w:trPr>
          <w:trHeight w:val="539"/>
        </w:trPr>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Наименование разработчика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E25B42" w:rsidP="008C275B">
            <w:pPr>
              <w:pStyle w:val="a4"/>
              <w:spacing w:before="0" w:beforeAutospacing="0" w:after="0" w:afterAutospacing="0" w:line="276" w:lineRule="auto"/>
              <w:ind w:right="30"/>
              <w:jc w:val="both"/>
              <w:textAlignment w:val="baseline"/>
              <w:rPr>
                <w:color w:val="000000"/>
                <w:sz w:val="22"/>
                <w:szCs w:val="22"/>
              </w:rPr>
            </w:pPr>
            <w:r w:rsidRPr="00B014F1">
              <w:rPr>
                <w:color w:val="000000"/>
                <w:sz w:val="22"/>
                <w:szCs w:val="22"/>
              </w:rPr>
              <w:t>Администрация</w:t>
            </w:r>
            <w:r w:rsidR="0004532B" w:rsidRPr="00B014F1">
              <w:rPr>
                <w:color w:val="000000"/>
                <w:sz w:val="22"/>
                <w:szCs w:val="22"/>
              </w:rPr>
              <w:t xml:space="preserve"> </w:t>
            </w:r>
            <w:r w:rsidRPr="00B014F1">
              <w:rPr>
                <w:sz w:val="22"/>
                <w:szCs w:val="22"/>
              </w:rPr>
              <w:t xml:space="preserve">сельского поселения </w:t>
            </w:r>
            <w:r w:rsidR="003A2C2C">
              <w:rPr>
                <w:sz w:val="22"/>
                <w:szCs w:val="22"/>
              </w:rPr>
              <w:t>Сосновый Солонец</w:t>
            </w:r>
            <w:r w:rsidRPr="00B014F1">
              <w:rPr>
                <w:sz w:val="22"/>
                <w:szCs w:val="22"/>
              </w:rPr>
              <w:t xml:space="preserve"> муниципального района Ставропольский Самарской области</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DD44BA" w:rsidP="00DD44BA">
            <w:pPr>
              <w:pStyle w:val="a4"/>
              <w:spacing w:before="0" w:beforeAutospacing="0" w:after="0" w:afterAutospacing="0" w:line="276" w:lineRule="auto"/>
              <w:ind w:left="30" w:right="30"/>
              <w:jc w:val="center"/>
              <w:textAlignment w:val="baseline"/>
              <w:rPr>
                <w:color w:val="000000"/>
                <w:sz w:val="22"/>
                <w:szCs w:val="22"/>
              </w:rPr>
            </w:pPr>
            <w:r>
              <w:rPr>
                <w:color w:val="000000"/>
                <w:sz w:val="22"/>
                <w:szCs w:val="22"/>
              </w:rPr>
              <w:t xml:space="preserve">Основание </w:t>
            </w:r>
            <w:r w:rsidR="0004532B" w:rsidRPr="00B014F1">
              <w:rPr>
                <w:color w:val="000000"/>
                <w:sz w:val="22"/>
                <w:szCs w:val="22"/>
              </w:rPr>
              <w:t>для разработки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1.  Федеральный закон РФ от 06.10.2003г. № 131-ФЗ «Об общих принципах</w:t>
            </w:r>
            <w:r w:rsidR="00E25B42" w:rsidRPr="00B014F1">
              <w:rPr>
                <w:color w:val="000000"/>
                <w:sz w:val="22"/>
                <w:szCs w:val="22"/>
              </w:rPr>
              <w:t xml:space="preserve"> </w:t>
            </w:r>
            <w:hyperlink r:id="rId8" w:tooltip="Органы местного самоуправления" w:history="1">
              <w:r w:rsidRPr="00B014F1">
                <w:rPr>
                  <w:rStyle w:val="a3"/>
                  <w:color w:val="743399"/>
                  <w:sz w:val="22"/>
                  <w:szCs w:val="22"/>
                  <w:bdr w:val="none" w:sz="0" w:space="0" w:color="auto" w:frame="1"/>
                </w:rPr>
                <w:t>организации местного самоуправления</w:t>
              </w:r>
            </w:hyperlink>
            <w:r w:rsidRPr="00B014F1">
              <w:rPr>
                <w:rStyle w:val="apple-converted-space"/>
                <w:color w:val="000000"/>
                <w:sz w:val="22"/>
                <w:szCs w:val="22"/>
              </w:rPr>
              <w:t> </w:t>
            </w:r>
            <w:r w:rsidRPr="00B014F1">
              <w:rPr>
                <w:color w:val="000000"/>
                <w:sz w:val="22"/>
                <w:szCs w:val="22"/>
              </w:rPr>
              <w:t>в Российской Федерации»;</w:t>
            </w:r>
          </w:p>
          <w:p w:rsidR="0004532B" w:rsidRPr="00B014F1" w:rsidRDefault="00E25B42"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2</w:t>
            </w:r>
            <w:r w:rsidR="0004532B" w:rsidRPr="00B014F1">
              <w:rPr>
                <w:color w:val="000000"/>
                <w:sz w:val="22"/>
                <w:szCs w:val="22"/>
              </w:rPr>
              <w:t xml:space="preserve">.  Устав </w:t>
            </w:r>
            <w:r w:rsidR="007D307A" w:rsidRPr="00B014F1">
              <w:rPr>
                <w:color w:val="000000"/>
                <w:sz w:val="22"/>
                <w:szCs w:val="22"/>
              </w:rPr>
              <w:t>Администрация</w:t>
            </w:r>
            <w:r w:rsidR="00AF02A0">
              <w:rPr>
                <w:color w:val="000000"/>
                <w:sz w:val="22"/>
                <w:szCs w:val="22"/>
              </w:rPr>
              <w:t xml:space="preserve">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w:t>
            </w:r>
            <w:r w:rsidR="00134386" w:rsidRPr="00B014F1">
              <w:rPr>
                <w:sz w:val="22"/>
                <w:szCs w:val="22"/>
              </w:rPr>
              <w:t>района Ставропольский</w:t>
            </w:r>
            <w:r w:rsidR="007D307A" w:rsidRPr="00B014F1">
              <w:rPr>
                <w:sz w:val="22"/>
                <w:szCs w:val="22"/>
              </w:rPr>
              <w:t xml:space="preserve"> Самарской области</w:t>
            </w:r>
            <w:r w:rsidR="0004532B" w:rsidRPr="00B014F1">
              <w:rPr>
                <w:color w:val="000000"/>
                <w:sz w:val="22"/>
                <w:szCs w:val="22"/>
              </w:rPr>
              <w:t>;</w:t>
            </w:r>
          </w:p>
          <w:p w:rsidR="0004532B" w:rsidRPr="00B014F1" w:rsidRDefault="007D307A"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3</w:t>
            </w:r>
            <w:r w:rsidR="0004532B" w:rsidRPr="00B014F1">
              <w:rPr>
                <w:color w:val="000000"/>
                <w:sz w:val="22"/>
                <w:szCs w:val="22"/>
              </w:rPr>
              <w:t xml:space="preserve">.  Постановление </w:t>
            </w:r>
            <w:r w:rsidR="00134386" w:rsidRPr="00B014F1">
              <w:rPr>
                <w:color w:val="000000"/>
                <w:sz w:val="22"/>
                <w:szCs w:val="22"/>
              </w:rPr>
              <w:t>Администрация сельского</w:t>
            </w:r>
            <w:r w:rsidRPr="00B014F1">
              <w:rPr>
                <w:sz w:val="22"/>
                <w:szCs w:val="22"/>
              </w:rPr>
              <w:t xml:space="preserve"> поселения </w:t>
            </w:r>
            <w:r w:rsidR="003A2C2C">
              <w:rPr>
                <w:sz w:val="22"/>
                <w:szCs w:val="22"/>
              </w:rPr>
              <w:t>Сосновый Солонец</w:t>
            </w:r>
            <w:r w:rsidRPr="00B014F1">
              <w:rPr>
                <w:sz w:val="22"/>
                <w:szCs w:val="22"/>
              </w:rPr>
              <w:t xml:space="preserve"> муниципального </w:t>
            </w:r>
            <w:r w:rsidR="00134386" w:rsidRPr="00B014F1">
              <w:rPr>
                <w:sz w:val="22"/>
                <w:szCs w:val="22"/>
              </w:rPr>
              <w:t>района Ставропольский</w:t>
            </w:r>
            <w:r w:rsidRPr="00B014F1">
              <w:rPr>
                <w:sz w:val="22"/>
                <w:szCs w:val="22"/>
              </w:rPr>
              <w:t xml:space="preserve"> Самарской области</w:t>
            </w:r>
            <w:r w:rsidR="0004532B" w:rsidRPr="00B014F1">
              <w:rPr>
                <w:color w:val="000000"/>
                <w:sz w:val="22"/>
                <w:szCs w:val="22"/>
              </w:rPr>
              <w:t xml:space="preserve"> </w:t>
            </w:r>
            <w:r w:rsidRPr="00B014F1">
              <w:rPr>
                <w:color w:val="000000"/>
                <w:sz w:val="22"/>
                <w:szCs w:val="22"/>
              </w:rPr>
              <w:t xml:space="preserve">от </w:t>
            </w:r>
            <w:r w:rsidR="0002444D">
              <w:t xml:space="preserve">30.11.2014 года №38/1 </w:t>
            </w:r>
            <w:r w:rsidRPr="00B014F1">
              <w:rPr>
                <w:color w:val="000000"/>
                <w:sz w:val="22"/>
                <w:szCs w:val="22"/>
              </w:rPr>
              <w:t xml:space="preserve">года </w:t>
            </w:r>
            <w:r w:rsidR="0004532B" w:rsidRPr="00B014F1">
              <w:rPr>
                <w:color w:val="000000"/>
                <w:sz w:val="22"/>
                <w:szCs w:val="22"/>
              </w:rPr>
              <w:t xml:space="preserve">«Об утверждении Порядка разработки, утверждения и реализации </w:t>
            </w:r>
            <w:r w:rsidR="00134386" w:rsidRPr="00B014F1">
              <w:rPr>
                <w:color w:val="000000"/>
                <w:sz w:val="22"/>
                <w:szCs w:val="22"/>
              </w:rPr>
              <w:t>муниципальных программ</w:t>
            </w:r>
            <w:r w:rsidR="0004532B" w:rsidRPr="00B014F1">
              <w:rPr>
                <w:color w:val="000000"/>
                <w:sz w:val="22"/>
                <w:szCs w:val="22"/>
              </w:rPr>
              <w:t xml:space="preserve"> </w:t>
            </w:r>
            <w:r w:rsidR="00134386" w:rsidRPr="00B014F1">
              <w:rPr>
                <w:color w:val="000000"/>
                <w:sz w:val="22"/>
                <w:szCs w:val="22"/>
              </w:rPr>
              <w:t>Администрация сельского</w:t>
            </w:r>
            <w:r w:rsidRPr="00B014F1">
              <w:rPr>
                <w:sz w:val="22"/>
                <w:szCs w:val="22"/>
              </w:rPr>
              <w:t xml:space="preserve"> поселения </w:t>
            </w:r>
            <w:r w:rsidR="003A2C2C">
              <w:rPr>
                <w:sz w:val="22"/>
                <w:szCs w:val="22"/>
              </w:rPr>
              <w:t>Сосновый Солонец</w:t>
            </w:r>
            <w:r w:rsidR="003A2C2C" w:rsidRPr="00320157">
              <w:rPr>
                <w:sz w:val="22"/>
                <w:szCs w:val="22"/>
              </w:rPr>
              <w:t xml:space="preserve"> </w:t>
            </w:r>
            <w:r w:rsidRPr="00B014F1">
              <w:rPr>
                <w:sz w:val="22"/>
                <w:szCs w:val="22"/>
              </w:rPr>
              <w:t xml:space="preserve">муниципального </w:t>
            </w:r>
            <w:r w:rsidR="00134386" w:rsidRPr="00B014F1">
              <w:rPr>
                <w:sz w:val="22"/>
                <w:szCs w:val="22"/>
              </w:rPr>
              <w:t>района Ставропольский</w:t>
            </w:r>
            <w:r w:rsidRPr="00B014F1">
              <w:rPr>
                <w:sz w:val="22"/>
                <w:szCs w:val="22"/>
              </w:rPr>
              <w:t xml:space="preserve"> Самарской области</w:t>
            </w:r>
            <w:r w:rsidR="0004532B" w:rsidRPr="00B014F1">
              <w:rPr>
                <w:color w:val="000000"/>
                <w:sz w:val="22"/>
                <w:szCs w:val="22"/>
              </w:rPr>
              <w:t>»</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Цель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1.  Обеспечение бесперебойного функционирования </w:t>
            </w:r>
            <w:r w:rsidR="007D307A" w:rsidRPr="00B014F1">
              <w:rPr>
                <w:color w:val="000000"/>
                <w:sz w:val="22"/>
                <w:szCs w:val="22"/>
              </w:rPr>
              <w:t xml:space="preserve">Администрации </w:t>
            </w:r>
            <w:r w:rsidR="007D307A" w:rsidRPr="00B014F1">
              <w:rPr>
                <w:sz w:val="22"/>
                <w:szCs w:val="22"/>
              </w:rPr>
              <w:t xml:space="preserve">сельского поселения </w:t>
            </w:r>
            <w:r w:rsidR="003A2C2C">
              <w:rPr>
                <w:sz w:val="22"/>
                <w:szCs w:val="22"/>
              </w:rPr>
              <w:t>Сосновый Солонец</w:t>
            </w:r>
            <w:r w:rsidR="003A2C2C" w:rsidRPr="00320157">
              <w:rPr>
                <w:sz w:val="22"/>
                <w:szCs w:val="22"/>
              </w:rPr>
              <w:t xml:space="preserve"> </w:t>
            </w:r>
            <w:r w:rsidR="007D307A" w:rsidRPr="00B014F1">
              <w:rPr>
                <w:sz w:val="22"/>
                <w:szCs w:val="22"/>
              </w:rPr>
              <w:t>муниципального района Ставропольский Самарской области</w:t>
            </w:r>
            <w:r w:rsidRPr="00B014F1">
              <w:rPr>
                <w:color w:val="000000"/>
                <w:sz w:val="22"/>
                <w:szCs w:val="22"/>
              </w:rPr>
              <w:t>;</w:t>
            </w:r>
          </w:p>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2.  Повышение качества оказания муниципальных услуг;</w:t>
            </w:r>
          </w:p>
          <w:p w:rsidR="0004532B" w:rsidRPr="00B014F1" w:rsidRDefault="0004532B"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3.  Повышение эффективности деятельности </w:t>
            </w:r>
            <w:r w:rsidR="007D307A" w:rsidRPr="00B014F1">
              <w:rPr>
                <w:color w:val="000000"/>
                <w:sz w:val="22"/>
                <w:szCs w:val="22"/>
              </w:rPr>
              <w:t xml:space="preserve">Администрация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 xml:space="preserve"> по выполнению муниципальных функций</w:t>
            </w:r>
            <w:r w:rsidR="007D307A" w:rsidRPr="00B014F1">
              <w:rPr>
                <w:color w:val="000000"/>
                <w:sz w:val="22"/>
                <w:szCs w:val="22"/>
              </w:rPr>
              <w:t>,</w:t>
            </w:r>
            <w:r w:rsidRPr="00B014F1">
              <w:rPr>
                <w:color w:val="000000"/>
                <w:sz w:val="22"/>
                <w:szCs w:val="22"/>
              </w:rPr>
              <w:t xml:space="preserve"> обеспечению потребностей</w:t>
            </w:r>
            <w:r w:rsidR="007D307A" w:rsidRPr="00B014F1">
              <w:rPr>
                <w:color w:val="000000"/>
                <w:sz w:val="22"/>
                <w:szCs w:val="22"/>
              </w:rPr>
              <w:t xml:space="preserve">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 увеличению их доступности и качества, реализации долгосрочных приоритетов и целей</w:t>
            </w:r>
            <w:r w:rsidRPr="00B014F1">
              <w:rPr>
                <w:rStyle w:val="apple-converted-space"/>
                <w:color w:val="000000"/>
                <w:sz w:val="22"/>
                <w:szCs w:val="22"/>
              </w:rPr>
              <w:t> </w:t>
            </w:r>
            <w:hyperlink r:id="rId9" w:tooltip="Социально-экономическое развитие" w:history="1">
              <w:r w:rsidRPr="00B014F1">
                <w:rPr>
                  <w:rStyle w:val="a3"/>
                  <w:color w:val="743399"/>
                  <w:sz w:val="22"/>
                  <w:szCs w:val="22"/>
                  <w:bdr w:val="none" w:sz="0" w:space="0" w:color="auto" w:frame="1"/>
                </w:rPr>
                <w:t>социально-экономического</w:t>
              </w:r>
              <w:r w:rsidR="00AF02A0">
                <w:rPr>
                  <w:rStyle w:val="a3"/>
                  <w:color w:val="743399"/>
                  <w:sz w:val="22"/>
                  <w:szCs w:val="22"/>
                  <w:bdr w:val="none" w:sz="0" w:space="0" w:color="auto" w:frame="1"/>
                </w:rPr>
                <w:t xml:space="preserve"> </w:t>
              </w:r>
              <w:r w:rsidRPr="00B014F1">
                <w:rPr>
                  <w:rStyle w:val="a3"/>
                  <w:color w:val="743399"/>
                  <w:sz w:val="22"/>
                  <w:szCs w:val="22"/>
                  <w:bdr w:val="none" w:sz="0" w:space="0" w:color="auto" w:frame="1"/>
                </w:rPr>
                <w:t>развития</w:t>
              </w:r>
            </w:hyperlink>
            <w:r w:rsidR="007D307A" w:rsidRPr="00B014F1">
              <w:rPr>
                <w:sz w:val="22"/>
                <w:szCs w:val="22"/>
              </w:rPr>
              <w:t xml:space="preserve"> 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Сроки реализации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7572D6" w:rsidP="00AF02A0">
            <w:pPr>
              <w:pStyle w:val="a4"/>
              <w:spacing w:before="0" w:beforeAutospacing="0" w:after="0" w:afterAutospacing="0" w:line="276" w:lineRule="auto"/>
              <w:ind w:left="30" w:right="30"/>
              <w:jc w:val="both"/>
              <w:textAlignment w:val="baseline"/>
              <w:rPr>
                <w:color w:val="000000"/>
                <w:sz w:val="22"/>
                <w:szCs w:val="22"/>
              </w:rPr>
            </w:pPr>
            <w:r>
              <w:rPr>
                <w:color w:val="000000"/>
                <w:sz w:val="22"/>
                <w:szCs w:val="22"/>
              </w:rPr>
              <w:t>20</w:t>
            </w:r>
            <w:r w:rsidR="00E27D00">
              <w:rPr>
                <w:color w:val="000000"/>
                <w:sz w:val="22"/>
                <w:szCs w:val="22"/>
              </w:rPr>
              <w:t>22</w:t>
            </w:r>
            <w:r>
              <w:rPr>
                <w:color w:val="000000"/>
                <w:sz w:val="22"/>
                <w:szCs w:val="22"/>
              </w:rPr>
              <w:t>-202</w:t>
            </w:r>
            <w:r w:rsidR="00E27D00">
              <w:rPr>
                <w:color w:val="000000"/>
                <w:sz w:val="22"/>
                <w:szCs w:val="22"/>
              </w:rPr>
              <w:t>4</w:t>
            </w:r>
            <w:r w:rsidR="005007F4">
              <w:rPr>
                <w:color w:val="000000"/>
                <w:sz w:val="22"/>
                <w:szCs w:val="22"/>
              </w:rPr>
              <w:t xml:space="preserve"> </w:t>
            </w:r>
            <w:r w:rsidR="003724AB">
              <w:rPr>
                <w:color w:val="000000"/>
                <w:sz w:val="22"/>
                <w:szCs w:val="22"/>
              </w:rPr>
              <w:t>годы</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Исполнитель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134386"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Администрация сельского</w:t>
            </w:r>
            <w:r w:rsidR="007D307A" w:rsidRPr="00B014F1">
              <w:rPr>
                <w:sz w:val="22"/>
                <w:szCs w:val="22"/>
              </w:rPr>
              <w:t xml:space="preserve"> поселения </w:t>
            </w:r>
            <w:r w:rsidR="003A2C2C">
              <w:rPr>
                <w:sz w:val="22"/>
                <w:szCs w:val="22"/>
              </w:rPr>
              <w:t>Сосновый Солонец</w:t>
            </w:r>
            <w:r w:rsidR="003A2C2C" w:rsidRPr="00320157">
              <w:rPr>
                <w:sz w:val="22"/>
                <w:szCs w:val="22"/>
              </w:rPr>
              <w:t xml:space="preserve"> </w:t>
            </w:r>
            <w:r w:rsidR="007D307A" w:rsidRPr="00B014F1">
              <w:rPr>
                <w:sz w:val="22"/>
                <w:szCs w:val="22"/>
              </w:rPr>
              <w:t xml:space="preserve">муниципального </w:t>
            </w:r>
            <w:r w:rsidRPr="00B014F1">
              <w:rPr>
                <w:sz w:val="22"/>
                <w:szCs w:val="22"/>
              </w:rPr>
              <w:t>района Ставропольский</w:t>
            </w:r>
            <w:r w:rsidR="007D307A" w:rsidRPr="00B014F1">
              <w:rPr>
                <w:sz w:val="22"/>
                <w:szCs w:val="22"/>
              </w:rPr>
              <w:t xml:space="preserve"> Самарской области</w:t>
            </w:r>
            <w:r w:rsidR="007D307A" w:rsidRPr="00B014F1">
              <w:rPr>
                <w:color w:val="000000"/>
                <w:sz w:val="22"/>
                <w:szCs w:val="22"/>
              </w:rPr>
              <w:t xml:space="preserve"> </w:t>
            </w:r>
            <w:r w:rsidR="0004532B" w:rsidRPr="00B014F1">
              <w:rPr>
                <w:color w:val="000000"/>
                <w:sz w:val="22"/>
                <w:szCs w:val="22"/>
              </w:rPr>
              <w:t>(далее – Администрация</w:t>
            </w:r>
            <w:r w:rsidR="007D307A" w:rsidRPr="00B014F1">
              <w:rPr>
                <w:color w:val="000000"/>
                <w:sz w:val="22"/>
                <w:szCs w:val="22"/>
              </w:rPr>
              <w:t>).</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9F6F5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Объемы и источники финансирования</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Объем финансирования программы на </w:t>
            </w:r>
            <w:r w:rsidR="000061A8">
              <w:rPr>
                <w:color w:val="000000"/>
                <w:sz w:val="22"/>
                <w:szCs w:val="22"/>
              </w:rPr>
              <w:t>20</w:t>
            </w:r>
            <w:r w:rsidR="00E27D00">
              <w:rPr>
                <w:color w:val="000000"/>
                <w:sz w:val="22"/>
                <w:szCs w:val="22"/>
              </w:rPr>
              <w:t>22</w:t>
            </w:r>
            <w:r w:rsidR="000061A8">
              <w:rPr>
                <w:color w:val="000000"/>
                <w:sz w:val="22"/>
                <w:szCs w:val="22"/>
              </w:rPr>
              <w:t xml:space="preserve"> - 20</w:t>
            </w:r>
            <w:r w:rsidR="00E27D00">
              <w:rPr>
                <w:color w:val="000000"/>
                <w:sz w:val="22"/>
                <w:szCs w:val="22"/>
              </w:rPr>
              <w:t>24</w:t>
            </w:r>
            <w:r w:rsidRPr="00B014F1">
              <w:rPr>
                <w:color w:val="000000"/>
                <w:sz w:val="22"/>
                <w:szCs w:val="22"/>
              </w:rPr>
              <w:t>год</w:t>
            </w:r>
            <w:r w:rsidR="000E43F2" w:rsidRPr="00B014F1">
              <w:rPr>
                <w:color w:val="000000"/>
                <w:sz w:val="22"/>
                <w:szCs w:val="22"/>
              </w:rPr>
              <w:t>ы:</w:t>
            </w:r>
          </w:p>
          <w:p w:rsidR="000E43F2" w:rsidRPr="00264CED" w:rsidRDefault="000E43F2" w:rsidP="009F6F5B">
            <w:pPr>
              <w:pStyle w:val="a4"/>
              <w:spacing w:before="0" w:beforeAutospacing="0" w:after="0" w:afterAutospacing="0" w:line="276" w:lineRule="auto"/>
              <w:ind w:left="30" w:right="30"/>
              <w:jc w:val="both"/>
              <w:textAlignment w:val="baseline"/>
              <w:rPr>
                <w:color w:val="000000"/>
                <w:sz w:val="22"/>
                <w:szCs w:val="22"/>
              </w:rPr>
            </w:pPr>
            <w:r w:rsidRPr="00264CED">
              <w:rPr>
                <w:color w:val="000000"/>
                <w:sz w:val="22"/>
                <w:szCs w:val="22"/>
              </w:rPr>
              <w:t>20</w:t>
            </w:r>
            <w:r w:rsidR="003D03C0">
              <w:rPr>
                <w:color w:val="000000"/>
                <w:sz w:val="22"/>
                <w:szCs w:val="22"/>
              </w:rPr>
              <w:t>22</w:t>
            </w:r>
            <w:r w:rsidR="00D2741F">
              <w:rPr>
                <w:color w:val="000000"/>
                <w:sz w:val="22"/>
                <w:szCs w:val="22"/>
              </w:rPr>
              <w:t xml:space="preserve"> </w:t>
            </w:r>
            <w:r w:rsidR="00134386">
              <w:rPr>
                <w:color w:val="000000"/>
                <w:sz w:val="22"/>
                <w:szCs w:val="22"/>
              </w:rPr>
              <w:t>год -</w:t>
            </w:r>
            <w:r w:rsidR="00233C07">
              <w:rPr>
                <w:color w:val="000000"/>
                <w:sz w:val="22"/>
                <w:szCs w:val="22"/>
              </w:rPr>
              <w:t xml:space="preserve"> </w:t>
            </w:r>
            <w:r w:rsidR="00A72BA2">
              <w:rPr>
                <w:color w:val="000000"/>
                <w:sz w:val="22"/>
                <w:szCs w:val="22"/>
              </w:rPr>
              <w:t>8 939 </w:t>
            </w:r>
            <w:r w:rsidR="001D21AB">
              <w:rPr>
                <w:color w:val="000000"/>
                <w:sz w:val="22"/>
                <w:szCs w:val="22"/>
              </w:rPr>
              <w:t>653</w:t>
            </w:r>
            <w:r w:rsidR="009B12E3" w:rsidRPr="00264CED">
              <w:rPr>
                <w:color w:val="000000"/>
                <w:sz w:val="22"/>
                <w:szCs w:val="22"/>
              </w:rPr>
              <w:t xml:space="preserve"> </w:t>
            </w:r>
            <w:r w:rsidRPr="00264CED">
              <w:rPr>
                <w:color w:val="000000"/>
                <w:sz w:val="22"/>
                <w:szCs w:val="22"/>
              </w:rPr>
              <w:t>руб.</w:t>
            </w:r>
            <w:r w:rsidR="001D21AB">
              <w:rPr>
                <w:color w:val="000000"/>
                <w:sz w:val="22"/>
                <w:szCs w:val="22"/>
              </w:rPr>
              <w:t>70</w:t>
            </w:r>
            <w:r w:rsidR="001113E6">
              <w:rPr>
                <w:color w:val="000000"/>
                <w:sz w:val="22"/>
                <w:szCs w:val="22"/>
              </w:rPr>
              <w:t xml:space="preserve"> копеек</w:t>
            </w:r>
            <w:r w:rsidRPr="00264CED">
              <w:rPr>
                <w:color w:val="000000"/>
                <w:sz w:val="22"/>
                <w:szCs w:val="22"/>
              </w:rPr>
              <w:t xml:space="preserve"> </w:t>
            </w:r>
          </w:p>
          <w:p w:rsidR="008C275B" w:rsidRPr="00264CED" w:rsidRDefault="008C275B" w:rsidP="008C275B">
            <w:pPr>
              <w:pStyle w:val="a4"/>
              <w:spacing w:before="0" w:beforeAutospacing="0" w:after="0" w:afterAutospacing="0" w:line="276" w:lineRule="auto"/>
              <w:ind w:left="30" w:right="30"/>
              <w:jc w:val="both"/>
              <w:textAlignment w:val="baseline"/>
              <w:rPr>
                <w:color w:val="000000"/>
                <w:sz w:val="22"/>
                <w:szCs w:val="22"/>
              </w:rPr>
            </w:pPr>
            <w:r w:rsidRPr="00264CED">
              <w:rPr>
                <w:color w:val="000000"/>
                <w:sz w:val="22"/>
                <w:szCs w:val="22"/>
              </w:rPr>
              <w:t>20</w:t>
            </w:r>
            <w:r w:rsidR="005B641A">
              <w:rPr>
                <w:color w:val="000000"/>
                <w:sz w:val="22"/>
                <w:szCs w:val="22"/>
              </w:rPr>
              <w:t xml:space="preserve">23 </w:t>
            </w:r>
            <w:r w:rsidR="00134386">
              <w:rPr>
                <w:color w:val="000000"/>
                <w:sz w:val="22"/>
                <w:szCs w:val="22"/>
              </w:rPr>
              <w:t>год -</w:t>
            </w:r>
            <w:r w:rsidR="005B641A">
              <w:rPr>
                <w:color w:val="000000"/>
                <w:sz w:val="22"/>
                <w:szCs w:val="22"/>
              </w:rPr>
              <w:t xml:space="preserve"> 8 280 7</w:t>
            </w:r>
            <w:r w:rsidR="001D21AB">
              <w:rPr>
                <w:color w:val="000000"/>
                <w:sz w:val="22"/>
                <w:szCs w:val="22"/>
              </w:rPr>
              <w:t>31</w:t>
            </w:r>
            <w:r w:rsidRPr="00264CED">
              <w:rPr>
                <w:color w:val="000000"/>
                <w:sz w:val="22"/>
                <w:szCs w:val="22"/>
              </w:rPr>
              <w:t xml:space="preserve"> руб.</w:t>
            </w:r>
            <w:r w:rsidR="001D21AB">
              <w:rPr>
                <w:color w:val="000000"/>
                <w:sz w:val="22"/>
                <w:szCs w:val="22"/>
              </w:rPr>
              <w:t>70</w:t>
            </w:r>
            <w:r>
              <w:rPr>
                <w:color w:val="000000"/>
                <w:sz w:val="22"/>
                <w:szCs w:val="22"/>
              </w:rPr>
              <w:t xml:space="preserve"> копеек</w:t>
            </w:r>
            <w:r w:rsidRPr="00264CED">
              <w:rPr>
                <w:color w:val="000000"/>
                <w:sz w:val="22"/>
                <w:szCs w:val="22"/>
              </w:rPr>
              <w:t xml:space="preserve"> </w:t>
            </w:r>
          </w:p>
          <w:p w:rsidR="008C275B" w:rsidRPr="00264CED" w:rsidRDefault="008C275B" w:rsidP="008C275B">
            <w:pPr>
              <w:pStyle w:val="a4"/>
              <w:spacing w:before="0" w:beforeAutospacing="0" w:after="0" w:afterAutospacing="0" w:line="276" w:lineRule="auto"/>
              <w:ind w:left="30" w:right="30"/>
              <w:jc w:val="both"/>
              <w:textAlignment w:val="baseline"/>
              <w:rPr>
                <w:color w:val="000000"/>
                <w:sz w:val="22"/>
                <w:szCs w:val="22"/>
              </w:rPr>
            </w:pPr>
            <w:r w:rsidRPr="00264CED">
              <w:rPr>
                <w:color w:val="000000"/>
                <w:sz w:val="22"/>
                <w:szCs w:val="22"/>
              </w:rPr>
              <w:t>20</w:t>
            </w:r>
            <w:r w:rsidR="001D21AB">
              <w:rPr>
                <w:color w:val="000000"/>
                <w:sz w:val="22"/>
                <w:szCs w:val="22"/>
              </w:rPr>
              <w:t xml:space="preserve">24 </w:t>
            </w:r>
            <w:r w:rsidR="00134386">
              <w:rPr>
                <w:color w:val="000000"/>
                <w:sz w:val="22"/>
                <w:szCs w:val="22"/>
              </w:rPr>
              <w:t>год -</w:t>
            </w:r>
            <w:r w:rsidR="001D21AB">
              <w:rPr>
                <w:color w:val="000000"/>
                <w:sz w:val="22"/>
                <w:szCs w:val="22"/>
              </w:rPr>
              <w:t xml:space="preserve"> 8 </w:t>
            </w:r>
            <w:r w:rsidR="005B641A">
              <w:rPr>
                <w:color w:val="000000"/>
                <w:sz w:val="22"/>
                <w:szCs w:val="22"/>
              </w:rPr>
              <w:t>155</w:t>
            </w:r>
            <w:r w:rsidR="001D21AB">
              <w:rPr>
                <w:color w:val="000000"/>
                <w:sz w:val="22"/>
                <w:szCs w:val="22"/>
              </w:rPr>
              <w:t xml:space="preserve"> 202</w:t>
            </w:r>
            <w:r w:rsidRPr="00264CED">
              <w:rPr>
                <w:color w:val="000000"/>
                <w:sz w:val="22"/>
                <w:szCs w:val="22"/>
              </w:rPr>
              <w:t xml:space="preserve"> руб.</w:t>
            </w:r>
            <w:r w:rsidR="001D21AB">
              <w:rPr>
                <w:color w:val="000000"/>
                <w:sz w:val="22"/>
                <w:szCs w:val="22"/>
              </w:rPr>
              <w:t>70</w:t>
            </w:r>
            <w:r>
              <w:rPr>
                <w:color w:val="000000"/>
                <w:sz w:val="22"/>
                <w:szCs w:val="22"/>
              </w:rPr>
              <w:t xml:space="preserve"> копеек</w:t>
            </w:r>
            <w:r w:rsidRPr="00264CED">
              <w:rPr>
                <w:color w:val="000000"/>
                <w:sz w:val="22"/>
                <w:szCs w:val="22"/>
              </w:rPr>
              <w:t xml:space="preserve"> </w:t>
            </w:r>
          </w:p>
          <w:p w:rsidR="000E43F2" w:rsidRPr="0082336F"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2336F">
              <w:rPr>
                <w:color w:val="000000"/>
                <w:sz w:val="22"/>
                <w:szCs w:val="22"/>
              </w:rPr>
              <w:t xml:space="preserve">1. Средства бюджета </w:t>
            </w:r>
            <w:r w:rsidR="000E43F2" w:rsidRPr="0082336F">
              <w:rPr>
                <w:sz w:val="22"/>
                <w:szCs w:val="22"/>
              </w:rPr>
              <w:t xml:space="preserve">сельского поселения </w:t>
            </w:r>
            <w:r w:rsidR="009B12E3" w:rsidRPr="0082336F">
              <w:rPr>
                <w:sz w:val="22"/>
                <w:szCs w:val="22"/>
              </w:rPr>
              <w:t>Сосновый Солонец</w:t>
            </w:r>
            <w:r w:rsidR="00AF02A0" w:rsidRPr="0082336F">
              <w:rPr>
                <w:sz w:val="22"/>
                <w:szCs w:val="22"/>
              </w:rPr>
              <w:t xml:space="preserve"> муниципального района </w:t>
            </w:r>
            <w:r w:rsidR="000E43F2" w:rsidRPr="0082336F">
              <w:rPr>
                <w:sz w:val="22"/>
                <w:szCs w:val="22"/>
              </w:rPr>
              <w:t>Ставропольский Самарской области;</w:t>
            </w:r>
            <w:r w:rsidR="000E43F2" w:rsidRPr="0082336F">
              <w:rPr>
                <w:color w:val="000000"/>
                <w:sz w:val="22"/>
                <w:szCs w:val="22"/>
              </w:rPr>
              <w:t xml:space="preserve"> </w:t>
            </w:r>
          </w:p>
          <w:p w:rsidR="000E43F2" w:rsidRPr="0082336F" w:rsidRDefault="0004532B"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sidRPr="0082336F">
              <w:rPr>
                <w:color w:val="000000"/>
                <w:sz w:val="22"/>
                <w:szCs w:val="22"/>
              </w:rPr>
              <w:t xml:space="preserve">2. Средства </w:t>
            </w:r>
            <w:r w:rsidR="000E43F2" w:rsidRPr="0082336F">
              <w:rPr>
                <w:rStyle w:val="apple-converted-space"/>
                <w:color w:val="000000"/>
                <w:sz w:val="22"/>
                <w:szCs w:val="22"/>
              </w:rPr>
              <w:t>областного бюджета;</w:t>
            </w:r>
          </w:p>
          <w:p w:rsidR="0004532B" w:rsidRPr="00B014F1" w:rsidRDefault="000E43F2" w:rsidP="009F6F5B">
            <w:pPr>
              <w:pStyle w:val="a4"/>
              <w:spacing w:before="0" w:beforeAutospacing="0" w:after="0" w:afterAutospacing="0" w:line="276" w:lineRule="auto"/>
              <w:ind w:left="30" w:right="30"/>
              <w:jc w:val="both"/>
              <w:textAlignment w:val="baseline"/>
              <w:rPr>
                <w:color w:val="000000"/>
                <w:sz w:val="22"/>
                <w:szCs w:val="22"/>
              </w:rPr>
            </w:pPr>
            <w:r w:rsidRPr="0082336F">
              <w:rPr>
                <w:rStyle w:val="apple-converted-space"/>
                <w:color w:val="000000"/>
                <w:sz w:val="22"/>
                <w:szCs w:val="22"/>
              </w:rPr>
              <w:t xml:space="preserve">3. </w:t>
            </w:r>
            <w:r w:rsidRPr="0082336F">
              <w:rPr>
                <w:color w:val="000000"/>
                <w:sz w:val="22"/>
                <w:szCs w:val="22"/>
              </w:rPr>
              <w:t xml:space="preserve">Средства федерального </w:t>
            </w:r>
            <w:r w:rsidRPr="0082336F">
              <w:rPr>
                <w:rStyle w:val="apple-converted-space"/>
                <w:color w:val="000000"/>
                <w:sz w:val="22"/>
                <w:szCs w:val="22"/>
              </w:rPr>
              <w:t>бюджета.</w:t>
            </w:r>
          </w:p>
        </w:tc>
      </w:tr>
      <w:tr w:rsidR="0004532B" w:rsidRPr="00B014F1" w:rsidTr="008C275B">
        <w:tc>
          <w:tcPr>
            <w:tcW w:w="2211" w:type="dxa"/>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Система организации контроля исполнения Программы</w:t>
            </w:r>
          </w:p>
        </w:tc>
        <w:tc>
          <w:tcPr>
            <w:tcW w:w="8103"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Контроль над исполнением мероприятий Программы осуществляет Администрация </w:t>
            </w:r>
            <w:r w:rsidR="000E43F2" w:rsidRPr="00B014F1">
              <w:rPr>
                <w:sz w:val="22"/>
                <w:szCs w:val="22"/>
              </w:rPr>
              <w:t xml:space="preserve">сельского поселения </w:t>
            </w:r>
            <w:r w:rsidR="009B12E3">
              <w:rPr>
                <w:sz w:val="22"/>
                <w:szCs w:val="22"/>
              </w:rPr>
              <w:t>Сосновый Солонец</w:t>
            </w:r>
            <w:r w:rsidR="000E43F2" w:rsidRPr="00B014F1">
              <w:rPr>
                <w:sz w:val="22"/>
                <w:szCs w:val="22"/>
              </w:rPr>
              <w:t xml:space="preserve"> муниципального района Ставропольский Самарской области.</w:t>
            </w:r>
          </w:p>
        </w:tc>
      </w:tr>
      <w:tr w:rsidR="000E43F2" w:rsidRPr="00B014F1" w:rsidTr="008C275B">
        <w:trPr>
          <w:trHeight w:val="80"/>
        </w:trPr>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E43F2" w:rsidRPr="00B014F1" w:rsidRDefault="000E43F2" w:rsidP="009F6F5B">
            <w:pPr>
              <w:pStyle w:val="a4"/>
              <w:spacing w:before="0" w:beforeAutospacing="0" w:after="0" w:afterAutospacing="0" w:line="276" w:lineRule="auto"/>
              <w:ind w:left="30" w:right="30"/>
              <w:textAlignment w:val="baseline"/>
              <w:rPr>
                <w:color w:val="000000"/>
                <w:sz w:val="22"/>
                <w:szCs w:val="22"/>
              </w:rPr>
            </w:pP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E43F2" w:rsidRPr="00B014F1" w:rsidRDefault="000E43F2" w:rsidP="009F6F5B">
            <w:pPr>
              <w:pStyle w:val="a4"/>
              <w:spacing w:before="0" w:beforeAutospacing="0" w:after="0" w:afterAutospacing="0" w:line="276" w:lineRule="auto"/>
              <w:ind w:left="30" w:right="30"/>
              <w:textAlignment w:val="baseline"/>
              <w:rPr>
                <w:color w:val="000000"/>
                <w:sz w:val="22"/>
                <w:szCs w:val="22"/>
              </w:rPr>
            </w:pPr>
          </w:p>
        </w:tc>
      </w:tr>
    </w:tbl>
    <w:p w:rsidR="00321670" w:rsidRDefault="00321670" w:rsidP="009F6F5B">
      <w:pPr>
        <w:pStyle w:val="a4"/>
        <w:spacing w:before="0" w:beforeAutospacing="0" w:after="0" w:afterAutospacing="0" w:line="276" w:lineRule="auto"/>
        <w:ind w:left="720"/>
        <w:textAlignment w:val="baseline"/>
        <w:rPr>
          <w:b/>
          <w:bCs/>
          <w:sz w:val="22"/>
          <w:szCs w:val="22"/>
          <w:bdr w:val="none" w:sz="0" w:space="0" w:color="auto" w:frame="1"/>
        </w:rPr>
      </w:pPr>
    </w:p>
    <w:p w:rsidR="0004532B" w:rsidRPr="00B014F1"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Характеристика задач, решение которых осуществляется путем</w:t>
      </w:r>
      <w:r w:rsidR="000E43F2" w:rsidRPr="00B014F1">
        <w:rPr>
          <w:b/>
          <w:bCs/>
          <w:sz w:val="22"/>
          <w:szCs w:val="22"/>
          <w:bdr w:val="none" w:sz="0" w:space="0" w:color="auto" w:frame="1"/>
        </w:rPr>
        <w:t xml:space="preserve">   </w:t>
      </w:r>
      <w:r w:rsidRPr="00B014F1">
        <w:rPr>
          <w:b/>
          <w:bCs/>
          <w:sz w:val="22"/>
          <w:szCs w:val="22"/>
          <w:bdr w:val="none" w:sz="0" w:space="0" w:color="auto" w:frame="1"/>
        </w:rPr>
        <w:t xml:space="preserve"> реализации программы</w:t>
      </w:r>
      <w:r w:rsidR="000E43F2" w:rsidRPr="00B014F1">
        <w:rPr>
          <w:b/>
          <w:bCs/>
          <w:sz w:val="22"/>
          <w:szCs w:val="22"/>
          <w:bdr w:val="none" w:sz="0" w:space="0" w:color="auto" w:frame="1"/>
        </w:rPr>
        <w:t>.</w:t>
      </w:r>
    </w:p>
    <w:p w:rsidR="000E43F2" w:rsidRPr="00B014F1" w:rsidRDefault="000E43F2" w:rsidP="009F6F5B">
      <w:pPr>
        <w:pStyle w:val="a4"/>
        <w:spacing w:before="0" w:beforeAutospacing="0" w:after="0" w:afterAutospacing="0" w:line="276" w:lineRule="auto"/>
        <w:jc w:val="both"/>
        <w:textAlignment w:val="baseline"/>
        <w:rPr>
          <w:sz w:val="22"/>
          <w:szCs w:val="22"/>
        </w:rPr>
      </w:pPr>
    </w:p>
    <w:p w:rsidR="0004532B" w:rsidRPr="00B014F1" w:rsidRDefault="000E43F2" w:rsidP="009F6F5B">
      <w:pPr>
        <w:pStyle w:val="a4"/>
        <w:spacing w:before="0" w:beforeAutospacing="0" w:after="0" w:afterAutospacing="0" w:line="276" w:lineRule="auto"/>
        <w:ind w:firstLine="851"/>
        <w:jc w:val="both"/>
        <w:textAlignment w:val="baseline"/>
        <w:rPr>
          <w:sz w:val="22"/>
          <w:szCs w:val="22"/>
        </w:rPr>
      </w:pPr>
      <w:r w:rsidRPr="00B014F1">
        <w:rPr>
          <w:color w:val="000000"/>
          <w:sz w:val="22"/>
          <w:szCs w:val="22"/>
        </w:rPr>
        <w:t xml:space="preserve">Администрация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w:t>
      </w:r>
      <w:r w:rsidR="00AF02A0">
        <w:rPr>
          <w:sz w:val="22"/>
          <w:szCs w:val="22"/>
        </w:rPr>
        <w:t xml:space="preserve"> </w:t>
      </w:r>
      <w:r w:rsidRPr="00B014F1">
        <w:rPr>
          <w:sz w:val="22"/>
          <w:szCs w:val="22"/>
        </w:rPr>
        <w:t xml:space="preserve">района Ставропольский Самарской области </w:t>
      </w:r>
      <w:r w:rsidR="0004532B" w:rsidRPr="00B014F1">
        <w:rPr>
          <w:sz w:val="22"/>
          <w:szCs w:val="22"/>
        </w:rPr>
        <w:t xml:space="preserve">(далее Администрация) является исполнительно - распорядительным </w:t>
      </w:r>
      <w:r w:rsidR="0004532B" w:rsidRPr="00B014F1">
        <w:rPr>
          <w:sz w:val="22"/>
          <w:szCs w:val="22"/>
        </w:rPr>
        <w:lastRenderedPageBreak/>
        <w:t xml:space="preserve">органом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 района Ставропольский Самарской области</w:t>
      </w:r>
      <w:r w:rsidR="0004532B" w:rsidRPr="00B014F1">
        <w:rPr>
          <w:sz w:val="22"/>
          <w:szCs w:val="22"/>
        </w:rPr>
        <w:t>.</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Администрация осуществляет свою деятельность как непосредственно, так и во взаимодействии с федеральными органами исполнительной власти и их </w:t>
      </w:r>
      <w:r w:rsidR="000E43F2" w:rsidRPr="00B014F1">
        <w:rPr>
          <w:sz w:val="22"/>
          <w:szCs w:val="22"/>
        </w:rPr>
        <w:t>т</w:t>
      </w:r>
      <w:r w:rsidRPr="00B014F1">
        <w:rPr>
          <w:sz w:val="22"/>
          <w:szCs w:val="22"/>
        </w:rPr>
        <w:t xml:space="preserve">ерриториальными органами, государственными органами </w:t>
      </w:r>
      <w:r w:rsidR="000E43F2" w:rsidRPr="00B014F1">
        <w:rPr>
          <w:sz w:val="22"/>
          <w:szCs w:val="22"/>
        </w:rPr>
        <w:t xml:space="preserve">Самарской </w:t>
      </w:r>
      <w:r w:rsidRPr="00B014F1">
        <w:rPr>
          <w:sz w:val="22"/>
          <w:szCs w:val="22"/>
        </w:rPr>
        <w:t xml:space="preserve"> области, органами местного самоуправления </w:t>
      </w:r>
      <w:r w:rsidR="000E43F2" w:rsidRPr="00B014F1">
        <w:rPr>
          <w:sz w:val="22"/>
          <w:szCs w:val="22"/>
        </w:rPr>
        <w:t>муниципального района  Ставропольский Самарской области</w:t>
      </w:r>
      <w:r w:rsidRPr="00B014F1">
        <w:rPr>
          <w:sz w:val="22"/>
          <w:szCs w:val="22"/>
        </w:rPr>
        <w:t xml:space="preserve">, организациями независимо от формы собственности и организационно-правовой формы, индивидуальными предпринимателями и руководствуется в своей деятельности Конституцией РФ, федеральными конституционными законами, федеральными законами, правовыми актами Президента РФ и Правительства РФ, Уставом </w:t>
      </w:r>
      <w:r w:rsidR="00E203DE" w:rsidRPr="00B014F1">
        <w:rPr>
          <w:color w:val="000000"/>
          <w:sz w:val="22"/>
          <w:szCs w:val="22"/>
        </w:rPr>
        <w:t xml:space="preserve">Администрации </w:t>
      </w:r>
      <w:r w:rsidR="00E203DE" w:rsidRPr="00B014F1">
        <w:rPr>
          <w:sz w:val="22"/>
          <w:szCs w:val="22"/>
        </w:rPr>
        <w:t xml:space="preserve">сельского поселения </w:t>
      </w:r>
      <w:r w:rsidR="00137058">
        <w:rPr>
          <w:sz w:val="22"/>
          <w:szCs w:val="22"/>
        </w:rPr>
        <w:t>Сосновый Солонец</w:t>
      </w:r>
      <w:r w:rsidR="00E203DE" w:rsidRPr="00B014F1">
        <w:rPr>
          <w:sz w:val="22"/>
          <w:szCs w:val="22"/>
        </w:rPr>
        <w:t xml:space="preserve"> муниципального района  Ставропольский Самарской области</w:t>
      </w:r>
      <w:r w:rsidRPr="00B014F1">
        <w:rPr>
          <w:sz w:val="22"/>
          <w:szCs w:val="22"/>
        </w:rPr>
        <w:t xml:space="preserve">, законами </w:t>
      </w:r>
      <w:r w:rsidR="00E203DE" w:rsidRPr="00B014F1">
        <w:rPr>
          <w:sz w:val="22"/>
          <w:szCs w:val="22"/>
        </w:rPr>
        <w:t>Самарской</w:t>
      </w:r>
      <w:r w:rsidRPr="00B014F1">
        <w:rPr>
          <w:sz w:val="22"/>
          <w:szCs w:val="22"/>
        </w:rPr>
        <w:t xml:space="preserve"> области, правовыми актами Губернатора </w:t>
      </w:r>
      <w:r w:rsidR="00E203DE" w:rsidRPr="00B014F1">
        <w:rPr>
          <w:sz w:val="22"/>
          <w:szCs w:val="22"/>
        </w:rPr>
        <w:t>Самарской</w:t>
      </w:r>
      <w:r w:rsidRPr="00B014F1">
        <w:rPr>
          <w:sz w:val="22"/>
          <w:szCs w:val="22"/>
        </w:rPr>
        <w:t xml:space="preserve"> области и Правительства </w:t>
      </w:r>
      <w:r w:rsidR="00E203DE" w:rsidRPr="00B014F1">
        <w:rPr>
          <w:sz w:val="22"/>
          <w:szCs w:val="22"/>
        </w:rPr>
        <w:t xml:space="preserve">Самарской </w:t>
      </w:r>
      <w:r w:rsidRPr="00B014F1">
        <w:rPr>
          <w:sz w:val="22"/>
          <w:szCs w:val="22"/>
        </w:rPr>
        <w:t xml:space="preserve">области, нормативными правовыми актами муниципального образования </w:t>
      </w:r>
      <w:r w:rsidR="00E203DE" w:rsidRPr="00B014F1">
        <w:rPr>
          <w:sz w:val="22"/>
          <w:szCs w:val="22"/>
        </w:rPr>
        <w:t>муниципального района  Ставропольский Самарской области</w:t>
      </w:r>
      <w:r w:rsidRPr="00B014F1">
        <w:rPr>
          <w:sz w:val="22"/>
          <w:szCs w:val="22"/>
        </w:rPr>
        <w:t>, а также иными правовыми актами.</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Вся деятельность Администрации направлена на социально-экономическое развитие </w:t>
      </w:r>
      <w:r w:rsidR="00D524AF" w:rsidRPr="00B014F1">
        <w:rPr>
          <w:sz w:val="22"/>
          <w:szCs w:val="22"/>
        </w:rPr>
        <w:t xml:space="preserve">сельского поселения </w:t>
      </w:r>
      <w:r w:rsidR="00137058">
        <w:rPr>
          <w:sz w:val="22"/>
          <w:szCs w:val="22"/>
        </w:rPr>
        <w:t>Сосновый Солонец</w:t>
      </w:r>
      <w:r w:rsidR="00D524AF" w:rsidRPr="00B014F1">
        <w:rPr>
          <w:sz w:val="22"/>
          <w:szCs w:val="22"/>
        </w:rPr>
        <w:t xml:space="preserve"> муниципального района Ставропольский Самарской области и </w:t>
      </w:r>
      <w:r w:rsidRPr="00B014F1">
        <w:rPr>
          <w:sz w:val="22"/>
          <w:szCs w:val="22"/>
        </w:rPr>
        <w:t>повышение уровня жизни его населения.</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Основными задачами Администрации являются: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 в ред. Федерального </w:t>
      </w:r>
      <w:hyperlink r:id="rId10"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23.06.2014 N 165-ФЗ)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 установление, изменение и отмена местных налогов и сборов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 владение, пользование и распоряжение имуществом, находящимся в муниципальной собственности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Федерального </w:t>
      </w:r>
      <w:hyperlink r:id="rId11"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25.06.2012 N 91-ФЗ)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2"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 xml:space="preserve"> Российской Федерации;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Федеральных законов от 08.11.2007 </w:t>
      </w:r>
      <w:hyperlink r:id="rId13" w:history="1">
        <w:r w:rsidRPr="00B014F1">
          <w:rPr>
            <w:rFonts w:ascii="Times New Roman" w:hAnsi="Times New Roman" w:cs="Times New Roman"/>
            <w:color w:val="0000FF"/>
          </w:rPr>
          <w:t>N 257-ФЗ</w:t>
        </w:r>
      </w:hyperlink>
      <w:r w:rsidRPr="00B014F1">
        <w:rPr>
          <w:rFonts w:ascii="Times New Roman" w:hAnsi="Times New Roman" w:cs="Times New Roman"/>
        </w:rPr>
        <w:t xml:space="preserve">, от 21.04.2011 </w:t>
      </w:r>
      <w:hyperlink r:id="rId14" w:history="1">
        <w:r w:rsidRPr="00B014F1">
          <w:rPr>
            <w:rFonts w:ascii="Times New Roman" w:hAnsi="Times New Roman" w:cs="Times New Roman"/>
            <w:color w:val="0000FF"/>
          </w:rPr>
          <w:t>N 69-ФЗ</w:t>
        </w:r>
      </w:hyperlink>
      <w:r w:rsidRPr="00B014F1">
        <w:rPr>
          <w:rFonts w:ascii="Times New Roman" w:hAnsi="Times New Roman" w:cs="Times New Roman"/>
        </w:rPr>
        <w:t xml:space="preserve">, от 11.07.2011 </w:t>
      </w:r>
      <w:hyperlink r:id="rId15" w:history="1">
        <w:r w:rsidRPr="00B014F1">
          <w:rPr>
            <w:rFonts w:ascii="Times New Roman" w:hAnsi="Times New Roman" w:cs="Times New Roman"/>
            <w:color w:val="0000FF"/>
          </w:rPr>
          <w:t>N 192-ФЗ</w:t>
        </w:r>
      </w:hyperlink>
      <w:r w:rsidRPr="00B014F1">
        <w:rPr>
          <w:rFonts w:ascii="Times New Roman" w:hAnsi="Times New Roman" w:cs="Times New Roman"/>
        </w:rPr>
        <w:t xml:space="preserve">, от 18.07.2011 </w:t>
      </w:r>
      <w:hyperlink r:id="rId16" w:history="1">
        <w:r w:rsidRPr="00B014F1">
          <w:rPr>
            <w:rFonts w:ascii="Times New Roman" w:hAnsi="Times New Roman" w:cs="Times New Roman"/>
            <w:color w:val="0000FF"/>
          </w:rPr>
          <w:t>N 242-ФЗ</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7"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6 в ред. Федерального </w:t>
      </w:r>
      <w:hyperlink r:id="rId1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25.06.2012 N 93-ФЗ)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7.1 введен Федеральным </w:t>
      </w:r>
      <w:hyperlink r:id="rId19"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27.07.2006 N 153-ФЗ)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lastRenderedPageBreak/>
        <w:t xml:space="preserve">(п. 7.2 введен Федеральным </w:t>
      </w:r>
      <w:hyperlink r:id="rId2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22.10.2013 N 284-ФЗ)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8) участие в предупреждении и ликвидации последствий чрезвычайных ситуаций в границах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9) обеспечение первичных мер пожарной безопасности в границах населенных пунктов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10) создание условий для обеспечения жителей поселения услугами связи, общественного питания, торговли и бытового обслуживания;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11) организация библиотечного обслуживания населения, комплектование и обеспечение сохранности библиотечных фондов библиотек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Федеральных законов от 31.12.2005 </w:t>
      </w:r>
      <w:hyperlink r:id="rId21" w:history="1">
        <w:r w:rsidRPr="00B014F1">
          <w:rPr>
            <w:rFonts w:ascii="Times New Roman" w:hAnsi="Times New Roman" w:cs="Times New Roman"/>
            <w:color w:val="0000FF"/>
          </w:rPr>
          <w:t>N 199-ФЗ</w:t>
        </w:r>
      </w:hyperlink>
      <w:r w:rsidRPr="00B014F1">
        <w:rPr>
          <w:rFonts w:ascii="Times New Roman" w:hAnsi="Times New Roman" w:cs="Times New Roman"/>
        </w:rPr>
        <w:t xml:space="preserve">, от 29.12.2006 </w:t>
      </w:r>
      <w:hyperlink r:id="rId22" w:history="1">
        <w:r w:rsidRPr="00B014F1">
          <w:rPr>
            <w:rFonts w:ascii="Times New Roman" w:hAnsi="Times New Roman" w:cs="Times New Roman"/>
            <w:color w:val="0000FF"/>
          </w:rPr>
          <w:t>N 258-ФЗ</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12) создание условий для организации досуга и обеспечения жителей поселения услугами организаций культуры;</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13 в ред. Федерального </w:t>
      </w:r>
      <w:hyperlink r:id="rId23"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13.1 введен Федеральным </w:t>
      </w:r>
      <w:hyperlink r:id="rId2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14)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14 в ред. Федерального </w:t>
      </w:r>
      <w:hyperlink r:id="rId25"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Федерального </w:t>
      </w:r>
      <w:hyperlink r:id="rId26"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19.07.2011 N 246-ФЗ)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16) утратил силу с 1 января 2008 года. - Федеральный </w:t>
      </w:r>
      <w:hyperlink r:id="rId27"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29.12.2006 N 258-ФЗ;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17) формирование архивных фондов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18) организация сбора и вывоза бытовых отходов и мусора;</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19 в ред. Федерального </w:t>
      </w:r>
      <w:hyperlink r:id="rId2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30.11.2011 N 361-ФЗ)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9" w:history="1">
        <w:r w:rsidRPr="00B014F1">
          <w:rPr>
            <w:rFonts w:ascii="Times New Roman" w:hAnsi="Times New Roman" w:cs="Times New Roman"/>
            <w:color w:val="0000FF"/>
          </w:rPr>
          <w:t>кодексом</w:t>
        </w:r>
      </w:hyperlink>
      <w:r w:rsidRPr="00B014F1">
        <w:rPr>
          <w:rFonts w:ascii="Times New Roman" w:hAnsi="Times New Roman" w:cs="Times New Roman"/>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30" w:history="1">
        <w:r w:rsidRPr="00B014F1">
          <w:rPr>
            <w:rFonts w:ascii="Times New Roman" w:hAnsi="Times New Roman" w:cs="Times New Roman"/>
            <w:color w:val="0000FF"/>
          </w:rPr>
          <w:t>кодексом</w:t>
        </w:r>
      </w:hyperlink>
      <w:r w:rsidRPr="00B014F1">
        <w:rPr>
          <w:rFonts w:ascii="Times New Roman" w:hAnsi="Times New Roman" w:cs="Times New Roman"/>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lastRenderedPageBreak/>
        <w:t xml:space="preserve">(в ред. Федеральных законов от 29.12.2004 </w:t>
      </w:r>
      <w:hyperlink r:id="rId31" w:history="1">
        <w:r w:rsidRPr="00B014F1">
          <w:rPr>
            <w:rFonts w:ascii="Times New Roman" w:hAnsi="Times New Roman" w:cs="Times New Roman"/>
            <w:color w:val="0000FF"/>
          </w:rPr>
          <w:t>N 191-ФЗ</w:t>
        </w:r>
      </w:hyperlink>
      <w:r w:rsidRPr="00B014F1">
        <w:rPr>
          <w:rFonts w:ascii="Times New Roman" w:hAnsi="Times New Roman" w:cs="Times New Roman"/>
        </w:rPr>
        <w:t xml:space="preserve">, от 10.05.2007 </w:t>
      </w:r>
      <w:hyperlink r:id="rId32" w:history="1">
        <w:r w:rsidRPr="00B014F1">
          <w:rPr>
            <w:rFonts w:ascii="Times New Roman" w:hAnsi="Times New Roman" w:cs="Times New Roman"/>
            <w:color w:val="0000FF"/>
          </w:rPr>
          <w:t>N 69-ФЗ</w:t>
        </w:r>
      </w:hyperlink>
      <w:r w:rsidRPr="00B014F1">
        <w:rPr>
          <w:rFonts w:ascii="Times New Roman" w:hAnsi="Times New Roman" w:cs="Times New Roman"/>
        </w:rPr>
        <w:t xml:space="preserve">, от 15.06.2007 </w:t>
      </w:r>
      <w:hyperlink r:id="rId33" w:history="1">
        <w:r w:rsidRPr="00B014F1">
          <w:rPr>
            <w:rFonts w:ascii="Times New Roman" w:hAnsi="Times New Roman" w:cs="Times New Roman"/>
            <w:color w:val="0000FF"/>
          </w:rPr>
          <w:t>N 100-ФЗ</w:t>
        </w:r>
      </w:hyperlink>
      <w:r w:rsidRPr="00B014F1">
        <w:rPr>
          <w:rFonts w:ascii="Times New Roman" w:hAnsi="Times New Roman" w:cs="Times New Roman"/>
        </w:rPr>
        <w:t xml:space="preserve">, от 18.07.2011 </w:t>
      </w:r>
      <w:hyperlink r:id="rId34" w:history="1">
        <w:r w:rsidRPr="00B014F1">
          <w:rPr>
            <w:rFonts w:ascii="Times New Roman" w:hAnsi="Times New Roman" w:cs="Times New Roman"/>
            <w:color w:val="0000FF"/>
          </w:rPr>
          <w:t>N 224-ФЗ</w:t>
        </w:r>
      </w:hyperlink>
      <w:r w:rsidRPr="00B014F1">
        <w:rPr>
          <w:rFonts w:ascii="Times New Roman" w:hAnsi="Times New Roman" w:cs="Times New Roman"/>
        </w:rPr>
        <w:t xml:space="preserve">, от 18.07.2011 </w:t>
      </w:r>
      <w:hyperlink r:id="rId35" w:history="1">
        <w:r w:rsidRPr="00B014F1">
          <w:rPr>
            <w:rFonts w:ascii="Times New Roman" w:hAnsi="Times New Roman" w:cs="Times New Roman"/>
            <w:color w:val="0000FF"/>
          </w:rPr>
          <w:t>N 242-ФЗ</w:t>
        </w:r>
      </w:hyperlink>
      <w:r w:rsidRPr="00B014F1">
        <w:rPr>
          <w:rFonts w:ascii="Times New Roman" w:hAnsi="Times New Roman" w:cs="Times New Roman"/>
        </w:rPr>
        <w:t xml:space="preserve">, от 18.07.2011 </w:t>
      </w:r>
      <w:hyperlink r:id="rId36" w:history="1">
        <w:r w:rsidRPr="00B014F1">
          <w:rPr>
            <w:rFonts w:ascii="Times New Roman" w:hAnsi="Times New Roman" w:cs="Times New Roman"/>
            <w:color w:val="0000FF"/>
          </w:rPr>
          <w:t>N 243-ФЗ</w:t>
        </w:r>
      </w:hyperlink>
      <w:r w:rsidRPr="00B014F1">
        <w:rPr>
          <w:rFonts w:ascii="Times New Roman" w:hAnsi="Times New Roman" w:cs="Times New Roman"/>
        </w:rPr>
        <w:t xml:space="preserve">, от 28.11.2011 </w:t>
      </w:r>
      <w:hyperlink r:id="rId37" w:history="1">
        <w:r w:rsidRPr="00B014F1">
          <w:rPr>
            <w:rFonts w:ascii="Times New Roman" w:hAnsi="Times New Roman" w:cs="Times New Roman"/>
            <w:color w:val="0000FF"/>
          </w:rPr>
          <w:t>N 337-ФЗ</w:t>
        </w:r>
      </w:hyperlink>
      <w:r w:rsidRPr="00B014F1">
        <w:rPr>
          <w:rFonts w:ascii="Times New Roman" w:hAnsi="Times New Roman" w:cs="Times New Roman"/>
        </w:rPr>
        <w:t xml:space="preserve">, от 25.06.2012 </w:t>
      </w:r>
      <w:hyperlink r:id="rId38" w:history="1">
        <w:r w:rsidRPr="00B014F1">
          <w:rPr>
            <w:rFonts w:ascii="Times New Roman" w:hAnsi="Times New Roman" w:cs="Times New Roman"/>
            <w:color w:val="0000FF"/>
          </w:rPr>
          <w:t>N 93-ФЗ</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21 в ред. Федерального </w:t>
      </w:r>
      <w:hyperlink r:id="rId39"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28.12.2013 N 443-ФЗ)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22) организация ритуальных услуг и содержание мест захоронения;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23 введен Федеральным </w:t>
      </w:r>
      <w:hyperlink r:id="rId4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 в ред. Федерального </w:t>
      </w:r>
      <w:hyperlink r:id="rId41"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05.04.2013 N 55-ФЗ)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24 введен Федеральным </w:t>
      </w:r>
      <w:hyperlink r:id="rId4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25) утратил силу. - Федеральный </w:t>
      </w:r>
      <w:hyperlink r:id="rId43"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25.11.2008 N 222-ФЗ;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26) осуществление мероприятий по обеспечению безопасности людей на водных объектах, охране их жизни и здоровья;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26 введен Федеральным </w:t>
      </w:r>
      <w:hyperlink r:id="rId4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27 введен Федеральным </w:t>
      </w:r>
      <w:hyperlink r:id="rId45"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 в ред. Федерального </w:t>
      </w:r>
      <w:hyperlink r:id="rId46"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18.07.2011 N 242-ФЗ)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28) содействие в развитии сельскохозяйственного производства, создание условий для развития малого и среднего предпринимательства;</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28 введен Федеральным </w:t>
      </w:r>
      <w:hyperlink r:id="rId47"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 в ред. Федерального </w:t>
      </w:r>
      <w:hyperlink r:id="rId4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18.10.2007 N 230-ФЗ)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29) утратил силу с 1 января 2008 года. - Федеральный </w:t>
      </w:r>
      <w:hyperlink r:id="rId49"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29.12.2006 N 258-ФЗ;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30) организация и осуществление мероприятий по работе с детьми и молодежью в поселении;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30 введен Федеральным </w:t>
      </w:r>
      <w:hyperlink r:id="rId5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31) осуществление в пределах, установленных водным </w:t>
      </w:r>
      <w:hyperlink r:id="rId51"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 xml:space="preserve"> Российской Федерации, полномочий собственника водных объектов, информирование населения об ограничениях их использования;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31 введен Федеральным </w:t>
      </w:r>
      <w:hyperlink r:id="rId5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03.06.2006 N 73-ФЗ)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32) осуществление муниципального лесного контроля;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32 введен Федеральным </w:t>
      </w:r>
      <w:hyperlink r:id="rId53"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04.12.2006 N 201-ФЗ, в ред. Федерального </w:t>
      </w:r>
      <w:hyperlink r:id="rId54"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18.07.2011 N 242-ФЗ)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 в ред. Федерального </w:t>
      </w:r>
      <w:hyperlink r:id="rId55"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02.04.2014 N 70-ФЗ)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33.1 введен Федеральным </w:t>
      </w:r>
      <w:hyperlink r:id="rId56"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247-ФЗ)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33.2 введен Федеральным </w:t>
      </w:r>
      <w:hyperlink r:id="rId57"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247-ФЗ)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lastRenderedPageBreak/>
        <w:t xml:space="preserve">34) оказание поддержки социально ориентированным некоммерческим организациям в пределах полномочий, установленных </w:t>
      </w:r>
      <w:hyperlink r:id="rId58" w:history="1">
        <w:r w:rsidRPr="00B014F1">
          <w:rPr>
            <w:rFonts w:ascii="Times New Roman" w:hAnsi="Times New Roman" w:cs="Times New Roman"/>
            <w:color w:val="0000FF"/>
          </w:rPr>
          <w:t>статьями 31.1</w:t>
        </w:r>
      </w:hyperlink>
      <w:r w:rsidRPr="00B014F1">
        <w:rPr>
          <w:rFonts w:ascii="Times New Roman" w:hAnsi="Times New Roman" w:cs="Times New Roman"/>
        </w:rPr>
        <w:t xml:space="preserve"> и </w:t>
      </w:r>
      <w:hyperlink r:id="rId59" w:history="1">
        <w:r w:rsidRPr="00B014F1">
          <w:rPr>
            <w:rFonts w:ascii="Times New Roman" w:hAnsi="Times New Roman" w:cs="Times New Roman"/>
            <w:color w:val="0000FF"/>
          </w:rPr>
          <w:t>31.3</w:t>
        </w:r>
      </w:hyperlink>
      <w:r w:rsidRPr="00B014F1">
        <w:rPr>
          <w:rFonts w:ascii="Times New Roman" w:hAnsi="Times New Roman" w:cs="Times New Roman"/>
        </w:rPr>
        <w:t xml:space="preserve"> Федерального закона от 12 января 1996 года N 7-ФЗ "О некоммерческих организациях";</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34 введен Федеральным </w:t>
      </w:r>
      <w:hyperlink r:id="rId6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05.04.2010 N 40-ФЗ)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35) утратил силу. - Федеральный </w:t>
      </w:r>
      <w:hyperlink r:id="rId61"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28.12.2013 N 416-ФЗ;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36) осуществление муниципального контроля на территории особой экономической зоны;</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36 введен Федеральным </w:t>
      </w:r>
      <w:hyperlink r:id="rId6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18.07.2011 N 242-ФЗ)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63" w:history="1">
        <w:r w:rsidRPr="00B014F1">
          <w:rPr>
            <w:rFonts w:ascii="Times New Roman" w:hAnsi="Times New Roman" w:cs="Times New Roman"/>
            <w:color w:val="0000FF"/>
          </w:rPr>
          <w:t>законом</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37 введен Федеральным </w:t>
      </w:r>
      <w:hyperlink r:id="rId6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246-ФЗ)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38) осуществление мер по противодействию коррупции в границах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38 введен Федеральным </w:t>
      </w:r>
      <w:hyperlink r:id="rId65"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21.11.2011 N 329-ФЗ)</w:t>
      </w:r>
    </w:p>
    <w:p w:rsidR="00D524AF" w:rsidRPr="00B014F1" w:rsidRDefault="00D524AF" w:rsidP="009F6F5B">
      <w:pPr>
        <w:pStyle w:val="a4"/>
        <w:spacing w:before="0" w:beforeAutospacing="0" w:after="0" w:afterAutospacing="0" w:line="276" w:lineRule="auto"/>
        <w:textAlignment w:val="baseline"/>
        <w:rPr>
          <w:sz w:val="22"/>
          <w:szCs w:val="22"/>
        </w:rPr>
      </w:pPr>
    </w:p>
    <w:p w:rsidR="0004532B" w:rsidRPr="00B014F1"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Планируемые показатели эффективности реализации программы</w:t>
      </w:r>
      <w:r w:rsidR="00186409" w:rsidRPr="00B014F1">
        <w:rPr>
          <w:b/>
          <w:bCs/>
          <w:sz w:val="22"/>
          <w:szCs w:val="22"/>
          <w:bdr w:val="none" w:sz="0" w:space="0" w:color="auto" w:frame="1"/>
        </w:rPr>
        <w:t>.</w:t>
      </w:r>
    </w:p>
    <w:p w:rsidR="00D524AF" w:rsidRPr="00B014F1" w:rsidRDefault="00D524AF" w:rsidP="009F6F5B">
      <w:pPr>
        <w:pStyle w:val="a4"/>
        <w:spacing w:before="0" w:beforeAutospacing="0" w:after="0" w:afterAutospacing="0" w:line="276" w:lineRule="auto"/>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Планируемые показатели эффективности реализации программы представлены в Приложении №1 к настоящей программе.</w:t>
      </w:r>
    </w:p>
    <w:p w:rsidR="000752C5" w:rsidRPr="00B014F1" w:rsidRDefault="000752C5" w:rsidP="009F6F5B">
      <w:pPr>
        <w:pStyle w:val="a4"/>
        <w:spacing w:before="0" w:beforeAutospacing="0" w:after="0" w:afterAutospacing="0" w:line="276" w:lineRule="auto"/>
        <w:ind w:firstLine="851"/>
        <w:textAlignment w:val="baseline"/>
        <w:rPr>
          <w:sz w:val="22"/>
          <w:szCs w:val="22"/>
        </w:rPr>
      </w:pPr>
    </w:p>
    <w:p w:rsidR="0004532B" w:rsidRPr="00B014F1" w:rsidRDefault="0004532B" w:rsidP="009F6F5B">
      <w:pPr>
        <w:pStyle w:val="a4"/>
        <w:spacing w:before="0" w:beforeAutospacing="0" w:after="0" w:afterAutospacing="0" w:line="276" w:lineRule="auto"/>
        <w:jc w:val="center"/>
        <w:textAlignment w:val="baseline"/>
        <w:rPr>
          <w:sz w:val="22"/>
          <w:szCs w:val="22"/>
        </w:rPr>
      </w:pPr>
      <w:r w:rsidRPr="00B014F1">
        <w:rPr>
          <w:b/>
          <w:bCs/>
          <w:sz w:val="22"/>
          <w:szCs w:val="22"/>
          <w:bdr w:val="none" w:sz="0" w:space="0" w:color="auto" w:frame="1"/>
        </w:rPr>
        <w:t>3.</w:t>
      </w:r>
      <w:r w:rsidR="0090768F">
        <w:rPr>
          <w:b/>
          <w:bCs/>
          <w:sz w:val="22"/>
          <w:szCs w:val="22"/>
          <w:bdr w:val="none" w:sz="0" w:space="0" w:color="auto" w:frame="1"/>
        </w:rPr>
        <w:t xml:space="preserve"> </w:t>
      </w:r>
      <w:r w:rsidRPr="00B014F1">
        <w:rPr>
          <w:b/>
          <w:bCs/>
          <w:sz w:val="22"/>
          <w:szCs w:val="22"/>
          <w:bdr w:val="none" w:sz="0" w:space="0" w:color="auto" w:frame="1"/>
        </w:rPr>
        <w:t>Обоснование потребности в необходимых</w:t>
      </w:r>
    </w:p>
    <w:p w:rsidR="0004532B" w:rsidRPr="00B014F1" w:rsidRDefault="0004532B"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ресурсах для</w:t>
      </w:r>
      <w:r w:rsidRPr="00B014F1">
        <w:rPr>
          <w:rStyle w:val="apple-converted-space"/>
          <w:sz w:val="22"/>
          <w:szCs w:val="22"/>
        </w:rPr>
        <w:t> </w:t>
      </w:r>
      <w:r w:rsidRPr="00B014F1">
        <w:rPr>
          <w:b/>
          <w:bCs/>
          <w:sz w:val="22"/>
          <w:szCs w:val="22"/>
          <w:bdr w:val="none" w:sz="0" w:space="0" w:color="auto" w:frame="1"/>
        </w:rPr>
        <w:t>реализации программы</w:t>
      </w:r>
      <w:r w:rsidR="000752C5" w:rsidRPr="00B014F1">
        <w:rPr>
          <w:b/>
          <w:bCs/>
          <w:sz w:val="22"/>
          <w:szCs w:val="22"/>
          <w:bdr w:val="none" w:sz="0" w:space="0" w:color="auto" w:frame="1"/>
        </w:rPr>
        <w:t>.</w:t>
      </w:r>
    </w:p>
    <w:p w:rsidR="000752C5" w:rsidRPr="00B014F1" w:rsidRDefault="000752C5" w:rsidP="009F6F5B">
      <w:pPr>
        <w:pStyle w:val="a4"/>
        <w:spacing w:before="0" w:beforeAutospacing="0" w:after="0" w:afterAutospacing="0" w:line="276" w:lineRule="auto"/>
        <w:jc w:val="center"/>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Перечень мероприятий программы реализовываются за счет средств, запланированных на содержание Администрации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 xml:space="preserve"> (далее – Администрация), обоснование которых приводится ниже:</w:t>
      </w:r>
    </w:p>
    <w:p w:rsidR="000752C5" w:rsidRPr="00B014F1" w:rsidRDefault="000752C5" w:rsidP="009F6F5B">
      <w:pPr>
        <w:pStyle w:val="a4"/>
        <w:spacing w:before="0" w:beforeAutospacing="0" w:after="0" w:afterAutospacing="0" w:line="276" w:lineRule="auto"/>
        <w:jc w:val="both"/>
        <w:textAlignment w:val="baseline"/>
        <w:rPr>
          <w:sz w:val="22"/>
          <w:szCs w:val="22"/>
        </w:rPr>
      </w:pP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1.  Затраты на выполнение мероприятий по «Обеспечению своевременной выплаты заработной платы и прочих выплат сотрудникам администрации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 xml:space="preserve"> в объеме, необходимом для выполнения их </w:t>
      </w:r>
      <w:r w:rsidR="000752C5" w:rsidRPr="00B014F1">
        <w:rPr>
          <w:sz w:val="22"/>
          <w:szCs w:val="22"/>
        </w:rPr>
        <w:t>полномочи</w:t>
      </w:r>
      <w:r w:rsidRPr="00B014F1">
        <w:rPr>
          <w:sz w:val="22"/>
          <w:szCs w:val="22"/>
        </w:rPr>
        <w:t>й</w:t>
      </w:r>
      <w:r w:rsidR="000752C5" w:rsidRPr="00B014F1">
        <w:rPr>
          <w:sz w:val="22"/>
          <w:szCs w:val="22"/>
        </w:rPr>
        <w:t>,</w:t>
      </w:r>
      <w:r w:rsidRPr="00B014F1">
        <w:rPr>
          <w:sz w:val="22"/>
          <w:szCs w:val="22"/>
        </w:rPr>
        <w:t xml:space="preserve"> формируются с учетом заработной платы, материальной помощи и других выплат, а также начислений на них. Указанные выплаты формируются в соответствии с</w:t>
      </w:r>
      <w:r w:rsidR="000752C5" w:rsidRPr="00B014F1">
        <w:rPr>
          <w:sz w:val="22"/>
          <w:szCs w:val="22"/>
        </w:rPr>
        <w:t xml:space="preserve"> Федеральными законами</w:t>
      </w:r>
      <w:r w:rsidRPr="00B014F1">
        <w:rPr>
          <w:sz w:val="22"/>
          <w:szCs w:val="22"/>
        </w:rPr>
        <w:t>:</w:t>
      </w:r>
    </w:p>
    <w:p w:rsidR="0004532B" w:rsidRPr="00B014F1" w:rsidRDefault="003D03C0" w:rsidP="009F6F5B">
      <w:pPr>
        <w:pStyle w:val="a4"/>
        <w:spacing w:before="0" w:beforeAutospacing="0" w:after="0" w:afterAutospacing="0" w:line="276" w:lineRule="auto"/>
        <w:jc w:val="both"/>
        <w:textAlignment w:val="baseline"/>
        <w:rPr>
          <w:sz w:val="22"/>
          <w:szCs w:val="22"/>
        </w:rPr>
      </w:pPr>
      <w:r w:rsidRPr="00B014F1">
        <w:rPr>
          <w:sz w:val="22"/>
          <w:szCs w:val="22"/>
        </w:rPr>
        <w:t>О муниципальной службе</w:t>
      </w:r>
      <w:r w:rsidR="0004532B" w:rsidRPr="00B014F1">
        <w:rPr>
          <w:sz w:val="22"/>
          <w:szCs w:val="22"/>
        </w:rPr>
        <w:t xml:space="preserve"> в Российской Федерации,</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 изменениями),</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Об обязательном социальном страховании на случай временной нетрудоспособности и в связи с материнством,</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О муниципальной службе в </w:t>
      </w:r>
      <w:r w:rsidR="003D03C0" w:rsidRPr="00B014F1">
        <w:rPr>
          <w:sz w:val="22"/>
          <w:szCs w:val="22"/>
        </w:rPr>
        <w:t>Самарской области</w:t>
      </w:r>
      <w:r w:rsidRPr="00B014F1">
        <w:rPr>
          <w:sz w:val="22"/>
          <w:szCs w:val="22"/>
        </w:rPr>
        <w:t>,</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  Уставом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 Положением о</w:t>
      </w:r>
      <w:r w:rsidR="000752C5" w:rsidRPr="00B014F1">
        <w:rPr>
          <w:sz w:val="22"/>
          <w:szCs w:val="22"/>
        </w:rPr>
        <w:t>б</w:t>
      </w:r>
      <w:r w:rsidRPr="00B014F1">
        <w:rPr>
          <w:sz w:val="22"/>
          <w:szCs w:val="22"/>
        </w:rPr>
        <w:t xml:space="preserve"> оплат</w:t>
      </w:r>
      <w:r w:rsidR="000752C5" w:rsidRPr="00B014F1">
        <w:rPr>
          <w:sz w:val="22"/>
          <w:szCs w:val="22"/>
        </w:rPr>
        <w:t>е</w:t>
      </w:r>
      <w:r w:rsidRPr="00B014F1">
        <w:rPr>
          <w:sz w:val="22"/>
          <w:szCs w:val="22"/>
        </w:rPr>
        <w:t xml:space="preserve"> труда муниципальных </w:t>
      </w:r>
      <w:r w:rsidR="003D03C0" w:rsidRPr="00B014F1">
        <w:rPr>
          <w:sz w:val="22"/>
          <w:szCs w:val="22"/>
        </w:rPr>
        <w:t>служащих и</w:t>
      </w:r>
      <w:r w:rsidR="000752C5" w:rsidRPr="00B014F1">
        <w:rPr>
          <w:sz w:val="22"/>
          <w:szCs w:val="22"/>
        </w:rPr>
        <w:t xml:space="preserve"> работников Администрации сельского поселения </w:t>
      </w:r>
      <w:r w:rsidR="00137058">
        <w:rPr>
          <w:sz w:val="22"/>
          <w:szCs w:val="22"/>
        </w:rPr>
        <w:t>Сосновый Солонец</w:t>
      </w:r>
      <w:r w:rsidR="00137058" w:rsidRPr="00320157">
        <w:rPr>
          <w:sz w:val="22"/>
          <w:szCs w:val="22"/>
        </w:rPr>
        <w:t xml:space="preserve"> </w:t>
      </w:r>
      <w:r w:rsidR="000752C5" w:rsidRPr="00B014F1">
        <w:rPr>
          <w:sz w:val="22"/>
          <w:szCs w:val="22"/>
        </w:rPr>
        <w:t>муниципального района    Ставропольский Самарской области</w:t>
      </w:r>
      <w:r w:rsidRPr="00B014F1">
        <w:rPr>
          <w:sz w:val="22"/>
          <w:szCs w:val="22"/>
        </w:rPr>
        <w:t xml:space="preserve">, утвержденным решением </w:t>
      </w:r>
      <w:r w:rsidR="00A70A10" w:rsidRPr="00B014F1">
        <w:rPr>
          <w:sz w:val="22"/>
          <w:szCs w:val="22"/>
        </w:rPr>
        <w:t xml:space="preserve">Собрания Представителей сельского поселения </w:t>
      </w:r>
      <w:r w:rsidR="00137058">
        <w:rPr>
          <w:sz w:val="22"/>
          <w:szCs w:val="22"/>
        </w:rPr>
        <w:t>Сосновый Солонец</w:t>
      </w:r>
      <w:r w:rsidR="00137058" w:rsidRPr="00320157">
        <w:rPr>
          <w:sz w:val="22"/>
          <w:szCs w:val="22"/>
        </w:rPr>
        <w:t xml:space="preserve"> </w:t>
      </w:r>
      <w:r w:rsidR="00A70A10" w:rsidRPr="00B014F1">
        <w:rPr>
          <w:sz w:val="22"/>
          <w:szCs w:val="22"/>
        </w:rPr>
        <w:t>муниципального района    Ставропольский Самарской области.</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2.  Затраты на реализацию мероприятия по «Своевременному и качественному материально-техническому обеспечению деятельности Администрации» формируются с учетом затрат по оплате услуг связи, транспортных и коммунальных услуг, услуг по хозяйственно-техническому обслуживанию помещений Администрации, возмещению эксплуатационных услуг, услуг по обслуживанию и ремонту оргтехники и др. Основанием для заключения государственных контрактов и договоров по выбору поставщиков товаров, исполнителей услуг и работ являются</w:t>
      </w:r>
      <w:r w:rsidR="005269EC" w:rsidRPr="00B014F1">
        <w:rPr>
          <w:sz w:val="22"/>
          <w:szCs w:val="22"/>
        </w:rPr>
        <w:t xml:space="preserve"> федеральные областные и местные нормативно правовые акты.</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3.  Затраты на своевременное обеспечение Администрации основными средствами и материальными запасами в объеме, необходимом для выполнения их полномочий, сформированы в соответствии с </w:t>
      </w:r>
      <w:r w:rsidRPr="00B014F1">
        <w:rPr>
          <w:sz w:val="22"/>
          <w:szCs w:val="22"/>
        </w:rPr>
        <w:lastRenderedPageBreak/>
        <w:t xml:space="preserve">потребностью Администрации в оргтехнике, офисной мебели, канцелярских принадлежностях, офисной бумаге, расходных материалах и запасных частях к оргтехнике и других товарах. Основанием для заключения государственных контрактов и договоров по выбору поставщиков товаров, исполнителей услуг и работ являются Федеральный закон от </w:t>
      </w:r>
      <w:r w:rsidR="005269EC" w:rsidRPr="00B014F1">
        <w:rPr>
          <w:sz w:val="22"/>
          <w:szCs w:val="22"/>
        </w:rPr>
        <w:t>05</w:t>
      </w:r>
      <w:r w:rsidRPr="00B014F1">
        <w:rPr>
          <w:sz w:val="22"/>
          <w:szCs w:val="22"/>
        </w:rPr>
        <w:t>.0</w:t>
      </w:r>
      <w:r w:rsidR="005269EC" w:rsidRPr="00B014F1">
        <w:rPr>
          <w:sz w:val="22"/>
          <w:szCs w:val="22"/>
        </w:rPr>
        <w:t>4</w:t>
      </w:r>
      <w:r w:rsidRPr="00B014F1">
        <w:rPr>
          <w:sz w:val="22"/>
          <w:szCs w:val="22"/>
        </w:rPr>
        <w:t>.20</w:t>
      </w:r>
      <w:r w:rsidR="005269EC" w:rsidRPr="00B014F1">
        <w:rPr>
          <w:sz w:val="22"/>
          <w:szCs w:val="22"/>
        </w:rPr>
        <w:t xml:space="preserve">13 </w:t>
      </w:r>
      <w:r w:rsidRPr="00B014F1">
        <w:rPr>
          <w:sz w:val="22"/>
          <w:szCs w:val="22"/>
        </w:rPr>
        <w:t xml:space="preserve">г. № </w:t>
      </w:r>
      <w:r w:rsidR="005269EC" w:rsidRPr="00B014F1">
        <w:rPr>
          <w:sz w:val="22"/>
          <w:szCs w:val="22"/>
        </w:rPr>
        <w:t>4</w:t>
      </w:r>
      <w:r w:rsidRPr="00B014F1">
        <w:rPr>
          <w:sz w:val="22"/>
          <w:szCs w:val="22"/>
        </w:rPr>
        <w:t>4-ФЗ «</w:t>
      </w:r>
      <w:r w:rsidR="005269EC" w:rsidRPr="00B014F1">
        <w:rPr>
          <w:sz w:val="22"/>
          <w:szCs w:val="22"/>
        </w:rPr>
        <w:t>О конт</w:t>
      </w:r>
      <w:r w:rsidR="0010370B" w:rsidRPr="00B014F1">
        <w:rPr>
          <w:sz w:val="22"/>
          <w:szCs w:val="22"/>
        </w:rPr>
        <w:t xml:space="preserve">рактной системе  в сфере закупок товаров, работ, услуг для обеспечения государственных и муниципальных нужд».  </w:t>
      </w:r>
      <w:r w:rsidRPr="00B014F1">
        <w:rPr>
          <w:sz w:val="22"/>
          <w:szCs w:val="22"/>
        </w:rPr>
        <w:t xml:space="preserve">, распоряжение Правительства Российской Федерации от </w:t>
      </w:r>
      <w:r w:rsidR="0010370B" w:rsidRPr="00B014F1">
        <w:rPr>
          <w:sz w:val="22"/>
          <w:szCs w:val="22"/>
        </w:rPr>
        <w:t>31</w:t>
      </w:r>
      <w:r w:rsidRPr="00B014F1">
        <w:rPr>
          <w:sz w:val="22"/>
          <w:szCs w:val="22"/>
        </w:rPr>
        <w:t>.</w:t>
      </w:r>
      <w:r w:rsidR="0010370B" w:rsidRPr="00B014F1">
        <w:rPr>
          <w:sz w:val="22"/>
          <w:szCs w:val="22"/>
        </w:rPr>
        <w:t>1</w:t>
      </w:r>
      <w:r w:rsidRPr="00B014F1">
        <w:rPr>
          <w:sz w:val="22"/>
          <w:szCs w:val="22"/>
        </w:rPr>
        <w:t>0.20</w:t>
      </w:r>
      <w:r w:rsidR="0010370B" w:rsidRPr="00B014F1">
        <w:rPr>
          <w:sz w:val="22"/>
          <w:szCs w:val="22"/>
        </w:rPr>
        <w:t>13</w:t>
      </w:r>
      <w:r w:rsidRPr="00B014F1">
        <w:rPr>
          <w:sz w:val="22"/>
          <w:szCs w:val="22"/>
        </w:rPr>
        <w:t>г. № 2</w:t>
      </w:r>
      <w:r w:rsidR="0010370B" w:rsidRPr="00B014F1">
        <w:rPr>
          <w:sz w:val="22"/>
          <w:szCs w:val="22"/>
        </w:rPr>
        <w:t xml:space="preserve">019 </w:t>
      </w:r>
      <w:r w:rsidRPr="00B014F1">
        <w:rPr>
          <w:sz w:val="22"/>
          <w:szCs w:val="22"/>
        </w:rPr>
        <w:t>-</w:t>
      </w:r>
      <w:r w:rsidR="0010370B" w:rsidRPr="00B014F1">
        <w:rPr>
          <w:sz w:val="22"/>
          <w:szCs w:val="22"/>
        </w:rPr>
        <w:t xml:space="preserve"> </w:t>
      </w:r>
      <w:r w:rsidRPr="00B014F1">
        <w:rPr>
          <w:sz w:val="22"/>
          <w:szCs w:val="22"/>
        </w:rPr>
        <w:t>р «</w:t>
      </w:r>
      <w:r w:rsidR="0010370B" w:rsidRPr="00B014F1">
        <w:rPr>
          <w:sz w:val="22"/>
          <w:szCs w:val="22"/>
        </w:rPr>
        <w:t>П</w:t>
      </w:r>
      <w:r w:rsidRPr="00B014F1">
        <w:rPr>
          <w:sz w:val="22"/>
          <w:szCs w:val="22"/>
        </w:rPr>
        <w:t>ереч</w:t>
      </w:r>
      <w:r w:rsidR="00137058">
        <w:rPr>
          <w:sz w:val="22"/>
          <w:szCs w:val="22"/>
        </w:rPr>
        <w:t>е</w:t>
      </w:r>
      <w:r w:rsidRPr="00B014F1">
        <w:rPr>
          <w:sz w:val="22"/>
          <w:szCs w:val="22"/>
        </w:rPr>
        <w:t>н</w:t>
      </w:r>
      <w:r w:rsidR="0010370B" w:rsidRPr="00B014F1">
        <w:rPr>
          <w:sz w:val="22"/>
          <w:szCs w:val="22"/>
        </w:rPr>
        <w:t>ь</w:t>
      </w:r>
      <w:r w:rsidRPr="00B014F1">
        <w:rPr>
          <w:sz w:val="22"/>
          <w:szCs w:val="22"/>
        </w:rPr>
        <w:t xml:space="preserve"> товаров</w:t>
      </w:r>
      <w:r w:rsidR="0010370B" w:rsidRPr="00B014F1">
        <w:rPr>
          <w:sz w:val="22"/>
          <w:szCs w:val="22"/>
        </w:rPr>
        <w:t xml:space="preserve">, </w:t>
      </w:r>
      <w:r w:rsidRPr="00B014F1">
        <w:rPr>
          <w:sz w:val="22"/>
          <w:szCs w:val="22"/>
        </w:rPr>
        <w:t>работ, услуг,</w:t>
      </w:r>
      <w:r w:rsidR="0010370B" w:rsidRPr="00B014F1">
        <w:rPr>
          <w:sz w:val="22"/>
          <w:szCs w:val="22"/>
        </w:rPr>
        <w:t xml:space="preserve"> в случае осуществления закупок которых заказчик обязан проводить </w:t>
      </w:r>
      <w:r w:rsidR="00BC1DC9" w:rsidRPr="00B014F1">
        <w:rPr>
          <w:sz w:val="22"/>
          <w:szCs w:val="22"/>
        </w:rPr>
        <w:t>а</w:t>
      </w:r>
      <w:r w:rsidR="00137058">
        <w:rPr>
          <w:sz w:val="22"/>
          <w:szCs w:val="22"/>
        </w:rPr>
        <w:t>у</w:t>
      </w:r>
      <w:r w:rsidR="00BC1DC9" w:rsidRPr="00B014F1">
        <w:rPr>
          <w:sz w:val="22"/>
          <w:szCs w:val="22"/>
        </w:rPr>
        <w:t>кцион в электронной форме</w:t>
      </w:r>
      <w:r w:rsidR="004F7954" w:rsidRPr="00B014F1">
        <w:rPr>
          <w:sz w:val="22"/>
          <w:szCs w:val="22"/>
        </w:rPr>
        <w:t xml:space="preserve"> (электронный аукцион)»</w:t>
      </w:r>
      <w:r w:rsidRPr="00B014F1">
        <w:rPr>
          <w:sz w:val="22"/>
          <w:szCs w:val="22"/>
        </w:rPr>
        <w:t>.</w:t>
      </w:r>
    </w:p>
    <w:p w:rsidR="00026565" w:rsidRPr="00B014F1" w:rsidRDefault="00026565" w:rsidP="009F6F5B">
      <w:pPr>
        <w:pStyle w:val="a4"/>
        <w:spacing w:before="0" w:beforeAutospacing="0" w:after="0" w:afterAutospacing="0" w:line="276" w:lineRule="auto"/>
        <w:textAlignment w:val="baseline"/>
        <w:rPr>
          <w:sz w:val="22"/>
          <w:szCs w:val="22"/>
        </w:rPr>
      </w:pPr>
    </w:p>
    <w:p w:rsidR="0004532B" w:rsidRPr="00B014F1" w:rsidRDefault="0004532B" w:rsidP="009F6F5B">
      <w:pPr>
        <w:pStyle w:val="a4"/>
        <w:numPr>
          <w:ilvl w:val="0"/>
          <w:numId w:val="2"/>
        </w:numPr>
        <w:spacing w:before="0" w:beforeAutospacing="0" w:after="0" w:afterAutospacing="0" w:line="276" w:lineRule="auto"/>
        <w:jc w:val="center"/>
        <w:textAlignment w:val="baseline"/>
        <w:rPr>
          <w:sz w:val="22"/>
          <w:szCs w:val="22"/>
        </w:rPr>
      </w:pPr>
      <w:r w:rsidRPr="00B014F1">
        <w:rPr>
          <w:b/>
          <w:bCs/>
          <w:sz w:val="22"/>
          <w:szCs w:val="22"/>
          <w:bdr w:val="none" w:sz="0" w:space="0" w:color="auto" w:frame="1"/>
        </w:rPr>
        <w:t>Источник финансирования программы</w:t>
      </w:r>
      <w:r w:rsidR="004F7954" w:rsidRPr="00B014F1">
        <w:rPr>
          <w:b/>
          <w:bCs/>
          <w:sz w:val="22"/>
          <w:szCs w:val="22"/>
          <w:bdr w:val="none" w:sz="0" w:space="0" w:color="auto" w:frame="1"/>
        </w:rPr>
        <w:t>.</w:t>
      </w:r>
    </w:p>
    <w:p w:rsidR="004F7954" w:rsidRPr="00B014F1" w:rsidRDefault="004F7954" w:rsidP="009F6F5B">
      <w:pPr>
        <w:pStyle w:val="a4"/>
        <w:spacing w:before="0" w:beforeAutospacing="0" w:after="0" w:afterAutospacing="0" w:line="276" w:lineRule="auto"/>
        <w:ind w:left="1080"/>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Финансирование мероприятий Программы осуществляется за счет средств:</w:t>
      </w:r>
    </w:p>
    <w:p w:rsidR="004F7954" w:rsidRDefault="004F7954" w:rsidP="001865A6">
      <w:pPr>
        <w:pStyle w:val="a4"/>
        <w:numPr>
          <w:ilvl w:val="0"/>
          <w:numId w:val="42"/>
        </w:numPr>
        <w:spacing w:before="0" w:beforeAutospacing="0" w:after="0" w:afterAutospacing="0" w:line="276" w:lineRule="auto"/>
        <w:ind w:right="30"/>
        <w:jc w:val="both"/>
        <w:textAlignment w:val="baseline"/>
        <w:rPr>
          <w:color w:val="000000"/>
          <w:sz w:val="22"/>
          <w:szCs w:val="22"/>
        </w:rPr>
      </w:pPr>
      <w:r w:rsidRPr="00B014F1">
        <w:rPr>
          <w:color w:val="000000"/>
          <w:sz w:val="22"/>
          <w:szCs w:val="22"/>
        </w:rPr>
        <w:t xml:space="preserve">Средства бюджета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 района Ставропольский Самарской области;</w:t>
      </w:r>
      <w:r w:rsidRPr="00B014F1">
        <w:rPr>
          <w:color w:val="000000"/>
          <w:sz w:val="22"/>
          <w:szCs w:val="22"/>
        </w:rPr>
        <w:t xml:space="preserve"> </w:t>
      </w:r>
    </w:p>
    <w:p w:rsidR="00661986" w:rsidRDefault="00661986" w:rsidP="001865A6">
      <w:pPr>
        <w:pStyle w:val="a4"/>
        <w:numPr>
          <w:ilvl w:val="0"/>
          <w:numId w:val="42"/>
        </w:numPr>
        <w:spacing w:before="0" w:beforeAutospacing="0" w:after="0" w:afterAutospacing="0" w:line="276" w:lineRule="auto"/>
        <w:ind w:right="30"/>
        <w:jc w:val="both"/>
        <w:textAlignment w:val="baseline"/>
        <w:rPr>
          <w:color w:val="000000"/>
          <w:sz w:val="22"/>
          <w:szCs w:val="22"/>
        </w:rPr>
      </w:pPr>
      <w:r>
        <w:rPr>
          <w:color w:val="000000"/>
          <w:sz w:val="22"/>
          <w:szCs w:val="22"/>
        </w:rPr>
        <w:t xml:space="preserve">Средства муниципального района </w:t>
      </w:r>
      <w:r w:rsidRPr="00B014F1">
        <w:rPr>
          <w:sz w:val="22"/>
          <w:szCs w:val="22"/>
        </w:rPr>
        <w:t>Ставропольский Самарской области;</w:t>
      </w:r>
    </w:p>
    <w:p w:rsidR="004F7954" w:rsidRPr="00B014F1"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Pr>
          <w:color w:val="000000"/>
          <w:sz w:val="22"/>
          <w:szCs w:val="22"/>
        </w:rPr>
        <w:t>3</w:t>
      </w:r>
      <w:r w:rsidR="004F7954" w:rsidRPr="00B014F1">
        <w:rPr>
          <w:color w:val="000000"/>
          <w:sz w:val="22"/>
          <w:szCs w:val="22"/>
        </w:rPr>
        <w:t>.</w:t>
      </w:r>
      <w:r>
        <w:rPr>
          <w:color w:val="000000"/>
          <w:sz w:val="22"/>
          <w:szCs w:val="22"/>
        </w:rPr>
        <w:t xml:space="preserve"> </w:t>
      </w:r>
      <w:r w:rsidR="004F7954" w:rsidRPr="00B014F1">
        <w:rPr>
          <w:color w:val="000000"/>
          <w:sz w:val="22"/>
          <w:szCs w:val="22"/>
        </w:rPr>
        <w:t xml:space="preserve"> Средства </w:t>
      </w:r>
      <w:r w:rsidR="004F7954" w:rsidRPr="00B014F1">
        <w:rPr>
          <w:rStyle w:val="apple-converted-space"/>
          <w:color w:val="000000"/>
          <w:sz w:val="22"/>
          <w:szCs w:val="22"/>
        </w:rPr>
        <w:t>областного бюджета;</w:t>
      </w:r>
    </w:p>
    <w:p w:rsidR="004F7954"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Pr>
          <w:rStyle w:val="apple-converted-space"/>
          <w:color w:val="000000"/>
          <w:sz w:val="22"/>
          <w:szCs w:val="22"/>
        </w:rPr>
        <w:t>4</w:t>
      </w:r>
      <w:r w:rsidR="004F7954" w:rsidRPr="00B014F1">
        <w:rPr>
          <w:rStyle w:val="apple-converted-space"/>
          <w:color w:val="000000"/>
          <w:sz w:val="22"/>
          <w:szCs w:val="22"/>
        </w:rPr>
        <w:t>.</w:t>
      </w:r>
      <w:r>
        <w:rPr>
          <w:rStyle w:val="apple-converted-space"/>
          <w:color w:val="000000"/>
          <w:sz w:val="22"/>
          <w:szCs w:val="22"/>
        </w:rPr>
        <w:t xml:space="preserve"> </w:t>
      </w:r>
      <w:r w:rsidR="004F7954" w:rsidRPr="00B014F1">
        <w:rPr>
          <w:rStyle w:val="apple-converted-space"/>
          <w:color w:val="000000"/>
          <w:sz w:val="22"/>
          <w:szCs w:val="22"/>
        </w:rPr>
        <w:t xml:space="preserve"> </w:t>
      </w:r>
      <w:r w:rsidR="004F7954" w:rsidRPr="00B014F1">
        <w:rPr>
          <w:color w:val="000000"/>
          <w:sz w:val="22"/>
          <w:szCs w:val="22"/>
        </w:rPr>
        <w:t xml:space="preserve">Средства федерального </w:t>
      </w:r>
      <w:r w:rsidR="004F7954" w:rsidRPr="00B014F1">
        <w:rPr>
          <w:rStyle w:val="apple-converted-space"/>
          <w:color w:val="000000"/>
          <w:sz w:val="22"/>
          <w:szCs w:val="22"/>
        </w:rPr>
        <w:t>бюджета.</w:t>
      </w:r>
    </w:p>
    <w:p w:rsidR="00137058" w:rsidRPr="00B014F1" w:rsidRDefault="00137058" w:rsidP="009F6F5B">
      <w:pPr>
        <w:pStyle w:val="a4"/>
        <w:spacing w:before="0" w:beforeAutospacing="0" w:after="0" w:afterAutospacing="0" w:line="276" w:lineRule="auto"/>
        <w:ind w:left="30" w:right="30"/>
        <w:jc w:val="both"/>
        <w:textAlignment w:val="baseline"/>
        <w:rPr>
          <w:rStyle w:val="apple-converted-space"/>
          <w:color w:val="000000"/>
          <w:sz w:val="22"/>
          <w:szCs w:val="22"/>
        </w:rPr>
      </w:pPr>
    </w:p>
    <w:p w:rsidR="0004532B" w:rsidRPr="00B014F1" w:rsidRDefault="004F7954"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5</w:t>
      </w:r>
      <w:r w:rsidR="0004532B" w:rsidRPr="00B014F1">
        <w:rPr>
          <w:b/>
          <w:bCs/>
          <w:sz w:val="22"/>
          <w:szCs w:val="22"/>
          <w:bdr w:val="none" w:sz="0" w:space="0" w:color="auto" w:frame="1"/>
        </w:rPr>
        <w:t>.</w:t>
      </w:r>
      <w:r w:rsidRPr="00B014F1">
        <w:rPr>
          <w:b/>
          <w:bCs/>
          <w:sz w:val="22"/>
          <w:szCs w:val="22"/>
          <w:bdr w:val="none" w:sz="0" w:space="0" w:color="auto" w:frame="1"/>
        </w:rPr>
        <w:t xml:space="preserve"> </w:t>
      </w:r>
      <w:r w:rsidR="0004532B" w:rsidRPr="00B014F1">
        <w:rPr>
          <w:b/>
          <w:bCs/>
          <w:sz w:val="22"/>
          <w:szCs w:val="22"/>
          <w:bdr w:val="none" w:sz="0" w:space="0" w:color="auto" w:frame="1"/>
        </w:rPr>
        <w:t>Управление реализацией мероприятий программы</w:t>
      </w:r>
      <w:r w:rsidRPr="00B014F1">
        <w:rPr>
          <w:b/>
          <w:bCs/>
          <w:sz w:val="22"/>
          <w:szCs w:val="22"/>
          <w:bdr w:val="none" w:sz="0" w:space="0" w:color="auto" w:frame="1"/>
        </w:rPr>
        <w:t>.</w:t>
      </w:r>
    </w:p>
    <w:p w:rsidR="004F7954" w:rsidRPr="00B014F1" w:rsidRDefault="004F7954" w:rsidP="009F6F5B">
      <w:pPr>
        <w:pStyle w:val="a4"/>
        <w:spacing w:before="0" w:beforeAutospacing="0" w:after="0" w:afterAutospacing="0" w:line="276" w:lineRule="auto"/>
        <w:jc w:val="center"/>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Ответственность за реализацию программы и достижение планируемых значений показателей ее эффективности несет разработчик программы – Администрация </w:t>
      </w:r>
      <w:r w:rsidR="004F7954" w:rsidRPr="00B014F1">
        <w:rPr>
          <w:sz w:val="22"/>
          <w:szCs w:val="22"/>
        </w:rPr>
        <w:t xml:space="preserve">сельского поселения </w:t>
      </w:r>
      <w:r w:rsidR="00137058">
        <w:rPr>
          <w:sz w:val="22"/>
          <w:szCs w:val="22"/>
        </w:rPr>
        <w:t>Сосновый Солонец</w:t>
      </w:r>
      <w:r w:rsidR="00137058" w:rsidRPr="00320157">
        <w:rPr>
          <w:sz w:val="22"/>
          <w:szCs w:val="22"/>
        </w:rPr>
        <w:t xml:space="preserve"> </w:t>
      </w:r>
      <w:r w:rsidR="004F7954" w:rsidRPr="00B014F1">
        <w:rPr>
          <w:sz w:val="22"/>
          <w:szCs w:val="22"/>
        </w:rPr>
        <w:t xml:space="preserve">муниципального </w:t>
      </w:r>
      <w:r w:rsidR="003D03C0" w:rsidRPr="00B014F1">
        <w:rPr>
          <w:sz w:val="22"/>
          <w:szCs w:val="22"/>
        </w:rPr>
        <w:t>района Ставропольский</w:t>
      </w:r>
      <w:r w:rsidR="004F7954" w:rsidRPr="00B014F1">
        <w:rPr>
          <w:sz w:val="22"/>
          <w:szCs w:val="22"/>
        </w:rPr>
        <w:t xml:space="preserve"> Самарской области. </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Отчеты о реализации программы представляются </w:t>
      </w:r>
      <w:r w:rsidR="0001528F" w:rsidRPr="00B014F1">
        <w:rPr>
          <w:sz w:val="22"/>
          <w:szCs w:val="22"/>
        </w:rPr>
        <w:t>бухгалтерией А</w:t>
      </w:r>
      <w:r w:rsidRPr="00B014F1">
        <w:rPr>
          <w:sz w:val="22"/>
          <w:szCs w:val="22"/>
        </w:rPr>
        <w:t xml:space="preserve">дминистрации </w:t>
      </w:r>
      <w:r w:rsidR="0001528F" w:rsidRPr="00B014F1">
        <w:rPr>
          <w:sz w:val="22"/>
          <w:szCs w:val="22"/>
        </w:rPr>
        <w:t xml:space="preserve">сельского поселения </w:t>
      </w:r>
      <w:r w:rsidR="00137058">
        <w:rPr>
          <w:sz w:val="22"/>
          <w:szCs w:val="22"/>
        </w:rPr>
        <w:t>Сосновый Солонец</w:t>
      </w:r>
      <w:r w:rsidR="0001528F" w:rsidRPr="00B014F1">
        <w:rPr>
          <w:sz w:val="22"/>
          <w:szCs w:val="22"/>
        </w:rPr>
        <w:t xml:space="preserve"> муниципального </w:t>
      </w:r>
      <w:r w:rsidR="003D03C0" w:rsidRPr="00B014F1">
        <w:rPr>
          <w:sz w:val="22"/>
          <w:szCs w:val="22"/>
        </w:rPr>
        <w:t>района Ставропольский</w:t>
      </w:r>
      <w:r w:rsidR="0001528F" w:rsidRPr="00B014F1">
        <w:rPr>
          <w:sz w:val="22"/>
          <w:szCs w:val="22"/>
        </w:rPr>
        <w:t xml:space="preserve"> Самарской области </w:t>
      </w:r>
      <w:r w:rsidRPr="00B014F1">
        <w:rPr>
          <w:sz w:val="22"/>
          <w:szCs w:val="22"/>
        </w:rPr>
        <w:t xml:space="preserve">главе администрации муниципального </w:t>
      </w:r>
      <w:r w:rsidR="0001528F" w:rsidRPr="00B014F1">
        <w:rPr>
          <w:sz w:val="22"/>
          <w:szCs w:val="22"/>
        </w:rPr>
        <w:t xml:space="preserve">сельского поселения </w:t>
      </w:r>
      <w:r w:rsidR="00137058">
        <w:rPr>
          <w:sz w:val="22"/>
          <w:szCs w:val="22"/>
        </w:rPr>
        <w:t>Сосновый Солонец</w:t>
      </w:r>
      <w:r w:rsidR="0001528F" w:rsidRPr="00B014F1">
        <w:rPr>
          <w:sz w:val="22"/>
          <w:szCs w:val="22"/>
        </w:rPr>
        <w:t xml:space="preserve"> муниципального </w:t>
      </w:r>
      <w:r w:rsidR="003D03C0" w:rsidRPr="00B014F1">
        <w:rPr>
          <w:sz w:val="22"/>
          <w:szCs w:val="22"/>
        </w:rPr>
        <w:t>района Ставропольский</w:t>
      </w:r>
      <w:r w:rsidR="0001528F" w:rsidRPr="00B014F1">
        <w:rPr>
          <w:sz w:val="22"/>
          <w:szCs w:val="22"/>
        </w:rPr>
        <w:t xml:space="preserve"> Самарской </w:t>
      </w:r>
      <w:r w:rsidR="003D03C0" w:rsidRPr="00B014F1">
        <w:rPr>
          <w:sz w:val="22"/>
          <w:szCs w:val="22"/>
        </w:rPr>
        <w:t>области по</w:t>
      </w:r>
      <w:r w:rsidRPr="00B014F1">
        <w:rPr>
          <w:sz w:val="22"/>
          <w:szCs w:val="22"/>
        </w:rPr>
        <w:t xml:space="preserve"> итогам 1 полугодия и за 9 месяцев </w:t>
      </w:r>
      <w:r w:rsidR="0001528F" w:rsidRPr="00B014F1">
        <w:rPr>
          <w:sz w:val="22"/>
          <w:szCs w:val="22"/>
        </w:rPr>
        <w:t>текущего финансового года</w:t>
      </w:r>
      <w:r w:rsidRPr="00B014F1">
        <w:rPr>
          <w:sz w:val="22"/>
          <w:szCs w:val="22"/>
        </w:rPr>
        <w:t>.</w:t>
      </w:r>
    </w:p>
    <w:p w:rsidR="002B25BF" w:rsidRPr="002B4B70"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2B4B70">
        <w:rPr>
          <w:color w:val="FFFFFF" w:themeColor="background1"/>
          <w:sz w:val="18"/>
          <w:szCs w:val="18"/>
        </w:rPr>
        <w:t>2016года №33</w:t>
      </w:r>
    </w:p>
    <w:p w:rsidR="0004532B" w:rsidRPr="00B014F1" w:rsidRDefault="0004532B" w:rsidP="009F6F5B">
      <w:pPr>
        <w:pStyle w:val="a4"/>
        <w:spacing w:before="0" w:beforeAutospacing="0" w:after="0" w:afterAutospacing="0" w:line="276" w:lineRule="auto"/>
        <w:jc w:val="right"/>
        <w:textAlignment w:val="baseline"/>
        <w:rPr>
          <w:sz w:val="22"/>
          <w:szCs w:val="22"/>
        </w:rPr>
      </w:pPr>
    </w:p>
    <w:tbl>
      <w:tblPr>
        <w:tblW w:w="978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5840"/>
        <w:gridCol w:w="1138"/>
        <w:gridCol w:w="1330"/>
        <w:gridCol w:w="1472"/>
      </w:tblGrid>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b/>
                <w:bCs/>
                <w:color w:val="000000"/>
                <w:sz w:val="22"/>
                <w:szCs w:val="22"/>
                <w:bdr w:val="none" w:sz="0" w:space="0" w:color="auto" w:frame="1"/>
              </w:rPr>
              <w:t>Наименование показателей</w:t>
            </w:r>
          </w:p>
          <w:p w:rsidR="0004532B" w:rsidRPr="00B014F1" w:rsidRDefault="0004532B" w:rsidP="009F6F5B">
            <w:pPr>
              <w:pStyle w:val="a4"/>
              <w:spacing w:before="0" w:beforeAutospacing="0" w:after="0" w:afterAutospacing="0" w:line="276" w:lineRule="auto"/>
              <w:ind w:left="30" w:right="30"/>
              <w:textAlignment w:val="baseline"/>
              <w:rPr>
                <w:b/>
                <w:bCs/>
                <w:color w:val="000000"/>
                <w:sz w:val="22"/>
                <w:szCs w:val="22"/>
                <w:bdr w:val="none" w:sz="0" w:space="0" w:color="auto" w:frame="1"/>
              </w:rPr>
            </w:pPr>
            <w:r w:rsidRPr="00B014F1">
              <w:rPr>
                <w:b/>
                <w:bCs/>
                <w:color w:val="000000"/>
                <w:sz w:val="22"/>
                <w:szCs w:val="22"/>
                <w:bdr w:val="none" w:sz="0" w:space="0" w:color="auto" w:frame="1"/>
              </w:rPr>
              <w:t>эффективности реализации программы</w:t>
            </w:r>
          </w:p>
          <w:p w:rsidR="00186409" w:rsidRPr="00B014F1" w:rsidRDefault="00186409"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roofErr w:type="spellStart"/>
            <w:r w:rsidRPr="00B014F1">
              <w:rPr>
                <w:color w:val="000000"/>
                <w:sz w:val="22"/>
                <w:szCs w:val="22"/>
              </w:rPr>
              <w:t>Ед</w:t>
            </w:r>
            <w:proofErr w:type="spellEnd"/>
            <w:r w:rsidRPr="00B014F1">
              <w:rPr>
                <w:color w:val="000000"/>
                <w:sz w:val="22"/>
                <w:szCs w:val="22"/>
              </w:rPr>
              <w:t xml:space="preserve"> </w:t>
            </w:r>
            <w:r w:rsidR="00134386" w:rsidRPr="00B014F1">
              <w:rPr>
                <w:color w:val="000000"/>
                <w:sz w:val="22"/>
                <w:szCs w:val="22"/>
              </w:rPr>
              <w:t>измерения</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Базовое значение</w:t>
            </w:r>
          </w:p>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показателей</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Планируемое значение показателя</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обращений граждан, рассмотренных с нарушением установленных сроков, в общем числе обращений граждан</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0,1</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фактического количества проведенных процедур закупок в общем количестве запланированных процедур закупок</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просроченной кредиторской задолженности по оплате труда (включая начисления на оплату труда) муниципальных бюджетных учреждений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неэффективных расходов в сфере организации</w:t>
            </w:r>
            <w:r w:rsidRPr="00B014F1">
              <w:rPr>
                <w:rStyle w:val="apple-converted-space"/>
                <w:color w:val="000000"/>
                <w:sz w:val="22"/>
                <w:szCs w:val="22"/>
              </w:rPr>
              <w:t> </w:t>
            </w:r>
            <w:hyperlink r:id="rId66" w:tooltip="Муниципальное управление" w:history="1">
              <w:r w:rsidRPr="00B014F1">
                <w:rPr>
                  <w:rStyle w:val="a3"/>
                  <w:color w:val="743399"/>
                  <w:sz w:val="22"/>
                  <w:szCs w:val="22"/>
                  <w:bdr w:val="none" w:sz="0" w:space="0" w:color="auto" w:frame="1"/>
                </w:rPr>
                <w:t>муниципального управления</w:t>
              </w:r>
            </w:hyperlink>
            <w:r w:rsidRPr="00B014F1">
              <w:rPr>
                <w:rStyle w:val="apple-converted-space"/>
                <w:color w:val="000000"/>
                <w:sz w:val="22"/>
                <w:szCs w:val="22"/>
              </w:rPr>
              <w:t> </w:t>
            </w:r>
            <w:r w:rsidRPr="00B014F1">
              <w:rPr>
                <w:color w:val="000000"/>
                <w:sz w:val="22"/>
                <w:szCs w:val="22"/>
              </w:rPr>
              <w:t>в общем объеме расходов бюджета</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Объем неэффективных расходов в сфере организации муниципального управления</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5E53A7" w:rsidP="005E53A7">
            <w:pPr>
              <w:pStyle w:val="a4"/>
              <w:spacing w:before="0" w:beforeAutospacing="0" w:after="0" w:afterAutospacing="0" w:line="276" w:lineRule="auto"/>
              <w:ind w:left="30" w:right="30"/>
              <w:jc w:val="center"/>
              <w:textAlignment w:val="baseline"/>
              <w:rPr>
                <w:color w:val="000000"/>
                <w:sz w:val="22"/>
                <w:szCs w:val="22"/>
              </w:rPr>
            </w:pPr>
            <w:r w:rsidRPr="00B014F1">
              <w:rPr>
                <w:color w:val="000000"/>
                <w:sz w:val="22"/>
                <w:szCs w:val="22"/>
              </w:rPr>
              <w:t>Р</w:t>
            </w:r>
            <w:r w:rsidR="0004532B" w:rsidRPr="00B014F1">
              <w:rPr>
                <w:color w:val="000000"/>
                <w:sz w:val="22"/>
                <w:szCs w:val="22"/>
              </w:rPr>
              <w:t>уб.</w:t>
            </w:r>
            <w:r>
              <w:rPr>
                <w:color w:val="000000"/>
                <w:sz w:val="22"/>
                <w:szCs w:val="22"/>
              </w:rPr>
              <w:t xml:space="preserve"> коп.</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постоянно обеспеченных телефонной связью,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spacing w:before="30" w:after="0"/>
              <w:ind w:left="30" w:right="30"/>
              <w:rPr>
                <w:rFonts w:ascii="Times New Roman" w:hAnsi="Times New Roman" w:cs="Times New Roman"/>
                <w:color w:val="000000"/>
              </w:rPr>
            </w:pP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постоянно обеспеченных доступом к сети «Интернет» в том числе электронной почтой,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 xml:space="preserve">Доля сотрудников, обеспеченных рабочим пространством в </w:t>
            </w:r>
            <w:r w:rsidRPr="00B014F1">
              <w:rPr>
                <w:color w:val="000000"/>
                <w:sz w:val="22"/>
                <w:szCs w:val="22"/>
              </w:rPr>
              <w:lastRenderedPageBreak/>
              <w:t>соответствии с нормами трудового законодательства, от общего числа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lastRenderedPageBreak/>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lastRenderedPageBreak/>
              <w:t>Доля компьютеров, оснащенных лицензионным программным обеспечением, от общего числа компьютеров,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неисполненных муниципальных функций, оказываемых в соответствии с утвержденным административным регламентом от общего числа функций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обеспеченных канцелярскими принадлежностями, по отношению к общему числу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bl>
    <w:p w:rsidR="0004532B" w:rsidRDefault="0004532B"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4E18CF" w:rsidRDefault="004E18CF" w:rsidP="009F6F5B">
      <w:pPr>
        <w:spacing w:after="0"/>
        <w:rPr>
          <w:rFonts w:ascii="Times New Roman" w:hAnsi="Times New Roman" w:cs="Times New Roman"/>
        </w:rPr>
      </w:pPr>
    </w:p>
    <w:p w:rsidR="004E18CF" w:rsidRDefault="004E18CF" w:rsidP="009F6F5B">
      <w:pPr>
        <w:spacing w:after="0"/>
        <w:rPr>
          <w:rFonts w:ascii="Times New Roman" w:hAnsi="Times New Roman" w:cs="Times New Roman"/>
        </w:rPr>
      </w:pPr>
    </w:p>
    <w:p w:rsidR="004E18CF" w:rsidRDefault="004E18CF"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3D03C0" w:rsidRDefault="003D03C0" w:rsidP="003D03C0">
      <w:pPr>
        <w:rPr>
          <w:rFonts w:ascii="Times New Roman" w:hAnsi="Times New Roman" w:cs="Times New Roman"/>
        </w:rPr>
      </w:pPr>
    </w:p>
    <w:p w:rsidR="009264E4" w:rsidRDefault="009264E4" w:rsidP="003D03C0">
      <w:pPr>
        <w:rPr>
          <w:rFonts w:ascii="Times New Roman" w:hAnsi="Times New Roman" w:cs="Times New Roman"/>
        </w:rPr>
      </w:pPr>
    </w:p>
    <w:p w:rsidR="00B014F1" w:rsidRPr="0090768F" w:rsidRDefault="00B014F1" w:rsidP="003D03C0">
      <w:pPr>
        <w:jc w:val="right"/>
        <w:rPr>
          <w:rFonts w:ascii="Times New Roman" w:hAnsi="Times New Roman" w:cs="Times New Roman"/>
          <w:sz w:val="20"/>
          <w:szCs w:val="20"/>
        </w:rPr>
      </w:pPr>
      <w:r w:rsidRPr="0090768F">
        <w:rPr>
          <w:rFonts w:ascii="Times New Roman" w:hAnsi="Times New Roman" w:cs="Times New Roman"/>
          <w:sz w:val="20"/>
          <w:szCs w:val="20"/>
        </w:rPr>
        <w:t>Приложение №</w:t>
      </w:r>
      <w:r w:rsidR="00320157" w:rsidRPr="0090768F">
        <w:rPr>
          <w:rFonts w:ascii="Times New Roman" w:hAnsi="Times New Roman" w:cs="Times New Roman"/>
          <w:sz w:val="20"/>
          <w:szCs w:val="20"/>
        </w:rPr>
        <w:t>1</w:t>
      </w:r>
    </w:p>
    <w:p w:rsidR="00B014F1" w:rsidRPr="0090768F" w:rsidRDefault="008C275B" w:rsidP="009F6F5B">
      <w:pPr>
        <w:pStyle w:val="a4"/>
        <w:spacing w:before="0" w:beforeAutospacing="0" w:after="0" w:afterAutospacing="0" w:line="276" w:lineRule="auto"/>
        <w:ind w:right="-1" w:firstLine="709"/>
        <w:jc w:val="right"/>
        <w:textAlignment w:val="baseline"/>
        <w:rPr>
          <w:color w:val="000000"/>
          <w:sz w:val="20"/>
          <w:szCs w:val="20"/>
        </w:rPr>
      </w:pPr>
      <w:r>
        <w:rPr>
          <w:color w:val="000000"/>
          <w:sz w:val="20"/>
          <w:szCs w:val="20"/>
        </w:rPr>
        <w:t xml:space="preserve">К </w:t>
      </w:r>
      <w:r w:rsidR="00B014F1" w:rsidRPr="0090768F">
        <w:rPr>
          <w:color w:val="000000"/>
          <w:sz w:val="20"/>
          <w:szCs w:val="20"/>
        </w:rPr>
        <w:t>муниципальной программ</w:t>
      </w:r>
      <w:r>
        <w:rPr>
          <w:color w:val="000000"/>
          <w:sz w:val="20"/>
          <w:szCs w:val="20"/>
        </w:rPr>
        <w:t>е</w:t>
      </w:r>
    </w:p>
    <w:p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bCs/>
          <w:sz w:val="20"/>
          <w:szCs w:val="20"/>
          <w:bdr w:val="none" w:sz="0" w:space="0" w:color="auto" w:frame="1"/>
        </w:rPr>
        <w:t>«Социально – экономическое развитие</w:t>
      </w:r>
    </w:p>
    <w:p w:rsidR="00B014F1" w:rsidRPr="0090768F" w:rsidRDefault="00B014F1" w:rsidP="009F6F5B">
      <w:pPr>
        <w:pStyle w:val="a4"/>
        <w:spacing w:before="0" w:beforeAutospacing="0" w:after="0" w:afterAutospacing="0" w:line="276" w:lineRule="auto"/>
        <w:jc w:val="right"/>
        <w:textAlignment w:val="baseline"/>
        <w:rPr>
          <w:sz w:val="20"/>
          <w:szCs w:val="20"/>
        </w:rPr>
      </w:pPr>
      <w:r w:rsidRPr="0090768F">
        <w:rPr>
          <w:sz w:val="20"/>
          <w:szCs w:val="20"/>
        </w:rPr>
        <w:t xml:space="preserve">сельского поселения </w:t>
      </w:r>
      <w:r w:rsidR="00137058" w:rsidRPr="0090768F">
        <w:rPr>
          <w:sz w:val="20"/>
          <w:szCs w:val="20"/>
        </w:rPr>
        <w:t xml:space="preserve">Сосновый Солонец </w:t>
      </w:r>
      <w:r w:rsidRPr="0090768F">
        <w:rPr>
          <w:sz w:val="20"/>
          <w:szCs w:val="20"/>
        </w:rPr>
        <w:t>муниципального района</w:t>
      </w:r>
    </w:p>
    <w:p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sz w:val="20"/>
          <w:szCs w:val="20"/>
        </w:rPr>
        <w:t xml:space="preserve"> Ставропольский Самарской области</w:t>
      </w:r>
    </w:p>
    <w:p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bCs/>
          <w:sz w:val="20"/>
          <w:szCs w:val="20"/>
          <w:bdr w:val="none" w:sz="0" w:space="0" w:color="auto" w:frame="1"/>
        </w:rPr>
        <w:t xml:space="preserve">на </w:t>
      </w:r>
      <w:r w:rsidR="00C64E3C" w:rsidRPr="0090768F">
        <w:rPr>
          <w:bCs/>
          <w:sz w:val="20"/>
          <w:szCs w:val="20"/>
          <w:bdr w:val="none" w:sz="0" w:space="0" w:color="auto" w:frame="1"/>
        </w:rPr>
        <w:t>20</w:t>
      </w:r>
      <w:r w:rsidR="003D03C0">
        <w:rPr>
          <w:bCs/>
          <w:sz w:val="20"/>
          <w:szCs w:val="20"/>
          <w:bdr w:val="none" w:sz="0" w:space="0" w:color="auto" w:frame="1"/>
        </w:rPr>
        <w:t>22</w:t>
      </w:r>
      <w:r w:rsidR="00C64E3C" w:rsidRPr="0090768F">
        <w:rPr>
          <w:bCs/>
          <w:sz w:val="20"/>
          <w:szCs w:val="20"/>
          <w:bdr w:val="none" w:sz="0" w:space="0" w:color="auto" w:frame="1"/>
        </w:rPr>
        <w:t>-202</w:t>
      </w:r>
      <w:r w:rsidR="003D03C0">
        <w:rPr>
          <w:bCs/>
          <w:sz w:val="20"/>
          <w:szCs w:val="20"/>
          <w:bdr w:val="none" w:sz="0" w:space="0" w:color="auto" w:frame="1"/>
        </w:rPr>
        <w:t>4</w:t>
      </w:r>
      <w:r w:rsidR="00DA1755">
        <w:rPr>
          <w:bCs/>
          <w:sz w:val="20"/>
          <w:szCs w:val="20"/>
          <w:bdr w:val="none" w:sz="0" w:space="0" w:color="auto" w:frame="1"/>
        </w:rPr>
        <w:t xml:space="preserve"> годы</w:t>
      </w:r>
      <w:r w:rsidRPr="0090768F">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000A5D">
        <w:rPr>
          <w:color w:val="FFFFFF" w:themeColor="background1"/>
          <w:sz w:val="18"/>
          <w:szCs w:val="18"/>
        </w:rPr>
        <w:t>от 14.11.201</w:t>
      </w:r>
      <w:r w:rsidR="00C64E3C">
        <w:rPr>
          <w:sz w:val="18"/>
          <w:szCs w:val="18"/>
        </w:rPr>
        <w:t xml:space="preserve"> </w:t>
      </w:r>
    </w:p>
    <w:p w:rsidR="002B25BF" w:rsidRPr="002B4B70"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2B4B70">
        <w:rPr>
          <w:color w:val="FFFFFF" w:themeColor="background1"/>
          <w:sz w:val="18"/>
          <w:szCs w:val="18"/>
        </w:rPr>
        <w:t>6года №33</w:t>
      </w:r>
    </w:p>
    <w:p w:rsidR="009F6F5B" w:rsidRDefault="009F6F5B" w:rsidP="009F6F5B">
      <w:pPr>
        <w:autoSpaceDE w:val="0"/>
        <w:spacing w:after="0"/>
        <w:ind w:right="-1" w:firstLine="709"/>
        <w:jc w:val="center"/>
        <w:rPr>
          <w:rFonts w:ascii="Times New Roman" w:hAnsi="Times New Roman" w:cs="Times New Roman"/>
          <w:b/>
        </w:rPr>
      </w:pPr>
    </w:p>
    <w:p w:rsidR="009F6F5B" w:rsidRDefault="009F6F5B"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Pr="00B014F1" w:rsidRDefault="008A024A" w:rsidP="009F6F5B">
      <w:pPr>
        <w:autoSpaceDE w:val="0"/>
        <w:spacing w:after="0"/>
        <w:ind w:right="-1" w:firstLine="709"/>
        <w:jc w:val="center"/>
        <w:rPr>
          <w:rFonts w:ascii="Times New Roman" w:hAnsi="Times New Roman" w:cs="Times New Roman"/>
          <w:b/>
        </w:rPr>
      </w:pPr>
    </w:p>
    <w:p w:rsidR="00B014F1" w:rsidRPr="00B014F1" w:rsidRDefault="00B014F1" w:rsidP="009F6F5B">
      <w:pPr>
        <w:autoSpaceDE w:val="0"/>
        <w:spacing w:after="0"/>
        <w:ind w:right="-1" w:firstLine="709"/>
        <w:jc w:val="center"/>
        <w:rPr>
          <w:rFonts w:ascii="Times New Roman" w:hAnsi="Times New Roman" w:cs="Times New Roman"/>
          <w:b/>
        </w:rPr>
      </w:pPr>
    </w:p>
    <w:p w:rsidR="00B014F1" w:rsidRPr="00661986" w:rsidRDefault="00B014F1" w:rsidP="001865A6">
      <w:pPr>
        <w:pStyle w:val="a5"/>
        <w:numPr>
          <w:ilvl w:val="0"/>
          <w:numId w:val="41"/>
        </w:numPr>
        <w:ind w:right="-1"/>
        <w:jc w:val="center"/>
        <w:rPr>
          <w:rFonts w:ascii="Times New Roman" w:hAnsi="Times New Roman"/>
        </w:rPr>
      </w:pPr>
      <w:r w:rsidRPr="00661986">
        <w:rPr>
          <w:rFonts w:ascii="Times New Roman" w:hAnsi="Times New Roman"/>
        </w:rPr>
        <w:t>ПОДПРОГРАММА</w:t>
      </w:r>
    </w:p>
    <w:p w:rsidR="00B014F1" w:rsidRPr="00B014F1" w:rsidRDefault="00B014F1" w:rsidP="009F6F5B">
      <w:pPr>
        <w:spacing w:after="0"/>
        <w:ind w:right="-1" w:firstLine="709"/>
        <w:jc w:val="center"/>
        <w:rPr>
          <w:rFonts w:ascii="Times New Roman" w:hAnsi="Times New Roman" w:cs="Times New Roman"/>
        </w:rPr>
      </w:pPr>
    </w:p>
    <w:p w:rsidR="00B014F1" w:rsidRPr="00B014F1" w:rsidRDefault="00B014F1" w:rsidP="009F6F5B">
      <w:pPr>
        <w:spacing w:after="0"/>
        <w:ind w:right="-1" w:firstLine="709"/>
        <w:jc w:val="center"/>
        <w:rPr>
          <w:rFonts w:ascii="Times New Roman" w:hAnsi="Times New Roman" w:cs="Times New Roman"/>
        </w:rPr>
      </w:pPr>
      <w:r w:rsidRPr="00B014F1">
        <w:rPr>
          <w:rFonts w:ascii="Times New Roman" w:hAnsi="Times New Roman" w:cs="Times New Roman"/>
        </w:rPr>
        <w:t>«</w:t>
      </w:r>
      <w:r w:rsidR="0082336F">
        <w:rPr>
          <w:rFonts w:ascii="Times New Roman" w:hAnsi="Times New Roman" w:cs="Times New Roman"/>
        </w:rPr>
        <w:t>Обеспечение деятельности Администрации сельского поселения Сосновый Солонец муниципального района Ставропольский Самарской области на 2022-2024 годы»</w:t>
      </w:r>
      <w:r w:rsidRPr="00B014F1">
        <w:rPr>
          <w:rFonts w:ascii="Times New Roman" w:hAnsi="Times New Roman" w:cs="Times New Roman"/>
        </w:rPr>
        <w:t>»</w:t>
      </w:r>
    </w:p>
    <w:p w:rsidR="00B014F1" w:rsidRPr="00B014F1" w:rsidRDefault="00B014F1" w:rsidP="009F6F5B">
      <w:pPr>
        <w:autoSpaceDE w:val="0"/>
        <w:spacing w:after="0"/>
        <w:ind w:right="-1" w:firstLine="709"/>
        <w:jc w:val="center"/>
        <w:rPr>
          <w:rFonts w:ascii="Times New Roman" w:hAnsi="Times New Roman" w:cs="Times New Roman"/>
        </w:rPr>
      </w:pPr>
    </w:p>
    <w:p w:rsidR="00B014F1" w:rsidRPr="00B014F1" w:rsidRDefault="00B014F1" w:rsidP="009F6F5B">
      <w:pPr>
        <w:autoSpaceDE w:val="0"/>
        <w:spacing w:after="0"/>
        <w:ind w:right="-1" w:firstLine="709"/>
        <w:jc w:val="center"/>
        <w:rPr>
          <w:rFonts w:ascii="Times New Roman" w:hAnsi="Times New Roman" w:cs="Times New Roman"/>
          <w:bCs/>
        </w:rPr>
      </w:pPr>
      <w:r w:rsidRPr="00B014F1">
        <w:rPr>
          <w:rFonts w:ascii="Times New Roman" w:hAnsi="Times New Roman" w:cs="Times New Roman"/>
          <w:bCs/>
        </w:rPr>
        <w:t>(Далее – Подпрограмма)</w:t>
      </w:r>
    </w:p>
    <w:p w:rsidR="00C64E3C" w:rsidRDefault="00C64E3C"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B014F1" w:rsidRPr="00B014F1" w:rsidRDefault="00DA1755" w:rsidP="003D03C0">
      <w:pPr>
        <w:jc w:val="center"/>
        <w:rPr>
          <w:rFonts w:ascii="Times New Roman" w:hAnsi="Times New Roman" w:cs="Times New Roman"/>
        </w:rPr>
      </w:pPr>
      <w:r>
        <w:rPr>
          <w:rFonts w:ascii="Times New Roman" w:hAnsi="Times New Roman" w:cs="Times New Roman"/>
        </w:rPr>
        <w:br w:type="page"/>
      </w:r>
      <w:r w:rsidR="00B014F1" w:rsidRPr="00B014F1">
        <w:rPr>
          <w:rFonts w:ascii="Times New Roman" w:hAnsi="Times New Roman" w:cs="Times New Roman"/>
        </w:rPr>
        <w:lastRenderedPageBreak/>
        <w:t>Паспорт Подпрограммы</w:t>
      </w:r>
    </w:p>
    <w:tbl>
      <w:tblPr>
        <w:tblW w:w="9781" w:type="dxa"/>
        <w:tblInd w:w="-8" w:type="dxa"/>
        <w:tblLayout w:type="fixed"/>
        <w:tblCellMar>
          <w:left w:w="70" w:type="dxa"/>
          <w:right w:w="70" w:type="dxa"/>
        </w:tblCellMar>
        <w:tblLook w:val="0000"/>
      </w:tblPr>
      <w:tblGrid>
        <w:gridCol w:w="2977"/>
        <w:gridCol w:w="6804"/>
      </w:tblGrid>
      <w:tr w:rsidR="0082336F" w:rsidRPr="00FB0F1B" w:rsidTr="00196870">
        <w:trPr>
          <w:trHeight w:val="448"/>
        </w:trPr>
        <w:tc>
          <w:tcPr>
            <w:tcW w:w="2977" w:type="dxa"/>
            <w:tcBorders>
              <w:top w:val="single" w:sz="6" w:space="0" w:color="auto"/>
              <w:left w:val="single" w:sz="6" w:space="0" w:color="auto"/>
              <w:bottom w:val="single" w:sz="6" w:space="0" w:color="auto"/>
              <w:right w:val="single" w:sz="6" w:space="0" w:color="auto"/>
            </w:tcBorders>
            <w:vAlign w:val="center"/>
          </w:tcPr>
          <w:p w:rsidR="0082336F" w:rsidRPr="00FB0F1B" w:rsidRDefault="0082336F" w:rsidP="0082336F">
            <w:pPr>
              <w:pStyle w:val="ConsPlusCell"/>
              <w:widowControl/>
              <w:spacing w:line="276" w:lineRule="auto"/>
              <w:ind w:right="-1"/>
              <w:jc w:val="both"/>
            </w:pPr>
            <w:r w:rsidRPr="00FB0F1B">
              <w:t xml:space="preserve">Наименование Подпрограммы                          </w:t>
            </w:r>
          </w:p>
        </w:tc>
        <w:tc>
          <w:tcPr>
            <w:tcW w:w="6804" w:type="dxa"/>
            <w:tcBorders>
              <w:top w:val="single" w:sz="6" w:space="0" w:color="auto"/>
              <w:left w:val="single" w:sz="6" w:space="0" w:color="auto"/>
              <w:bottom w:val="single" w:sz="6" w:space="0" w:color="auto"/>
              <w:right w:val="single" w:sz="6" w:space="0" w:color="auto"/>
            </w:tcBorders>
          </w:tcPr>
          <w:p w:rsidR="0082336F" w:rsidRPr="00FB0F1B" w:rsidRDefault="0082336F" w:rsidP="0082336F">
            <w:pPr>
              <w:autoSpaceDE w:val="0"/>
              <w:spacing w:after="0"/>
              <w:ind w:right="-1"/>
              <w:jc w:val="both"/>
              <w:rPr>
                <w:rFonts w:ascii="Times New Roman" w:hAnsi="Times New Roman"/>
                <w:sz w:val="24"/>
                <w:szCs w:val="24"/>
              </w:rPr>
            </w:pPr>
            <w:r w:rsidRPr="00FB0F1B">
              <w:rPr>
                <w:rFonts w:ascii="Times New Roman" w:hAnsi="Times New Roman"/>
                <w:sz w:val="24"/>
                <w:szCs w:val="24"/>
              </w:rPr>
              <w:t xml:space="preserve"> «Обеспечение деятельности Администрации сельского поселения Сосновый Солонец муниципального района Ставропо</w:t>
            </w:r>
            <w:r w:rsidR="001D21AB">
              <w:rPr>
                <w:rFonts w:ascii="Times New Roman" w:hAnsi="Times New Roman"/>
                <w:sz w:val="24"/>
                <w:szCs w:val="24"/>
              </w:rPr>
              <w:t>льский Самарской области на 2022 - 2024</w:t>
            </w:r>
            <w:r w:rsidRPr="00FB0F1B">
              <w:rPr>
                <w:rFonts w:ascii="Times New Roman" w:hAnsi="Times New Roman"/>
                <w:sz w:val="24"/>
                <w:szCs w:val="24"/>
              </w:rPr>
              <w:t xml:space="preserve"> годы»</w:t>
            </w:r>
          </w:p>
          <w:p w:rsidR="0082336F" w:rsidRPr="00FB0F1B" w:rsidRDefault="0082336F" w:rsidP="0082336F">
            <w:pPr>
              <w:pStyle w:val="ConsPlusCell"/>
              <w:widowControl/>
              <w:spacing w:line="276" w:lineRule="auto"/>
              <w:ind w:right="-1"/>
              <w:jc w:val="both"/>
            </w:pPr>
            <w:r w:rsidRPr="00FB0F1B">
              <w:t xml:space="preserve"> (далее - Подпрограмма)</w:t>
            </w:r>
          </w:p>
        </w:tc>
      </w:tr>
      <w:tr w:rsidR="0082336F" w:rsidRPr="00FB0F1B" w:rsidTr="00196870">
        <w:trPr>
          <w:trHeight w:val="774"/>
        </w:trPr>
        <w:tc>
          <w:tcPr>
            <w:tcW w:w="2977" w:type="dxa"/>
            <w:tcBorders>
              <w:top w:val="single" w:sz="6" w:space="0" w:color="auto"/>
              <w:left w:val="single" w:sz="6" w:space="0" w:color="auto"/>
              <w:bottom w:val="single" w:sz="6" w:space="0" w:color="auto"/>
              <w:right w:val="single" w:sz="6" w:space="0" w:color="auto"/>
            </w:tcBorders>
          </w:tcPr>
          <w:p w:rsidR="0082336F" w:rsidRPr="00FB0F1B" w:rsidRDefault="0082336F" w:rsidP="0082336F">
            <w:pPr>
              <w:pStyle w:val="ConsPlusNonformat"/>
              <w:widowControl/>
              <w:spacing w:line="276" w:lineRule="auto"/>
              <w:ind w:right="-1"/>
              <w:rPr>
                <w:rFonts w:ascii="Times New Roman" w:hAnsi="Times New Roman" w:cs="Times New Roman"/>
                <w:sz w:val="24"/>
                <w:szCs w:val="24"/>
              </w:rPr>
            </w:pPr>
            <w:r w:rsidRPr="00FB0F1B">
              <w:rPr>
                <w:rFonts w:ascii="Times New Roman" w:hAnsi="Times New Roman" w:cs="Times New Roman"/>
                <w:sz w:val="24"/>
                <w:szCs w:val="24"/>
              </w:rPr>
              <w:t>Ответственный исполнитель Подпрограммы</w:t>
            </w:r>
          </w:p>
        </w:tc>
        <w:tc>
          <w:tcPr>
            <w:tcW w:w="6804" w:type="dxa"/>
            <w:tcBorders>
              <w:top w:val="single" w:sz="6" w:space="0" w:color="auto"/>
              <w:left w:val="single" w:sz="6" w:space="0" w:color="auto"/>
              <w:bottom w:val="single" w:sz="6" w:space="0" w:color="auto"/>
              <w:right w:val="single" w:sz="6" w:space="0" w:color="auto"/>
            </w:tcBorders>
          </w:tcPr>
          <w:p w:rsidR="0082336F" w:rsidRPr="00FB0F1B" w:rsidRDefault="0082336F" w:rsidP="0082336F">
            <w:pPr>
              <w:pStyle w:val="ConsPlusNormal"/>
              <w:widowControl/>
              <w:spacing w:line="276" w:lineRule="auto"/>
              <w:ind w:right="-1" w:firstLine="0"/>
              <w:jc w:val="both"/>
              <w:rPr>
                <w:rFonts w:ascii="Times New Roman" w:hAnsi="Times New Roman" w:cs="Times New Roman"/>
                <w:sz w:val="24"/>
                <w:szCs w:val="24"/>
              </w:rPr>
            </w:pPr>
            <w:r w:rsidRPr="00FB0F1B">
              <w:rPr>
                <w:rFonts w:ascii="Times New Roman" w:hAnsi="Times New Roman" w:cs="Times New Roman"/>
                <w:sz w:val="24"/>
                <w:szCs w:val="24"/>
              </w:rPr>
              <w:t>Администрация сельского поселения Сосновый Солонец муниципального района Ставропольский Самарской области</w:t>
            </w:r>
          </w:p>
        </w:tc>
      </w:tr>
      <w:tr w:rsidR="0082336F" w:rsidRPr="00FB0F1B" w:rsidTr="00196870">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rsidR="0082336F" w:rsidRPr="00FB0F1B" w:rsidRDefault="0082336F" w:rsidP="0082336F">
            <w:pPr>
              <w:pStyle w:val="ConsPlusCell"/>
              <w:widowControl/>
              <w:spacing w:line="276" w:lineRule="auto"/>
              <w:ind w:right="-1"/>
            </w:pPr>
            <w:r w:rsidRPr="00FB0F1B">
              <w:t xml:space="preserve">Цель Программы </w:t>
            </w:r>
          </w:p>
        </w:tc>
        <w:tc>
          <w:tcPr>
            <w:tcW w:w="6804" w:type="dxa"/>
            <w:tcBorders>
              <w:top w:val="single" w:sz="6" w:space="0" w:color="auto"/>
              <w:left w:val="single" w:sz="6" w:space="0" w:color="auto"/>
              <w:bottom w:val="single" w:sz="6" w:space="0" w:color="auto"/>
              <w:right w:val="single" w:sz="6" w:space="0" w:color="auto"/>
            </w:tcBorders>
          </w:tcPr>
          <w:p w:rsidR="0082336F" w:rsidRPr="00FB0F1B" w:rsidRDefault="0082336F" w:rsidP="0082336F">
            <w:pPr>
              <w:widowControl w:val="0"/>
              <w:shd w:val="clear" w:color="auto" w:fill="FFFFFF"/>
              <w:autoSpaceDE w:val="0"/>
              <w:autoSpaceDN w:val="0"/>
              <w:adjustRightInd w:val="0"/>
              <w:spacing w:after="0"/>
              <w:ind w:right="-1"/>
              <w:jc w:val="both"/>
              <w:rPr>
                <w:rFonts w:ascii="Times New Roman" w:hAnsi="Times New Roman"/>
                <w:sz w:val="24"/>
                <w:szCs w:val="24"/>
              </w:rPr>
            </w:pPr>
            <w:r w:rsidRPr="00FB0F1B">
              <w:rPr>
                <w:rFonts w:ascii="Times New Roman" w:hAnsi="Times New Roman"/>
                <w:sz w:val="24"/>
                <w:szCs w:val="24"/>
              </w:rPr>
              <w:t xml:space="preserve">Обеспечение исполнения муниципальных функций в рамках полномочий Администрации сельского поселения Сосновый Солонец муниципального района Ставропольский Самарской области и повышение комфортности условий жизнедеятельности в        поселении </w:t>
            </w:r>
          </w:p>
          <w:p w:rsidR="0082336F" w:rsidRPr="00FB0F1B" w:rsidRDefault="0082336F" w:rsidP="0082336F">
            <w:pPr>
              <w:widowControl w:val="0"/>
              <w:shd w:val="clear" w:color="auto" w:fill="FFFFFF"/>
              <w:autoSpaceDE w:val="0"/>
              <w:autoSpaceDN w:val="0"/>
              <w:adjustRightInd w:val="0"/>
              <w:spacing w:after="0"/>
              <w:ind w:right="-1"/>
              <w:jc w:val="both"/>
              <w:rPr>
                <w:rFonts w:ascii="Times New Roman" w:hAnsi="Times New Roman"/>
                <w:sz w:val="24"/>
                <w:szCs w:val="24"/>
              </w:rPr>
            </w:pPr>
            <w:r w:rsidRPr="00FB0F1B">
              <w:rPr>
                <w:rFonts w:ascii="Times New Roman" w:hAnsi="Times New Roman"/>
                <w:sz w:val="24"/>
                <w:szCs w:val="24"/>
              </w:rPr>
              <w:t>Повышение эффективности деятельности Администрации сельского поселения Сосновый Солонец муниципального района Ставропольский Самарской области, качественное исполнение Администрацией сельского поселения Сосновый Солонец муниципального района Ставропольский Самарской области поселения как собственных, так и отдельных переданных государственных полномочий, исполнение отдельных переданных государственных полномочий и создание условий для эффективной бесперебойной деятельности администрации сельского поселения</w:t>
            </w:r>
          </w:p>
        </w:tc>
      </w:tr>
      <w:tr w:rsidR="0082336F" w:rsidRPr="00FB0F1B" w:rsidTr="00196870">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rsidR="0082336F" w:rsidRPr="00FB0F1B" w:rsidRDefault="0082336F" w:rsidP="0082336F">
            <w:pPr>
              <w:pStyle w:val="ConsPlusCell"/>
              <w:widowControl/>
              <w:spacing w:line="276" w:lineRule="auto"/>
              <w:ind w:right="-1"/>
            </w:pPr>
            <w:r w:rsidRPr="00FB0F1B">
              <w:t>Задачи Подпрограммы</w:t>
            </w:r>
          </w:p>
        </w:tc>
        <w:tc>
          <w:tcPr>
            <w:tcW w:w="6804" w:type="dxa"/>
            <w:tcBorders>
              <w:top w:val="single" w:sz="6" w:space="0" w:color="auto"/>
              <w:left w:val="single" w:sz="6" w:space="0" w:color="auto"/>
              <w:bottom w:val="single" w:sz="6" w:space="0" w:color="auto"/>
              <w:right w:val="single" w:sz="6" w:space="0" w:color="auto"/>
            </w:tcBorders>
          </w:tcPr>
          <w:p w:rsidR="0082336F" w:rsidRPr="00FB0F1B" w:rsidRDefault="0082336F" w:rsidP="0082336F">
            <w:pPr>
              <w:widowControl w:val="0"/>
              <w:shd w:val="clear" w:color="auto" w:fill="FFFFFF"/>
              <w:autoSpaceDE w:val="0"/>
              <w:autoSpaceDN w:val="0"/>
              <w:adjustRightInd w:val="0"/>
              <w:spacing w:after="0"/>
              <w:ind w:right="-1"/>
              <w:jc w:val="both"/>
              <w:rPr>
                <w:rFonts w:ascii="Times New Roman" w:hAnsi="Times New Roman"/>
                <w:sz w:val="24"/>
                <w:szCs w:val="24"/>
              </w:rPr>
            </w:pPr>
            <w:r w:rsidRPr="00FB0F1B">
              <w:rPr>
                <w:rFonts w:ascii="Times New Roman" w:hAnsi="Times New Roman"/>
                <w:sz w:val="24"/>
                <w:szCs w:val="24"/>
              </w:rPr>
              <w:t>Обеспечение бесперебойного функционирования Администрации сельского поселения Сосновый Солонец муниципального района Ставропольский Самарской области с целью решения вопросов местного значения, направленных на дальнейшее социально-экономическое развитие сельского поселения Сосновый Солонец муниципального района Ставропольский Самарской области и повышение уровня жизни его населения;</w:t>
            </w:r>
          </w:p>
          <w:p w:rsidR="0082336F" w:rsidRPr="00FB0F1B" w:rsidRDefault="0082336F" w:rsidP="0082336F">
            <w:pPr>
              <w:widowControl w:val="0"/>
              <w:shd w:val="clear" w:color="auto" w:fill="FFFFFF"/>
              <w:autoSpaceDE w:val="0"/>
              <w:autoSpaceDN w:val="0"/>
              <w:adjustRightInd w:val="0"/>
              <w:spacing w:after="0"/>
              <w:ind w:right="-1"/>
              <w:jc w:val="both"/>
              <w:rPr>
                <w:rFonts w:ascii="Times New Roman" w:hAnsi="Times New Roman"/>
                <w:sz w:val="24"/>
                <w:szCs w:val="24"/>
              </w:rPr>
            </w:pPr>
            <w:r w:rsidRPr="00FB0F1B">
              <w:rPr>
                <w:rFonts w:ascii="Times New Roman" w:hAnsi="Times New Roman"/>
                <w:sz w:val="24"/>
                <w:szCs w:val="24"/>
              </w:rPr>
              <w:t>Рациональное использование средств бюджета муниципального района Ставропольский Самарской области на организационное, транспортное, хозяйственное, материально-техническое обеспечение, обеспечение  исполнения  гражданами  воинской  обязанности, установленной законодательством РФ, информационно-техническое обеспечение, правовое обеспечение и других задач, направленных на эффективную деятельность Администрации сельского поселения Сосновый Солонец муниципального района Ставропольский Самарской области на основе комплекса работ и услуг, мероприятий по их совершенствованию.</w:t>
            </w:r>
          </w:p>
        </w:tc>
      </w:tr>
      <w:tr w:rsidR="0082336F" w:rsidRPr="00FB0F1B" w:rsidTr="00196870">
        <w:trPr>
          <w:trHeight w:val="553"/>
        </w:trPr>
        <w:tc>
          <w:tcPr>
            <w:tcW w:w="2977" w:type="dxa"/>
            <w:tcBorders>
              <w:top w:val="single" w:sz="6" w:space="0" w:color="auto"/>
              <w:left w:val="single" w:sz="6" w:space="0" w:color="auto"/>
              <w:bottom w:val="single" w:sz="4" w:space="0" w:color="auto"/>
              <w:right w:val="single" w:sz="6" w:space="0" w:color="auto"/>
            </w:tcBorders>
            <w:vAlign w:val="center"/>
          </w:tcPr>
          <w:p w:rsidR="0082336F" w:rsidRPr="00FB0F1B" w:rsidRDefault="0082336F" w:rsidP="0082336F">
            <w:pPr>
              <w:pStyle w:val="ConsPlusCell"/>
              <w:widowControl/>
              <w:spacing w:line="276" w:lineRule="auto"/>
              <w:ind w:right="-1"/>
            </w:pPr>
            <w:r w:rsidRPr="00FB0F1B">
              <w:t>Целевые показатели (индикаторы)</w:t>
            </w:r>
          </w:p>
          <w:p w:rsidR="0082336F" w:rsidRPr="00FB0F1B" w:rsidRDefault="0082336F" w:rsidP="0082336F">
            <w:pPr>
              <w:pStyle w:val="ConsPlusCell"/>
              <w:widowControl/>
              <w:spacing w:line="276" w:lineRule="auto"/>
              <w:ind w:right="-1"/>
            </w:pPr>
          </w:p>
        </w:tc>
        <w:tc>
          <w:tcPr>
            <w:tcW w:w="6804" w:type="dxa"/>
            <w:tcBorders>
              <w:top w:val="single" w:sz="6" w:space="0" w:color="auto"/>
              <w:left w:val="single" w:sz="6" w:space="0" w:color="auto"/>
              <w:bottom w:val="single" w:sz="4" w:space="0" w:color="auto"/>
              <w:right w:val="single" w:sz="6" w:space="0" w:color="auto"/>
            </w:tcBorders>
            <w:vAlign w:val="center"/>
          </w:tcPr>
          <w:p w:rsidR="0082336F" w:rsidRPr="00FB0F1B" w:rsidRDefault="0082336F" w:rsidP="0082336F">
            <w:pPr>
              <w:pStyle w:val="ConsPlusCell"/>
              <w:spacing w:line="276" w:lineRule="auto"/>
              <w:ind w:right="-1"/>
              <w:jc w:val="both"/>
            </w:pPr>
            <w:r w:rsidRPr="00FB0F1B">
              <w:t>Доля исполненных заявок и обращений граждан к общему количеству заявок и обращений граждан;</w:t>
            </w:r>
          </w:p>
          <w:p w:rsidR="0082336F" w:rsidRPr="00FB0F1B" w:rsidRDefault="0082336F" w:rsidP="0082336F">
            <w:pPr>
              <w:pStyle w:val="ConsPlusCell"/>
              <w:spacing w:line="276" w:lineRule="auto"/>
              <w:ind w:right="-1"/>
              <w:jc w:val="both"/>
            </w:pPr>
            <w:r w:rsidRPr="00FB0F1B">
              <w:t>Количество аварийных ситуаций;</w:t>
            </w:r>
          </w:p>
          <w:p w:rsidR="0082336F" w:rsidRPr="00FB0F1B" w:rsidRDefault="0082336F" w:rsidP="0082336F">
            <w:pPr>
              <w:pStyle w:val="ConsPlusNormal"/>
              <w:widowControl/>
              <w:spacing w:line="276" w:lineRule="auto"/>
              <w:ind w:right="-1" w:firstLine="0"/>
              <w:jc w:val="both"/>
              <w:rPr>
                <w:rFonts w:ascii="Times New Roman" w:hAnsi="Times New Roman" w:cs="Times New Roman"/>
                <w:sz w:val="24"/>
                <w:szCs w:val="24"/>
              </w:rPr>
            </w:pPr>
            <w:r w:rsidRPr="00FB0F1B">
              <w:rPr>
                <w:rFonts w:ascii="Times New Roman" w:hAnsi="Times New Roman" w:cs="Times New Roman"/>
                <w:sz w:val="24"/>
                <w:szCs w:val="24"/>
              </w:rPr>
              <w:t>Обеспечение эффективного функционирования здания;</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FB0F1B">
              <w:rPr>
                <w:rFonts w:ascii="Times New Roman" w:hAnsi="Times New Roman" w:cs="Times New Roman"/>
                <w:sz w:val="24"/>
                <w:szCs w:val="24"/>
              </w:rPr>
              <w:lastRenderedPageBreak/>
              <w:t xml:space="preserve">Обеспечение органов местного самоуправления сельского поселения Сосновый Солонец муниципального района </w:t>
            </w:r>
            <w:r w:rsidRPr="004F2F28">
              <w:rPr>
                <w:rFonts w:ascii="Times New Roman" w:hAnsi="Times New Roman" w:cs="Times New Roman"/>
                <w:sz w:val="24"/>
                <w:szCs w:val="24"/>
              </w:rPr>
              <w:t>Ставропольский Самарской области транспортными услугами;</w:t>
            </w:r>
          </w:p>
          <w:p w:rsidR="0082336F" w:rsidRPr="00FB0F1B"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xml:space="preserve">Осуществление исполнения полномочий, переданных сельским поселением Сосновый Солонец муниципального района Ставропольский Самарской области </w:t>
            </w:r>
            <w:r w:rsidRPr="004F2F28">
              <w:rPr>
                <w:rStyle w:val="FontStyle18"/>
                <w:sz w:val="24"/>
                <w:szCs w:val="24"/>
              </w:rPr>
              <w:t>на уровень муниципального района Ставропольский Самарской области</w:t>
            </w:r>
            <w:r w:rsidRPr="004F2F28">
              <w:rPr>
                <w:rFonts w:ascii="Times New Roman" w:hAnsi="Times New Roman" w:cs="Times New Roman"/>
                <w:sz w:val="24"/>
                <w:szCs w:val="24"/>
              </w:rPr>
              <w:t xml:space="preserve"> </w:t>
            </w:r>
            <w:r w:rsidRPr="004F2F28">
              <w:rPr>
                <w:rStyle w:val="FontStyle18"/>
                <w:sz w:val="24"/>
                <w:szCs w:val="24"/>
              </w:rPr>
              <w:t>по решению вопросов местного значения;</w:t>
            </w:r>
          </w:p>
          <w:p w:rsidR="0082336F" w:rsidRPr="00FB0F1B" w:rsidRDefault="0082336F" w:rsidP="0082336F">
            <w:pPr>
              <w:pStyle w:val="ConsPlusCell"/>
              <w:spacing w:line="276" w:lineRule="auto"/>
              <w:ind w:right="-1"/>
              <w:jc w:val="both"/>
            </w:pPr>
            <w:r w:rsidRPr="00FB0F1B">
              <w:t>Доля удовлетворенных претензий, подготовленных специалистами, к общему количеству подготовленных претензий;</w:t>
            </w:r>
          </w:p>
          <w:p w:rsidR="0082336F" w:rsidRPr="00FB0F1B" w:rsidRDefault="0082336F" w:rsidP="0082336F">
            <w:pPr>
              <w:pStyle w:val="ConsPlusCell"/>
              <w:spacing w:line="276" w:lineRule="auto"/>
              <w:ind w:right="-1"/>
              <w:jc w:val="both"/>
            </w:pPr>
            <w:r w:rsidRPr="00FB0F1B">
              <w:t>Обеспечение органов местного самоуправления района канцелярскими товарами.</w:t>
            </w:r>
          </w:p>
        </w:tc>
      </w:tr>
      <w:tr w:rsidR="0082336F" w:rsidRPr="00FB0F1B" w:rsidTr="00196870">
        <w:trPr>
          <w:trHeight w:val="480"/>
        </w:trPr>
        <w:tc>
          <w:tcPr>
            <w:tcW w:w="2977" w:type="dxa"/>
            <w:tcBorders>
              <w:top w:val="single" w:sz="6" w:space="0" w:color="auto"/>
              <w:left w:val="single" w:sz="6" w:space="0" w:color="auto"/>
              <w:bottom w:val="single" w:sz="6" w:space="0" w:color="auto"/>
              <w:right w:val="single" w:sz="6" w:space="0" w:color="auto"/>
            </w:tcBorders>
            <w:vAlign w:val="center"/>
          </w:tcPr>
          <w:p w:rsidR="0082336F" w:rsidRPr="00FB0F1B" w:rsidRDefault="0082336F" w:rsidP="0082336F">
            <w:pPr>
              <w:pStyle w:val="ConsPlusCell"/>
              <w:widowControl/>
              <w:spacing w:line="276" w:lineRule="auto"/>
              <w:ind w:right="-1"/>
            </w:pPr>
            <w:r w:rsidRPr="00FB0F1B">
              <w:lastRenderedPageBreak/>
              <w:t>Краткая характеристика подпрограммных мероприятий</w:t>
            </w:r>
          </w:p>
        </w:tc>
        <w:tc>
          <w:tcPr>
            <w:tcW w:w="6804" w:type="dxa"/>
            <w:tcBorders>
              <w:top w:val="single" w:sz="6" w:space="0" w:color="auto"/>
              <w:left w:val="single" w:sz="6" w:space="0" w:color="auto"/>
              <w:bottom w:val="single" w:sz="6" w:space="0" w:color="auto"/>
              <w:right w:val="single" w:sz="6" w:space="0" w:color="auto"/>
            </w:tcBorders>
          </w:tcPr>
          <w:p w:rsidR="0082336F" w:rsidRPr="004F2F28" w:rsidRDefault="0082336F" w:rsidP="0082336F">
            <w:pPr>
              <w:pStyle w:val="Style25"/>
              <w:widowControl/>
              <w:spacing w:line="276" w:lineRule="auto"/>
              <w:ind w:right="-1" w:firstLine="0"/>
            </w:pPr>
            <w:r w:rsidRPr="004F2F28">
              <w:t>Мероприятия направлены на повышение качества работы Администрации сельского поселения Сосновый Солонец муниципального района Ставропольский Самарской области путем:</w:t>
            </w:r>
          </w:p>
          <w:p w:rsidR="0082336F" w:rsidRPr="004F2F28" w:rsidRDefault="0082336F" w:rsidP="0082336F">
            <w:pPr>
              <w:pStyle w:val="Style25"/>
              <w:spacing w:line="276" w:lineRule="auto"/>
              <w:ind w:right="-1" w:firstLine="0"/>
            </w:pPr>
            <w:r w:rsidRPr="004F2F28">
              <w:t>- организации содержания и сохранности муниципального имущества Администрации сельского поселения Сосновый Солонец муниципального района Ставропольский Самарской области;</w:t>
            </w:r>
          </w:p>
          <w:p w:rsidR="0082336F" w:rsidRPr="004F2F28" w:rsidRDefault="0082336F" w:rsidP="0082336F">
            <w:pPr>
              <w:pStyle w:val="Style25"/>
              <w:widowControl/>
              <w:spacing w:line="276" w:lineRule="auto"/>
              <w:ind w:right="-1" w:firstLine="0"/>
            </w:pPr>
            <w:r w:rsidRPr="004F2F28">
              <w:t>- организации автотранспортных перевозок должностных лиц Администрации сельского поселения Сосновый Солонец муниципального района Ставропольский Самарской области и сопутствующих им работ;</w:t>
            </w:r>
          </w:p>
          <w:p w:rsidR="0082336F" w:rsidRPr="004F2F28" w:rsidRDefault="0082336F" w:rsidP="0082336F">
            <w:pPr>
              <w:pStyle w:val="Style25"/>
              <w:widowControl/>
              <w:spacing w:line="276" w:lineRule="auto"/>
              <w:ind w:right="-1" w:firstLine="0"/>
            </w:pPr>
            <w:r w:rsidRPr="004F2F28">
              <w:t>- организации выполнения технических функций по обслуживанию деятельности Администрации сельского поселения Сосновый Солонец муниципального района Ставропольский Самарской области;</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сохранения и развития кадрового потенциала;</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улучшения материально-технической базы;</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обеспечения органов местного самоуправления поселения коммунальными, транспортными услугами, услугами по содержанию имущества, прочими услугами.</w:t>
            </w:r>
          </w:p>
          <w:p w:rsidR="0082336F" w:rsidRPr="004F2F28" w:rsidRDefault="0082336F" w:rsidP="0082336F">
            <w:pPr>
              <w:pStyle w:val="Style25"/>
              <w:widowControl/>
              <w:spacing w:line="276" w:lineRule="auto"/>
              <w:ind w:right="-1" w:firstLine="0"/>
            </w:pPr>
            <w:r w:rsidRPr="004F2F28">
              <w:t xml:space="preserve">- осуществления </w:t>
            </w:r>
            <w:r w:rsidR="00134386" w:rsidRPr="004F2F28">
              <w:t>первичного воинского</w:t>
            </w:r>
            <w:r w:rsidRPr="004F2F28">
              <w:t xml:space="preserve"> </w:t>
            </w:r>
            <w:r w:rsidR="00134386" w:rsidRPr="004F2F28">
              <w:t>учета на территориях</w:t>
            </w:r>
            <w:r w:rsidRPr="004F2F28">
              <w:t xml:space="preserve">, </w:t>
            </w:r>
            <w:r w:rsidR="00134386" w:rsidRPr="004F2F28">
              <w:t>где отсутствуют военные</w:t>
            </w:r>
            <w:r w:rsidRPr="004F2F28">
              <w:t xml:space="preserve"> комиссариаты.</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xml:space="preserve">- своевременной выплатой заработной платы и иных выплат сотрудникам Администрации; своевременных выплат расходов на служебные командировки; </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создания условий труда, соответствующих принятым нормам, обеспечение проведения диспансеризации сотрудников в соответствии с требованиями действующего законодательства;</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xml:space="preserve">- обеспечения каждого сотрудника необходимым техническим оборудованием, оргтехникой, запасными частями и принадлежностями к ним, мебелью, канцелярскими и хозяйственными товарами, бланками, печатями, штампами; </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xml:space="preserve">- обеспечения ремонта мебели, технического обслуживания и бесперебойной работы оборудования Администрации сельского </w:t>
            </w:r>
            <w:r w:rsidRPr="004F2F28">
              <w:rPr>
                <w:rFonts w:ascii="Times New Roman" w:hAnsi="Times New Roman" w:cs="Times New Roman"/>
                <w:sz w:val="24"/>
                <w:szCs w:val="24"/>
              </w:rPr>
              <w:lastRenderedPageBreak/>
              <w:t xml:space="preserve">поселения Сосновый Солонец муниципального района Ставропольский Самарской области; </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xml:space="preserve">- обеспечения своевременного и качественного обслуживания транспортных средств, в том числе поддержание их в технически исправном состоянии, приобретение эксплуатационных материалов (бензина, масел, запасных частей, прохождение технического осмотра, техническое обслуживание, сезонное обслуживание, текущий ремонт, страхование ОСАГО и др.); </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xml:space="preserve">- уплата налогов, сборов и иных платежей в бюджеты разных уровней в соответствии с действующим законодательством; </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xml:space="preserve">- установления, расчета, перерасчета и выплат пенсии за выслугу лет лицам, замещавшим должности муниципальной службы в Администрации сельского поселения Сосновый Солонец муниципального района Ставропольский Самарской области; </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делегирование полномочий с уровня сельского поселении Сосновый Солонец муниципального района Ставропольский Самарской области на уровень муниципального района Ставропольский Самарской области;</w:t>
            </w:r>
          </w:p>
          <w:p w:rsidR="0082336F" w:rsidRPr="004F2F28" w:rsidRDefault="0082336F" w:rsidP="0082336F">
            <w:pPr>
              <w:pStyle w:val="ConsPlusNormal"/>
              <w:widowControl/>
              <w:spacing w:line="276" w:lineRule="auto"/>
              <w:ind w:right="-1" w:firstLine="0"/>
              <w:jc w:val="both"/>
              <w:rPr>
                <w:rFonts w:ascii="Times New Roman" w:hAnsi="Times New Roman" w:cs="Times New Roman"/>
                <w:sz w:val="24"/>
                <w:szCs w:val="24"/>
              </w:rPr>
            </w:pPr>
            <w:r w:rsidRPr="004F2F28">
              <w:rPr>
                <w:rFonts w:ascii="Times New Roman" w:hAnsi="Times New Roman" w:cs="Times New Roman"/>
                <w:sz w:val="24"/>
                <w:szCs w:val="24"/>
              </w:rPr>
              <w:t>- выполнения других мероприятий, направленных на обеспечение деятельности Администрации.</w:t>
            </w:r>
          </w:p>
        </w:tc>
      </w:tr>
      <w:tr w:rsidR="0082336F" w:rsidRPr="00FB0F1B" w:rsidTr="00196870">
        <w:trPr>
          <w:trHeight w:val="390"/>
        </w:trPr>
        <w:tc>
          <w:tcPr>
            <w:tcW w:w="2977" w:type="dxa"/>
            <w:tcBorders>
              <w:top w:val="single" w:sz="6" w:space="0" w:color="auto"/>
              <w:left w:val="single" w:sz="6" w:space="0" w:color="auto"/>
              <w:bottom w:val="single" w:sz="6" w:space="0" w:color="auto"/>
              <w:right w:val="single" w:sz="6" w:space="0" w:color="auto"/>
            </w:tcBorders>
          </w:tcPr>
          <w:p w:rsidR="0082336F" w:rsidRPr="00FB0F1B" w:rsidRDefault="0082336F" w:rsidP="0082336F">
            <w:pPr>
              <w:pStyle w:val="ConsPlusCell"/>
              <w:widowControl/>
              <w:spacing w:line="276" w:lineRule="auto"/>
              <w:ind w:right="-1"/>
            </w:pPr>
            <w:r w:rsidRPr="00FB0F1B">
              <w:lastRenderedPageBreak/>
              <w:t xml:space="preserve">Сроки реализации Подпрограммы                                   </w:t>
            </w:r>
          </w:p>
        </w:tc>
        <w:tc>
          <w:tcPr>
            <w:tcW w:w="6804" w:type="dxa"/>
            <w:tcBorders>
              <w:top w:val="single" w:sz="6" w:space="0" w:color="auto"/>
              <w:left w:val="single" w:sz="6" w:space="0" w:color="auto"/>
              <w:bottom w:val="single" w:sz="6" w:space="0" w:color="auto"/>
              <w:right w:val="single" w:sz="6" w:space="0" w:color="auto"/>
            </w:tcBorders>
          </w:tcPr>
          <w:p w:rsidR="0082336F" w:rsidRPr="004F2F28" w:rsidRDefault="0082336F" w:rsidP="0082336F">
            <w:pPr>
              <w:pStyle w:val="ConsPlusCell"/>
              <w:widowControl/>
              <w:spacing w:line="276" w:lineRule="auto"/>
              <w:ind w:right="-1"/>
            </w:pPr>
            <w:r>
              <w:t>2022 – 2024</w:t>
            </w:r>
            <w:r w:rsidRPr="004F2F28">
              <w:t xml:space="preserve"> года</w:t>
            </w:r>
          </w:p>
        </w:tc>
      </w:tr>
      <w:tr w:rsidR="0082336F" w:rsidRPr="00FB0F1B" w:rsidTr="00196870">
        <w:trPr>
          <w:trHeight w:val="408"/>
        </w:trPr>
        <w:tc>
          <w:tcPr>
            <w:tcW w:w="2977" w:type="dxa"/>
            <w:tcBorders>
              <w:top w:val="single" w:sz="6" w:space="0" w:color="auto"/>
              <w:left w:val="single" w:sz="6" w:space="0" w:color="auto"/>
              <w:bottom w:val="single" w:sz="6" w:space="0" w:color="auto"/>
              <w:right w:val="single" w:sz="6" w:space="0" w:color="auto"/>
            </w:tcBorders>
            <w:vAlign w:val="center"/>
          </w:tcPr>
          <w:p w:rsidR="0082336F" w:rsidRPr="00FB0F1B" w:rsidRDefault="0082336F" w:rsidP="0082336F">
            <w:pPr>
              <w:pStyle w:val="ConsPlusCell"/>
              <w:widowControl/>
              <w:spacing w:line="276" w:lineRule="auto"/>
              <w:ind w:right="-1"/>
            </w:pPr>
            <w:r w:rsidRPr="00FB0F1B">
              <w:t>Объемы и источники финансирования Подпрограммы</w:t>
            </w:r>
          </w:p>
        </w:tc>
        <w:tc>
          <w:tcPr>
            <w:tcW w:w="6804" w:type="dxa"/>
            <w:tcBorders>
              <w:top w:val="single" w:sz="6" w:space="0" w:color="auto"/>
              <w:left w:val="single" w:sz="6" w:space="0" w:color="auto"/>
              <w:bottom w:val="single" w:sz="6" w:space="0" w:color="auto"/>
              <w:right w:val="single" w:sz="6" w:space="0" w:color="auto"/>
            </w:tcBorders>
          </w:tcPr>
          <w:p w:rsidR="0082336F" w:rsidRPr="00FB0F1B" w:rsidRDefault="0082336F" w:rsidP="0082336F">
            <w:pPr>
              <w:spacing w:after="0"/>
              <w:ind w:right="-1"/>
              <w:jc w:val="both"/>
              <w:rPr>
                <w:rFonts w:ascii="Times New Roman" w:hAnsi="Times New Roman"/>
                <w:sz w:val="24"/>
                <w:szCs w:val="24"/>
              </w:rPr>
            </w:pPr>
            <w:r w:rsidRPr="00FB0F1B">
              <w:rPr>
                <w:rFonts w:ascii="Times New Roman" w:hAnsi="Times New Roman"/>
                <w:sz w:val="24"/>
                <w:szCs w:val="24"/>
              </w:rPr>
              <w:t>Финансирование мероприятий может осуществляется за счет денежных средств федерального, областного и бюджета сельского поселения Сосновый Солонец муниципального района Ставропольский Самарской области. Мероприятия Подпрограммы и объемы их финансирования подлежат корректировке:</w:t>
            </w:r>
          </w:p>
          <w:p w:rsidR="0082336F" w:rsidRPr="00FB0F1B" w:rsidRDefault="0082336F" w:rsidP="0082336F">
            <w:pPr>
              <w:spacing w:after="0"/>
              <w:ind w:right="-1"/>
              <w:jc w:val="both"/>
              <w:rPr>
                <w:rFonts w:ascii="Times New Roman" w:hAnsi="Times New Roman"/>
                <w:sz w:val="24"/>
                <w:szCs w:val="24"/>
              </w:rPr>
            </w:pPr>
            <w:r w:rsidRPr="00FB0F1B">
              <w:rPr>
                <w:rFonts w:ascii="Times New Roman" w:hAnsi="Times New Roman"/>
                <w:sz w:val="24"/>
                <w:szCs w:val="24"/>
              </w:rPr>
              <w:t xml:space="preserve">Общий объем финансирования Подпрограммы составляет   </w:t>
            </w:r>
            <w:r w:rsidR="008F3A7C">
              <w:rPr>
                <w:rFonts w:ascii="Times New Roman" w:hAnsi="Times New Roman"/>
                <w:sz w:val="24"/>
                <w:szCs w:val="24"/>
              </w:rPr>
              <w:t>5 </w:t>
            </w:r>
            <w:r w:rsidR="00134386">
              <w:rPr>
                <w:rFonts w:ascii="Times New Roman" w:hAnsi="Times New Roman"/>
                <w:sz w:val="24"/>
                <w:szCs w:val="24"/>
              </w:rPr>
              <w:t>8</w:t>
            </w:r>
            <w:r w:rsidR="008F3A7C">
              <w:rPr>
                <w:rFonts w:ascii="Times New Roman" w:hAnsi="Times New Roman"/>
                <w:sz w:val="24"/>
                <w:szCs w:val="24"/>
              </w:rPr>
              <w:t>69 610</w:t>
            </w:r>
            <w:r w:rsidR="00CB0EBD" w:rsidRPr="00FB0F1B">
              <w:rPr>
                <w:rFonts w:ascii="Times New Roman" w:hAnsi="Times New Roman"/>
                <w:sz w:val="24"/>
                <w:szCs w:val="24"/>
              </w:rPr>
              <w:t xml:space="preserve"> рубля</w:t>
            </w:r>
            <w:r w:rsidRPr="00FB0F1B">
              <w:rPr>
                <w:rFonts w:ascii="Times New Roman" w:hAnsi="Times New Roman"/>
                <w:sz w:val="24"/>
                <w:szCs w:val="24"/>
              </w:rPr>
              <w:t xml:space="preserve"> </w:t>
            </w:r>
            <w:r w:rsidR="008F3A7C">
              <w:rPr>
                <w:rFonts w:ascii="Times New Roman" w:hAnsi="Times New Roman"/>
                <w:sz w:val="24"/>
                <w:szCs w:val="24"/>
              </w:rPr>
              <w:t>70</w:t>
            </w:r>
            <w:r w:rsidRPr="00FB0F1B">
              <w:rPr>
                <w:rFonts w:ascii="Times New Roman" w:hAnsi="Times New Roman"/>
                <w:sz w:val="24"/>
                <w:szCs w:val="24"/>
              </w:rPr>
              <w:t xml:space="preserve"> копейки.</w:t>
            </w:r>
          </w:p>
          <w:p w:rsidR="0082336F" w:rsidRPr="00FB0F1B" w:rsidRDefault="0082336F" w:rsidP="0082336F">
            <w:pPr>
              <w:spacing w:after="0"/>
              <w:ind w:right="-1"/>
              <w:jc w:val="both"/>
              <w:rPr>
                <w:rFonts w:ascii="Times New Roman" w:hAnsi="Times New Roman"/>
                <w:sz w:val="24"/>
                <w:szCs w:val="24"/>
              </w:rPr>
            </w:pPr>
            <w:r>
              <w:rPr>
                <w:rFonts w:ascii="Times New Roman" w:hAnsi="Times New Roman"/>
                <w:sz w:val="24"/>
                <w:szCs w:val="24"/>
              </w:rPr>
              <w:t>2022</w:t>
            </w:r>
            <w:r w:rsidRPr="00FB0F1B">
              <w:rPr>
                <w:rFonts w:ascii="Times New Roman" w:hAnsi="Times New Roman"/>
                <w:sz w:val="24"/>
                <w:szCs w:val="24"/>
              </w:rPr>
              <w:t xml:space="preserve"> год – </w:t>
            </w:r>
            <w:r w:rsidR="008F3A7C">
              <w:rPr>
                <w:rFonts w:ascii="Times New Roman" w:hAnsi="Times New Roman"/>
                <w:sz w:val="24"/>
                <w:szCs w:val="24"/>
              </w:rPr>
              <w:t>2 2</w:t>
            </w:r>
            <w:r w:rsidR="00134386">
              <w:rPr>
                <w:rFonts w:ascii="Times New Roman" w:hAnsi="Times New Roman"/>
                <w:sz w:val="24"/>
                <w:szCs w:val="24"/>
              </w:rPr>
              <w:t>7</w:t>
            </w:r>
            <w:r w:rsidR="008F3A7C">
              <w:rPr>
                <w:rFonts w:ascii="Times New Roman" w:hAnsi="Times New Roman"/>
                <w:sz w:val="24"/>
                <w:szCs w:val="24"/>
              </w:rPr>
              <w:t>5 256</w:t>
            </w:r>
            <w:r w:rsidRPr="00FB0F1B">
              <w:rPr>
                <w:rFonts w:ascii="Times New Roman" w:hAnsi="Times New Roman"/>
                <w:sz w:val="24"/>
                <w:szCs w:val="24"/>
              </w:rPr>
              <w:t>руб.</w:t>
            </w:r>
            <w:r w:rsidR="008F3A7C">
              <w:rPr>
                <w:rFonts w:ascii="Times New Roman" w:hAnsi="Times New Roman"/>
                <w:sz w:val="24"/>
                <w:szCs w:val="24"/>
              </w:rPr>
              <w:t xml:space="preserve"> 28</w:t>
            </w:r>
            <w:r w:rsidRPr="00FB0F1B">
              <w:rPr>
                <w:rFonts w:ascii="Times New Roman" w:hAnsi="Times New Roman"/>
                <w:sz w:val="24"/>
                <w:szCs w:val="24"/>
              </w:rPr>
              <w:t xml:space="preserve"> коп</w:t>
            </w:r>
            <w:proofErr w:type="gramStart"/>
            <w:r w:rsidRPr="00FB0F1B">
              <w:rPr>
                <w:rFonts w:ascii="Times New Roman" w:hAnsi="Times New Roman"/>
                <w:sz w:val="24"/>
                <w:szCs w:val="24"/>
              </w:rPr>
              <w:t>.;</w:t>
            </w:r>
            <w:proofErr w:type="gramEnd"/>
          </w:p>
          <w:p w:rsidR="0082336F" w:rsidRPr="00FB0F1B" w:rsidRDefault="0082336F" w:rsidP="0082336F">
            <w:pPr>
              <w:spacing w:after="0"/>
              <w:ind w:right="-1"/>
              <w:jc w:val="both"/>
              <w:rPr>
                <w:rFonts w:ascii="Times New Roman" w:hAnsi="Times New Roman"/>
                <w:sz w:val="24"/>
                <w:szCs w:val="24"/>
              </w:rPr>
            </w:pPr>
            <w:r>
              <w:rPr>
                <w:rFonts w:ascii="Times New Roman" w:hAnsi="Times New Roman"/>
                <w:sz w:val="24"/>
                <w:szCs w:val="24"/>
              </w:rPr>
              <w:t>2023</w:t>
            </w:r>
            <w:r w:rsidRPr="00FB0F1B">
              <w:rPr>
                <w:rFonts w:ascii="Times New Roman" w:hAnsi="Times New Roman"/>
                <w:sz w:val="24"/>
                <w:szCs w:val="24"/>
              </w:rPr>
              <w:t xml:space="preserve"> год – </w:t>
            </w:r>
            <w:r w:rsidR="008F3A7C">
              <w:rPr>
                <w:rFonts w:ascii="Times New Roman" w:hAnsi="Times New Roman"/>
                <w:sz w:val="24"/>
                <w:szCs w:val="24"/>
              </w:rPr>
              <w:t>1 813 516</w:t>
            </w:r>
            <w:r w:rsidRPr="00FB0F1B">
              <w:rPr>
                <w:rFonts w:ascii="Times New Roman" w:hAnsi="Times New Roman"/>
                <w:sz w:val="24"/>
                <w:szCs w:val="24"/>
              </w:rPr>
              <w:t xml:space="preserve"> руб.</w:t>
            </w:r>
            <w:r w:rsidR="008F3A7C">
              <w:rPr>
                <w:rFonts w:ascii="Times New Roman" w:hAnsi="Times New Roman"/>
                <w:sz w:val="24"/>
                <w:szCs w:val="24"/>
              </w:rPr>
              <w:t xml:space="preserve"> 20</w:t>
            </w:r>
            <w:r w:rsidRPr="00FB0F1B">
              <w:rPr>
                <w:rFonts w:ascii="Times New Roman" w:hAnsi="Times New Roman"/>
                <w:sz w:val="24"/>
                <w:szCs w:val="24"/>
              </w:rPr>
              <w:t xml:space="preserve"> коп</w:t>
            </w:r>
            <w:proofErr w:type="gramStart"/>
            <w:r w:rsidRPr="00FB0F1B">
              <w:rPr>
                <w:rFonts w:ascii="Times New Roman" w:hAnsi="Times New Roman"/>
                <w:sz w:val="24"/>
                <w:szCs w:val="24"/>
              </w:rPr>
              <w:t>.;</w:t>
            </w:r>
            <w:proofErr w:type="gramEnd"/>
          </w:p>
          <w:p w:rsidR="0082336F" w:rsidRPr="00FB0F1B" w:rsidRDefault="0082336F" w:rsidP="0082336F">
            <w:pPr>
              <w:spacing w:after="0"/>
              <w:ind w:right="-1"/>
              <w:jc w:val="both"/>
              <w:rPr>
                <w:rFonts w:ascii="Times New Roman" w:hAnsi="Times New Roman"/>
                <w:sz w:val="24"/>
                <w:szCs w:val="24"/>
              </w:rPr>
            </w:pPr>
            <w:r w:rsidRPr="00FB0F1B">
              <w:rPr>
                <w:rFonts w:ascii="Times New Roman" w:hAnsi="Times New Roman"/>
                <w:sz w:val="24"/>
                <w:szCs w:val="24"/>
              </w:rPr>
              <w:t xml:space="preserve">2023 год – </w:t>
            </w:r>
            <w:r w:rsidR="008F3A7C">
              <w:rPr>
                <w:rFonts w:ascii="Times New Roman" w:hAnsi="Times New Roman"/>
                <w:sz w:val="24"/>
                <w:szCs w:val="24"/>
              </w:rPr>
              <w:t>1 780 838</w:t>
            </w:r>
            <w:r w:rsidRPr="00FB0F1B">
              <w:rPr>
                <w:rFonts w:ascii="Times New Roman" w:hAnsi="Times New Roman"/>
                <w:sz w:val="24"/>
                <w:szCs w:val="24"/>
              </w:rPr>
              <w:t xml:space="preserve"> руб.</w:t>
            </w:r>
            <w:r w:rsidR="008F3A7C">
              <w:rPr>
                <w:rFonts w:ascii="Times New Roman" w:hAnsi="Times New Roman"/>
                <w:sz w:val="24"/>
                <w:szCs w:val="24"/>
              </w:rPr>
              <w:t xml:space="preserve"> 22</w:t>
            </w:r>
            <w:r w:rsidRPr="00FB0F1B">
              <w:rPr>
                <w:rFonts w:ascii="Times New Roman" w:hAnsi="Times New Roman"/>
                <w:sz w:val="24"/>
                <w:szCs w:val="24"/>
              </w:rPr>
              <w:t xml:space="preserve"> коп</w:t>
            </w:r>
            <w:proofErr w:type="gramStart"/>
            <w:r w:rsidRPr="00FB0F1B">
              <w:rPr>
                <w:rFonts w:ascii="Times New Roman" w:hAnsi="Times New Roman"/>
                <w:sz w:val="24"/>
                <w:szCs w:val="24"/>
              </w:rPr>
              <w:t>..</w:t>
            </w:r>
            <w:proofErr w:type="gramEnd"/>
          </w:p>
        </w:tc>
      </w:tr>
      <w:tr w:rsidR="0082336F" w:rsidRPr="00FB0F1B" w:rsidTr="00196870">
        <w:trPr>
          <w:trHeight w:val="953"/>
        </w:trPr>
        <w:tc>
          <w:tcPr>
            <w:tcW w:w="2977" w:type="dxa"/>
            <w:tcBorders>
              <w:top w:val="single" w:sz="6" w:space="0" w:color="auto"/>
              <w:left w:val="single" w:sz="6" w:space="0" w:color="auto"/>
              <w:bottom w:val="single" w:sz="6" w:space="0" w:color="auto"/>
              <w:right w:val="single" w:sz="6" w:space="0" w:color="auto"/>
            </w:tcBorders>
            <w:vAlign w:val="center"/>
          </w:tcPr>
          <w:p w:rsidR="0082336F" w:rsidRPr="00FB0F1B" w:rsidRDefault="0082336F" w:rsidP="0082336F">
            <w:pPr>
              <w:pStyle w:val="ConsPlusCell"/>
              <w:widowControl/>
              <w:spacing w:line="276" w:lineRule="auto"/>
              <w:ind w:right="-1"/>
            </w:pPr>
            <w:r w:rsidRPr="00FB0F1B">
              <w:t xml:space="preserve">Ожидаемые конечные результаты реализации Подпрограммы и показатели социально-экономической эффективности </w:t>
            </w:r>
          </w:p>
        </w:tc>
        <w:tc>
          <w:tcPr>
            <w:tcW w:w="6804" w:type="dxa"/>
            <w:tcBorders>
              <w:top w:val="single" w:sz="6" w:space="0" w:color="auto"/>
              <w:left w:val="single" w:sz="6" w:space="0" w:color="auto"/>
              <w:bottom w:val="single" w:sz="6" w:space="0" w:color="auto"/>
              <w:right w:val="single" w:sz="6" w:space="0" w:color="auto"/>
            </w:tcBorders>
          </w:tcPr>
          <w:p w:rsidR="0082336F" w:rsidRPr="00FB0F1B" w:rsidRDefault="0082336F" w:rsidP="0082336F">
            <w:pPr>
              <w:pStyle w:val="ConsPlusCell"/>
              <w:spacing w:line="276" w:lineRule="auto"/>
              <w:ind w:right="-1"/>
              <w:jc w:val="both"/>
            </w:pPr>
            <w:r w:rsidRPr="00FB0F1B">
              <w:t>Реализация программных мероприятий обеспечит своевременное и в полном объеме обслуживание деятельности Администрации сельского поселения Сосновый Солонец муниципального района Ставропольский Самарской области.</w:t>
            </w:r>
          </w:p>
        </w:tc>
      </w:tr>
      <w:tr w:rsidR="0082336F" w:rsidRPr="00FB0F1B" w:rsidTr="00196870">
        <w:trPr>
          <w:trHeight w:val="628"/>
        </w:trPr>
        <w:tc>
          <w:tcPr>
            <w:tcW w:w="2977" w:type="dxa"/>
            <w:tcBorders>
              <w:top w:val="single" w:sz="6" w:space="0" w:color="auto"/>
              <w:left w:val="single" w:sz="6" w:space="0" w:color="auto"/>
              <w:bottom w:val="single" w:sz="6" w:space="0" w:color="auto"/>
              <w:right w:val="single" w:sz="6" w:space="0" w:color="auto"/>
            </w:tcBorders>
          </w:tcPr>
          <w:p w:rsidR="0082336F" w:rsidRPr="00FB0F1B" w:rsidRDefault="0082336F" w:rsidP="0082336F">
            <w:pPr>
              <w:pStyle w:val="ConsPlusNonformat"/>
              <w:widowControl/>
              <w:spacing w:line="276" w:lineRule="auto"/>
              <w:rPr>
                <w:rFonts w:ascii="Times New Roman" w:hAnsi="Times New Roman" w:cs="Times New Roman"/>
                <w:sz w:val="24"/>
                <w:szCs w:val="24"/>
              </w:rPr>
            </w:pPr>
            <w:r w:rsidRPr="00FB0F1B">
              <w:rPr>
                <w:rFonts w:ascii="Times New Roman" w:hAnsi="Times New Roman" w:cs="Times New Roman"/>
                <w:sz w:val="24"/>
                <w:szCs w:val="24"/>
              </w:rPr>
              <w:t>Контроль за выполнением Подпрограммы</w:t>
            </w:r>
          </w:p>
        </w:tc>
        <w:tc>
          <w:tcPr>
            <w:tcW w:w="6804" w:type="dxa"/>
            <w:tcBorders>
              <w:top w:val="single" w:sz="6" w:space="0" w:color="auto"/>
              <w:left w:val="single" w:sz="6" w:space="0" w:color="auto"/>
              <w:bottom w:val="single" w:sz="6" w:space="0" w:color="auto"/>
              <w:right w:val="single" w:sz="6" w:space="0" w:color="auto"/>
            </w:tcBorders>
          </w:tcPr>
          <w:p w:rsidR="0082336F" w:rsidRPr="00FB0F1B" w:rsidRDefault="0082336F" w:rsidP="0082336F">
            <w:pPr>
              <w:pStyle w:val="ConsPlusNormal"/>
              <w:widowControl/>
              <w:spacing w:line="276" w:lineRule="auto"/>
              <w:ind w:firstLine="0"/>
              <w:jc w:val="both"/>
              <w:rPr>
                <w:rFonts w:ascii="Times New Roman" w:hAnsi="Times New Roman" w:cs="Times New Roman"/>
                <w:sz w:val="24"/>
                <w:szCs w:val="24"/>
              </w:rPr>
            </w:pPr>
            <w:r w:rsidRPr="00FB0F1B">
              <w:rPr>
                <w:rFonts w:ascii="Times New Roman" w:hAnsi="Times New Roman" w:cs="Times New Roman"/>
                <w:sz w:val="24"/>
                <w:szCs w:val="24"/>
              </w:rPr>
              <w:t xml:space="preserve">Администрация сельского поселения Сосновый </w:t>
            </w:r>
            <w:r w:rsidR="00CB0EBD" w:rsidRPr="00FB0F1B">
              <w:rPr>
                <w:rFonts w:ascii="Times New Roman" w:hAnsi="Times New Roman" w:cs="Times New Roman"/>
                <w:sz w:val="24"/>
                <w:szCs w:val="24"/>
              </w:rPr>
              <w:t>Солонец муниципального</w:t>
            </w:r>
            <w:r w:rsidRPr="00FB0F1B">
              <w:rPr>
                <w:rFonts w:ascii="Times New Roman" w:hAnsi="Times New Roman" w:cs="Times New Roman"/>
                <w:sz w:val="24"/>
                <w:szCs w:val="24"/>
              </w:rPr>
              <w:t xml:space="preserve"> района Ставропольский Самарской области.</w:t>
            </w:r>
          </w:p>
        </w:tc>
      </w:tr>
    </w:tbl>
    <w:p w:rsidR="00196870" w:rsidRDefault="00196870" w:rsidP="00196870">
      <w:pPr>
        <w:pStyle w:val="ConsPlusNormal"/>
        <w:widowControl/>
        <w:spacing w:line="276" w:lineRule="auto"/>
        <w:ind w:right="-1" w:firstLine="709"/>
        <w:jc w:val="center"/>
        <w:rPr>
          <w:rFonts w:ascii="Times New Roman" w:hAnsi="Times New Roman" w:cs="Times New Roman"/>
          <w:b/>
          <w:sz w:val="26"/>
          <w:szCs w:val="26"/>
        </w:rPr>
      </w:pPr>
      <w:r w:rsidRPr="00786FD2">
        <w:rPr>
          <w:rFonts w:ascii="Times New Roman" w:hAnsi="Times New Roman" w:cs="Times New Roman"/>
          <w:b/>
          <w:sz w:val="22"/>
          <w:szCs w:val="22"/>
        </w:rPr>
        <w:t>1</w:t>
      </w:r>
      <w:r w:rsidRPr="00FB0F1B">
        <w:rPr>
          <w:rFonts w:ascii="Times New Roman" w:hAnsi="Times New Roman" w:cs="Times New Roman"/>
          <w:b/>
          <w:sz w:val="26"/>
          <w:szCs w:val="26"/>
        </w:rPr>
        <w:t>. Содержание проблемы и обоснование необходимости ее решения программно-целевым методом</w:t>
      </w:r>
    </w:p>
    <w:p w:rsidR="00196870" w:rsidRDefault="00196870" w:rsidP="00196870">
      <w:pPr>
        <w:pStyle w:val="ConsPlusNormal"/>
        <w:widowControl/>
        <w:spacing w:line="276" w:lineRule="auto"/>
        <w:ind w:right="-1" w:firstLine="709"/>
        <w:jc w:val="center"/>
        <w:rPr>
          <w:rFonts w:ascii="Times New Roman" w:hAnsi="Times New Roman" w:cs="Times New Roman"/>
          <w:b/>
          <w:sz w:val="26"/>
          <w:szCs w:val="26"/>
        </w:rPr>
      </w:pP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lastRenderedPageBreak/>
        <w:t xml:space="preserve">Администрация сельского поселения Сосновый Солонец муниципального района Ставропольский Самарской области является исполнительно-распорядительным органом муниципального района Ставропольский Самарской области.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Уставом муниципального района Ставропольский Самарской области в соответствии с Федеральным законом от 06.10.2003 № 131 -ФЗ «Об общих принципах организации местного самоуправления Российской Федерации» Администрация наделена рядом полномочий по решению вопросов местного значения. Реализация как собственных полномочий, так и переданных государственных направлена на обеспечение стабильности и устойчивого социально-экономического развития муниципального района Ставропольский Самарской области и как следствие - повышение качества жизни населения. </w:t>
      </w:r>
    </w:p>
    <w:p w:rsid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Эффективная деятельность Администрации сельского поселения Сосновый Солонец муниципального района Ставропольский Самарской области и соответственно качественное исполнение полномочий предполагает обеспечение ее достаточным уровнем кадрового, материально-технического и информационно-технологического оснащения, созданием условий для плодотворной деятельности должностных лиц и муниципальных служащих по исполнению своих функциональных обязанностей. А для этого необходимо использовать программно-целевой метод.</w:t>
      </w:r>
    </w:p>
    <w:p w:rsidR="00196870" w:rsidRPr="00196870" w:rsidRDefault="00196870" w:rsidP="00196870">
      <w:pPr>
        <w:pStyle w:val="ConsPlusNormal"/>
        <w:widowControl/>
        <w:spacing w:line="276" w:lineRule="auto"/>
        <w:ind w:left="3261" w:right="-1" w:hanging="709"/>
        <w:rPr>
          <w:rFonts w:ascii="Times New Roman" w:hAnsi="Times New Roman" w:cs="Times New Roman"/>
          <w:b/>
          <w:sz w:val="24"/>
          <w:szCs w:val="24"/>
        </w:rPr>
      </w:pPr>
      <w:r w:rsidRPr="00196870">
        <w:rPr>
          <w:rFonts w:ascii="Times New Roman" w:hAnsi="Times New Roman" w:cs="Times New Roman"/>
          <w:b/>
          <w:sz w:val="24"/>
          <w:szCs w:val="24"/>
        </w:rPr>
        <w:t>2. Цели и задачи реализации Подпрограммы</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Целью муниципальной программы является обеспечение деятельности Администрации сельского поселения Сосновый Солонец муниципального района Ставропольский Самарской области по осуществлению исполнительно-распорядительных функций по решению вопросов местного значения и отдельных государственных полномочий, совершенствование и оптимизация системы муниципального управления в администрации поселения, повышение эффективности деятельности администрации поселения.</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Для достижения поставленной цели необходимо решение следующих задач: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обеспечение бесперебойного функционирования Администрации сельского поселения Сосновый Солонец муниципального района Ставропольский Самарской области, с целью решения вопросов местного значения, направленных на дальнейшее социально-экономическое развитие муниципального района Ставропольский и повышение уровня жизни его населения;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рациональное использование средств местного бюджета на организационное, транспортное, хозяйственное, материально-техническое обеспечение деятельности Администрации на основе комплекса работ и услуг, мероприятий по их совершенствованию;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реализация прав лиц, замещавших муниципальные должности и должности муниципальной службы в Администрации сельского поселения Сосновый Солонец муниципального района Ставропольский Самарской области на пенсионное обеспечение за выслугу лет.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По итогам реализации Программы должны быть обеспечены: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своевременная выплата заработной платы и иных выплат сотрудникам Администрации; своевременная выплата расходов на служебные командировки;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создание условий труда, соответствующих принятым нормам, обеспечение проведения диспансеризации сотрудников в соответствии с требованиями действующего законодательства;</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 обеспечение каждого сотрудника необходимым техническим оборудованием, оргтехникой, запасными частями и принадлежностями к ним, мебелью, канцелярскими и хозяйственными товарами, бланками, печатями, штампами;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обеспечение ремонта мебели, технического обслуживания и бесперебойной работы оборудования, оргтехники Администрации района;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обеспечение своевременного и качественного обслуживания транспортных средств, в том числе поддержание их в технически исправном состоянии, приобретение эксплуатационных </w:t>
      </w:r>
      <w:r w:rsidRPr="00196870">
        <w:rPr>
          <w:rFonts w:ascii="Times New Roman" w:hAnsi="Times New Roman" w:cs="Times New Roman"/>
          <w:sz w:val="24"/>
          <w:szCs w:val="24"/>
        </w:rPr>
        <w:lastRenderedPageBreak/>
        <w:t xml:space="preserve">материалов (бензина, масел, запасных частей, прохождение технического осмотра, техническое обслуживание, сезонное обслуживание, текущий ремонт, страхование ОСАГО и др.);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Style w:val="FontStyle18"/>
          <w:sz w:val="24"/>
          <w:szCs w:val="24"/>
        </w:rPr>
        <w:t xml:space="preserve">передача муниципальному району Ставропольский Самарской области части полномочий сельского поселения </w:t>
      </w:r>
      <w:r w:rsidRPr="00196870">
        <w:rPr>
          <w:rFonts w:ascii="Times New Roman" w:hAnsi="Times New Roman" w:cs="Times New Roman"/>
          <w:sz w:val="24"/>
          <w:szCs w:val="24"/>
        </w:rPr>
        <w:t xml:space="preserve">Сосновый Солонец </w:t>
      </w:r>
      <w:r w:rsidRPr="00196870">
        <w:rPr>
          <w:rStyle w:val="FontStyle18"/>
          <w:sz w:val="24"/>
          <w:szCs w:val="24"/>
        </w:rPr>
        <w:t>муниципального района Ставропольский Самарской области по решению вопросов местного значения;</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осуществление исполнения полномочий, переданных сельским поселением Сосновый Солонец муниципального района Ставропольский Самарской области </w:t>
      </w:r>
      <w:r w:rsidRPr="00196870">
        <w:rPr>
          <w:rStyle w:val="FontStyle18"/>
          <w:sz w:val="24"/>
          <w:szCs w:val="24"/>
        </w:rPr>
        <w:t>на уровень муниципального района Ставропольский Самарской области</w:t>
      </w:r>
      <w:r w:rsidRPr="00196870">
        <w:rPr>
          <w:sz w:val="24"/>
          <w:szCs w:val="24"/>
        </w:rPr>
        <w:t xml:space="preserve"> </w:t>
      </w:r>
      <w:r w:rsidRPr="00196870">
        <w:rPr>
          <w:rStyle w:val="FontStyle18"/>
          <w:sz w:val="24"/>
          <w:szCs w:val="24"/>
        </w:rPr>
        <w:t>по решению вопросов местного значения;</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уплата налогов, сборов и иных платежей в бюджеты разных уровней в соответствии с действующим законодательством;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установление, расчет, перерасчет и выплата пенсии за выслугу лет лицам, замещавшим должности муниципальной службы в Администрации сельского поселения Сосновый Солонец муниципального района Ставропольский Самарской области;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выполнение других мероприятий, направленных на обеспечение деятельности Администрации.</w:t>
      </w:r>
    </w:p>
    <w:p w:rsidR="00196870" w:rsidRPr="00196870" w:rsidRDefault="00196870" w:rsidP="00196870">
      <w:pPr>
        <w:pStyle w:val="ConsPlusNormal"/>
        <w:widowControl/>
        <w:spacing w:line="276" w:lineRule="auto"/>
        <w:ind w:left="709" w:right="-1" w:firstLine="0"/>
        <w:jc w:val="center"/>
        <w:rPr>
          <w:rFonts w:ascii="Times New Roman" w:hAnsi="Times New Roman" w:cs="Times New Roman"/>
          <w:b/>
          <w:sz w:val="24"/>
          <w:szCs w:val="24"/>
        </w:rPr>
      </w:pPr>
      <w:r w:rsidRPr="00196870">
        <w:rPr>
          <w:rFonts w:ascii="Times New Roman" w:hAnsi="Times New Roman" w:cs="Times New Roman"/>
          <w:b/>
          <w:sz w:val="24"/>
          <w:szCs w:val="24"/>
        </w:rPr>
        <w:t>3. Ожидаемые результаты реализации Подпрограммы</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Реализация Подпрограммы позволит обеспечить:</w:t>
      </w:r>
    </w:p>
    <w:p w:rsidR="00196870" w:rsidRPr="00196870" w:rsidRDefault="00196870" w:rsidP="00196870">
      <w:pPr>
        <w:spacing w:after="0"/>
        <w:ind w:right="-1"/>
        <w:jc w:val="both"/>
        <w:rPr>
          <w:rFonts w:ascii="Times New Roman" w:hAnsi="Times New Roman"/>
          <w:sz w:val="24"/>
          <w:szCs w:val="24"/>
        </w:rPr>
      </w:pPr>
      <w:r w:rsidRPr="00196870">
        <w:rPr>
          <w:rFonts w:ascii="Times New Roman" w:hAnsi="Times New Roman"/>
          <w:sz w:val="24"/>
          <w:szCs w:val="24"/>
        </w:rPr>
        <w:t>эффективное использование имущества, находящегося в муниципальной казне сельского поселения Сосновый Солонец муниципального района Ставропольский Самарской области; необходимого для исполнения полномочий сельского поселения;</w:t>
      </w:r>
    </w:p>
    <w:p w:rsidR="00196870" w:rsidRPr="00196870" w:rsidRDefault="00196870" w:rsidP="00196870">
      <w:pPr>
        <w:spacing w:after="0"/>
        <w:ind w:right="-1" w:firstLine="709"/>
        <w:jc w:val="both"/>
        <w:rPr>
          <w:rFonts w:ascii="Times New Roman" w:hAnsi="Times New Roman"/>
          <w:sz w:val="24"/>
          <w:szCs w:val="24"/>
        </w:rPr>
      </w:pPr>
      <w:r w:rsidRPr="00196870">
        <w:rPr>
          <w:rFonts w:ascii="Times New Roman" w:hAnsi="Times New Roman"/>
          <w:sz w:val="24"/>
          <w:szCs w:val="24"/>
        </w:rPr>
        <w:t>своевременное и качественное обслуживание транспортных средств органов местного самоуправления поселения (в том числе содержание и эксплуатация автотранспортных средств, поддержание их в технически исправном состоянии, приобретение эксплуатационных материалов (бензина, масел, запасных частей, прохождение технического осмотра, техническое обслуживание, сезонное обслуживание, текущий ремонт и др.);</w:t>
      </w:r>
    </w:p>
    <w:p w:rsidR="00196870" w:rsidRPr="00196870" w:rsidRDefault="00196870" w:rsidP="00196870">
      <w:pPr>
        <w:spacing w:after="0"/>
        <w:ind w:right="-1" w:firstLine="709"/>
        <w:jc w:val="both"/>
        <w:rPr>
          <w:rFonts w:ascii="Times New Roman" w:hAnsi="Times New Roman"/>
          <w:sz w:val="24"/>
          <w:szCs w:val="24"/>
        </w:rPr>
      </w:pPr>
      <w:r w:rsidRPr="00196870">
        <w:rPr>
          <w:rFonts w:ascii="Times New Roman" w:hAnsi="Times New Roman"/>
          <w:sz w:val="24"/>
          <w:szCs w:val="24"/>
        </w:rPr>
        <w:t xml:space="preserve">содержание административного здания, прилегающих территорий и иных имущественных объектов органа местного самоуправления поселения, в состоянии, соответствующем противопожарным, санитарным, экологическим и иным установленным законодательством требованиям (текущий ремонт, предоставление коммунальных услуг; эксплуатация </w:t>
      </w:r>
      <w:proofErr w:type="spellStart"/>
      <w:r w:rsidRPr="00196870">
        <w:rPr>
          <w:rFonts w:ascii="Times New Roman" w:hAnsi="Times New Roman"/>
          <w:sz w:val="24"/>
          <w:szCs w:val="24"/>
        </w:rPr>
        <w:t>теплопотребляющих</w:t>
      </w:r>
      <w:proofErr w:type="spellEnd"/>
      <w:r w:rsidRPr="00196870">
        <w:rPr>
          <w:rFonts w:ascii="Times New Roman" w:hAnsi="Times New Roman"/>
          <w:sz w:val="24"/>
          <w:szCs w:val="24"/>
        </w:rPr>
        <w:t xml:space="preserve"> установок и тепловых сетей; техническое, сервисное обслуживание и ремонт оборудования узлов учета </w:t>
      </w:r>
      <w:proofErr w:type="spellStart"/>
      <w:r w:rsidRPr="00196870">
        <w:rPr>
          <w:rFonts w:ascii="Times New Roman" w:hAnsi="Times New Roman"/>
          <w:sz w:val="24"/>
          <w:szCs w:val="24"/>
        </w:rPr>
        <w:t>тепловодоснабжения</w:t>
      </w:r>
      <w:proofErr w:type="spellEnd"/>
      <w:r w:rsidRPr="00196870">
        <w:rPr>
          <w:rFonts w:ascii="Times New Roman" w:hAnsi="Times New Roman"/>
          <w:sz w:val="24"/>
          <w:szCs w:val="24"/>
        </w:rPr>
        <w:t>; обслуживание установок пожарной сигнализации; поддержание в исправном состоянии внутренних инженерных сетей и др.);</w:t>
      </w:r>
    </w:p>
    <w:p w:rsidR="00196870" w:rsidRPr="00196870" w:rsidRDefault="00196870" w:rsidP="00196870">
      <w:pPr>
        <w:spacing w:after="0"/>
        <w:ind w:right="-1" w:firstLine="709"/>
        <w:jc w:val="both"/>
        <w:rPr>
          <w:rFonts w:ascii="Times New Roman" w:hAnsi="Times New Roman"/>
          <w:sz w:val="24"/>
          <w:szCs w:val="24"/>
        </w:rPr>
      </w:pPr>
      <w:r w:rsidRPr="00196870">
        <w:rPr>
          <w:rFonts w:ascii="Times New Roman" w:hAnsi="Times New Roman"/>
          <w:sz w:val="24"/>
          <w:szCs w:val="24"/>
        </w:rPr>
        <w:t>транспортное обеспечение в служебных целях;</w:t>
      </w:r>
    </w:p>
    <w:p w:rsidR="00196870" w:rsidRPr="00196870" w:rsidRDefault="00196870" w:rsidP="00196870">
      <w:pPr>
        <w:spacing w:after="0"/>
        <w:ind w:right="-1" w:firstLine="709"/>
        <w:jc w:val="both"/>
        <w:rPr>
          <w:rFonts w:ascii="Times New Roman" w:hAnsi="Times New Roman"/>
          <w:sz w:val="24"/>
          <w:szCs w:val="24"/>
        </w:rPr>
      </w:pPr>
      <w:r w:rsidRPr="00196870">
        <w:rPr>
          <w:rFonts w:ascii="Times New Roman" w:hAnsi="Times New Roman"/>
          <w:sz w:val="24"/>
          <w:szCs w:val="24"/>
        </w:rPr>
        <w:t>обеспечение мебелью, канцелярскими, хозяйственными товарами;</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В качестве промежуточных и конечных результатов целевых показателей ожидаемых результатов Подпрограммы принимаются следующие показатели:</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 обеспечение эффективного функционирования зданий, помещений, прилегающей территории (кв. м);</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 обеспечение транспортными услугами (км);</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 обеспечение канцелярскими товарами, сувенирной и подарочной продукцией (чел.);</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обеспечение повышения эффективности деятельности структурных подразделений Администрации, улучшение качества и оперативности принятия решений за счет своевременного и качественного материально-технического обеспечения;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эффективное и своевременное расходование бюджетных средств, выделяемых на обеспечение деятельности Администрации;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качественное оказание муниципальных услуг, предоставляемых подразделениями Администрации;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 xml:space="preserve">поддержание доли выплачиваемых объемов денежного содержания, прочих и иных выплат от запланированных к выплате на уровне 100 процентов; </w:t>
      </w:r>
    </w:p>
    <w:p w:rsidR="00196870" w:rsidRPr="00196870" w:rsidRDefault="00196870" w:rsidP="00196870">
      <w:pPr>
        <w:pStyle w:val="ConsPlusNormal"/>
        <w:widowControl/>
        <w:spacing w:line="276" w:lineRule="auto"/>
        <w:ind w:right="-1" w:firstLine="709"/>
        <w:jc w:val="both"/>
        <w:rPr>
          <w:rFonts w:ascii="Times New Roman" w:hAnsi="Times New Roman" w:cs="Times New Roman"/>
          <w:sz w:val="24"/>
          <w:szCs w:val="24"/>
        </w:rPr>
      </w:pPr>
      <w:r w:rsidRPr="00196870">
        <w:rPr>
          <w:rFonts w:ascii="Times New Roman" w:hAnsi="Times New Roman" w:cs="Times New Roman"/>
          <w:sz w:val="24"/>
          <w:szCs w:val="24"/>
        </w:rPr>
        <w:t>уменьшение объема неэффективных расходов в сфере организации муниципального управления.</w:t>
      </w:r>
    </w:p>
    <w:p w:rsidR="00196870" w:rsidRPr="00196870" w:rsidRDefault="00196870" w:rsidP="00196870">
      <w:pPr>
        <w:pStyle w:val="ConsPlusNormal"/>
        <w:widowControl/>
        <w:spacing w:line="276" w:lineRule="auto"/>
        <w:ind w:right="-1" w:firstLine="0"/>
        <w:jc w:val="both"/>
        <w:rPr>
          <w:rFonts w:ascii="Times New Roman" w:hAnsi="Times New Roman" w:cs="Times New Roman"/>
          <w:sz w:val="24"/>
          <w:szCs w:val="24"/>
        </w:rPr>
      </w:pPr>
    </w:p>
    <w:p w:rsidR="00196870" w:rsidRPr="00196870" w:rsidRDefault="00196870" w:rsidP="00196870">
      <w:pPr>
        <w:pStyle w:val="ConsPlusNormal"/>
        <w:widowControl/>
        <w:spacing w:line="276" w:lineRule="auto"/>
        <w:ind w:left="709" w:right="-1" w:firstLine="0"/>
        <w:jc w:val="center"/>
        <w:rPr>
          <w:rFonts w:ascii="Times New Roman" w:hAnsi="Times New Roman" w:cs="Times New Roman"/>
          <w:b/>
          <w:sz w:val="24"/>
          <w:szCs w:val="24"/>
        </w:rPr>
      </w:pPr>
      <w:r w:rsidRPr="00196870">
        <w:rPr>
          <w:rFonts w:ascii="Times New Roman" w:hAnsi="Times New Roman" w:cs="Times New Roman"/>
          <w:b/>
          <w:sz w:val="24"/>
          <w:szCs w:val="24"/>
        </w:rPr>
        <w:t>4. Объем ресурсов, необходимых для реализации Подпрограммы</w:t>
      </w:r>
    </w:p>
    <w:p w:rsidR="00196870" w:rsidRPr="00196870" w:rsidRDefault="00196870" w:rsidP="00196870">
      <w:pPr>
        <w:shd w:val="clear" w:color="auto" w:fill="FFFFFF"/>
        <w:autoSpaceDE w:val="0"/>
        <w:autoSpaceDN w:val="0"/>
        <w:adjustRightInd w:val="0"/>
        <w:spacing w:after="0"/>
        <w:ind w:right="-1" w:firstLine="709"/>
        <w:jc w:val="both"/>
        <w:outlineLvl w:val="1"/>
        <w:rPr>
          <w:rFonts w:ascii="Times New Roman" w:hAnsi="Times New Roman"/>
          <w:sz w:val="24"/>
          <w:szCs w:val="24"/>
        </w:rPr>
      </w:pPr>
      <w:r w:rsidRPr="00196870">
        <w:rPr>
          <w:rFonts w:ascii="Times New Roman" w:hAnsi="Times New Roman"/>
          <w:sz w:val="24"/>
          <w:szCs w:val="24"/>
        </w:rPr>
        <w:t xml:space="preserve">Вышеуказанная задача </w:t>
      </w:r>
      <w:r w:rsidR="00E14845" w:rsidRPr="00196870">
        <w:rPr>
          <w:rFonts w:ascii="Times New Roman" w:hAnsi="Times New Roman"/>
          <w:sz w:val="24"/>
          <w:szCs w:val="24"/>
        </w:rPr>
        <w:t>будет</w:t>
      </w:r>
      <w:r w:rsidRPr="00196870">
        <w:rPr>
          <w:rFonts w:ascii="Times New Roman" w:hAnsi="Times New Roman"/>
          <w:sz w:val="24"/>
          <w:szCs w:val="24"/>
        </w:rPr>
        <w:t xml:space="preserve"> реализована в период с 2021 года по 2023 год.</w:t>
      </w:r>
    </w:p>
    <w:p w:rsidR="00196870" w:rsidRPr="00196870" w:rsidRDefault="00196870" w:rsidP="00196870">
      <w:pPr>
        <w:shd w:val="clear" w:color="auto" w:fill="FFFFFF"/>
        <w:spacing w:after="0"/>
        <w:ind w:right="-1" w:firstLine="709"/>
        <w:jc w:val="both"/>
        <w:rPr>
          <w:rFonts w:ascii="Times New Roman" w:hAnsi="Times New Roman"/>
          <w:sz w:val="24"/>
          <w:szCs w:val="24"/>
        </w:rPr>
      </w:pPr>
      <w:r w:rsidRPr="00196870">
        <w:rPr>
          <w:rFonts w:ascii="Times New Roman" w:hAnsi="Times New Roman"/>
          <w:sz w:val="24"/>
          <w:szCs w:val="24"/>
        </w:rPr>
        <w:t>Финансирование мероприятий может осуществляется за счет денежных средств федерального, областного и бюджета сельского поселения Сосновый Солонец муниципального района Ставропольский Самарской области. Мероприятия Подпрограммы и объемы их финансирования подлежат корректировке.</w:t>
      </w:r>
    </w:p>
    <w:p w:rsidR="00196870" w:rsidRPr="00196870" w:rsidRDefault="00196870" w:rsidP="00196870">
      <w:pPr>
        <w:autoSpaceDE w:val="0"/>
        <w:spacing w:after="0"/>
        <w:jc w:val="center"/>
        <w:rPr>
          <w:rFonts w:ascii="Times New Roman" w:hAnsi="Times New Roman"/>
          <w:bCs/>
          <w:sz w:val="24"/>
          <w:szCs w:val="24"/>
        </w:rPr>
      </w:pPr>
      <w:r w:rsidRPr="00196870">
        <w:rPr>
          <w:rFonts w:ascii="Times New Roman" w:hAnsi="Times New Roman"/>
          <w:sz w:val="24"/>
          <w:szCs w:val="24"/>
        </w:rPr>
        <w:t xml:space="preserve">Мероприятия </w:t>
      </w:r>
      <w:r w:rsidRPr="00196870">
        <w:rPr>
          <w:rFonts w:ascii="Times New Roman" w:hAnsi="Times New Roman"/>
          <w:bCs/>
          <w:sz w:val="24"/>
          <w:szCs w:val="24"/>
        </w:rPr>
        <w:t>Подпрограммы</w:t>
      </w:r>
    </w:p>
    <w:p w:rsidR="00196870" w:rsidRPr="00196870" w:rsidRDefault="00196870" w:rsidP="00196870">
      <w:pPr>
        <w:pStyle w:val="ConsPlusNormal"/>
        <w:widowControl/>
        <w:spacing w:line="276" w:lineRule="auto"/>
        <w:ind w:right="-1" w:firstLine="709"/>
        <w:jc w:val="both"/>
        <w:rPr>
          <w:rFonts w:ascii="Times New Roman" w:hAnsi="Times New Roman" w:cs="Times New Roman"/>
          <w:b/>
          <w:sz w:val="24"/>
          <w:szCs w:val="24"/>
        </w:rPr>
      </w:pPr>
    </w:p>
    <w:p w:rsidR="00196870" w:rsidRPr="00FB0F1B" w:rsidRDefault="00196870" w:rsidP="00196870">
      <w:pPr>
        <w:pStyle w:val="ConsPlusNormal"/>
        <w:widowControl/>
        <w:spacing w:line="276" w:lineRule="auto"/>
        <w:ind w:right="-1" w:firstLine="709"/>
        <w:jc w:val="center"/>
        <w:rPr>
          <w:rFonts w:ascii="Times New Roman" w:hAnsi="Times New Roman" w:cs="Times New Roman"/>
          <w:b/>
          <w:sz w:val="26"/>
          <w:szCs w:val="26"/>
        </w:rPr>
      </w:pPr>
    </w:p>
    <w:p w:rsidR="00B014F1" w:rsidRPr="00B014F1" w:rsidRDefault="00B014F1" w:rsidP="00785AEC">
      <w:pPr>
        <w:shd w:val="clear" w:color="auto" w:fill="FFFFFF"/>
        <w:spacing w:after="0"/>
        <w:ind w:right="-1" w:firstLine="709"/>
        <w:jc w:val="right"/>
        <w:rPr>
          <w:rFonts w:ascii="Times New Roman" w:hAnsi="Times New Roman" w:cs="Times New Roman"/>
        </w:rPr>
      </w:pPr>
      <w:r w:rsidRPr="00B014F1">
        <w:rPr>
          <w:rFonts w:ascii="Times New Roman" w:hAnsi="Times New Roman" w:cs="Times New Roman"/>
        </w:rPr>
        <w:t>Таблица</w:t>
      </w:r>
      <w:r w:rsidR="00D47106">
        <w:rPr>
          <w:rFonts w:ascii="Times New Roman" w:hAnsi="Times New Roman" w:cs="Times New Roman"/>
        </w:rPr>
        <w:t xml:space="preserve"> №1</w:t>
      </w:r>
    </w:p>
    <w:tbl>
      <w:tblPr>
        <w:tblW w:w="10065" w:type="dxa"/>
        <w:tblInd w:w="70" w:type="dxa"/>
        <w:tblLayout w:type="fixed"/>
        <w:tblCellMar>
          <w:left w:w="70" w:type="dxa"/>
          <w:right w:w="70" w:type="dxa"/>
        </w:tblCellMar>
        <w:tblLook w:val="0000"/>
      </w:tblPr>
      <w:tblGrid>
        <w:gridCol w:w="3375"/>
        <w:gridCol w:w="91"/>
        <w:gridCol w:w="2204"/>
        <w:gridCol w:w="1418"/>
        <w:gridCol w:w="1417"/>
        <w:gridCol w:w="1560"/>
      </w:tblGrid>
      <w:tr w:rsidR="00B014F1" w:rsidRPr="00B014F1" w:rsidTr="00775D2A">
        <w:trPr>
          <w:cantSplit/>
          <w:trHeight w:val="240"/>
        </w:trPr>
        <w:tc>
          <w:tcPr>
            <w:tcW w:w="3375" w:type="dxa"/>
            <w:vMerge w:val="restart"/>
            <w:tcBorders>
              <w:top w:val="single" w:sz="6" w:space="0" w:color="auto"/>
              <w:left w:val="single" w:sz="6" w:space="0" w:color="auto"/>
              <w:bottom w:val="nil"/>
              <w:right w:val="single" w:sz="4" w:space="0" w:color="auto"/>
            </w:tcBorders>
          </w:tcPr>
          <w:p w:rsidR="00B014F1" w:rsidRPr="00B014F1" w:rsidRDefault="00B014F1" w:rsidP="009F6F5B">
            <w:pPr>
              <w:pStyle w:val="ConsPlusCell"/>
              <w:widowControl/>
              <w:shd w:val="clear" w:color="auto" w:fill="FFFFFF"/>
              <w:spacing w:line="276" w:lineRule="auto"/>
              <w:ind w:right="-1" w:firstLine="709"/>
              <w:rPr>
                <w:sz w:val="22"/>
                <w:szCs w:val="22"/>
              </w:rPr>
            </w:pPr>
            <w:r w:rsidRPr="00B014F1">
              <w:rPr>
                <w:sz w:val="22"/>
                <w:szCs w:val="22"/>
              </w:rPr>
              <w:t>Мероприятия</w:t>
            </w:r>
          </w:p>
        </w:tc>
        <w:tc>
          <w:tcPr>
            <w:tcW w:w="2295" w:type="dxa"/>
            <w:gridSpan w:val="2"/>
            <w:vMerge w:val="restart"/>
            <w:tcBorders>
              <w:top w:val="single" w:sz="6" w:space="0" w:color="auto"/>
              <w:left w:val="single" w:sz="4" w:space="0" w:color="auto"/>
              <w:right w:val="single" w:sz="4" w:space="0" w:color="auto"/>
            </w:tcBorders>
          </w:tcPr>
          <w:p w:rsidR="00B014F1" w:rsidRPr="00B014F1" w:rsidRDefault="00B014F1" w:rsidP="000F68AC">
            <w:pPr>
              <w:pStyle w:val="ConsPlusCell"/>
              <w:widowControl/>
              <w:shd w:val="clear" w:color="auto" w:fill="FFFFFF"/>
              <w:spacing w:line="276" w:lineRule="auto"/>
              <w:ind w:right="-1"/>
              <w:jc w:val="center"/>
              <w:rPr>
                <w:sz w:val="22"/>
                <w:szCs w:val="22"/>
              </w:rPr>
            </w:pPr>
            <w:r w:rsidRPr="00B014F1">
              <w:rPr>
                <w:sz w:val="22"/>
                <w:szCs w:val="22"/>
              </w:rPr>
              <w:t>Источник финансирования</w:t>
            </w:r>
          </w:p>
        </w:tc>
        <w:tc>
          <w:tcPr>
            <w:tcW w:w="4395" w:type="dxa"/>
            <w:gridSpan w:val="3"/>
            <w:tcBorders>
              <w:top w:val="single" w:sz="6" w:space="0" w:color="auto"/>
              <w:left w:val="single" w:sz="4" w:space="0" w:color="auto"/>
              <w:bottom w:val="single" w:sz="6" w:space="0" w:color="auto"/>
              <w:right w:val="single" w:sz="6" w:space="0" w:color="auto"/>
            </w:tcBorders>
          </w:tcPr>
          <w:p w:rsidR="00B014F1" w:rsidRPr="00B014F1" w:rsidRDefault="00F52D6F" w:rsidP="009F6F5B">
            <w:pPr>
              <w:pStyle w:val="ConsPlusCell"/>
              <w:widowControl/>
              <w:shd w:val="clear" w:color="auto" w:fill="FFFFFF"/>
              <w:spacing w:line="276" w:lineRule="auto"/>
              <w:ind w:right="-1"/>
              <w:jc w:val="center"/>
              <w:rPr>
                <w:sz w:val="22"/>
                <w:szCs w:val="22"/>
              </w:rPr>
            </w:pPr>
            <w:r>
              <w:rPr>
                <w:sz w:val="22"/>
                <w:szCs w:val="22"/>
              </w:rPr>
              <w:t>Планируемое значение (</w:t>
            </w:r>
            <w:r w:rsidR="00B014F1" w:rsidRPr="00B014F1">
              <w:rPr>
                <w:sz w:val="22"/>
                <w:szCs w:val="22"/>
              </w:rPr>
              <w:t>руб.</w:t>
            </w:r>
            <w:r w:rsidR="005E53A7">
              <w:rPr>
                <w:sz w:val="22"/>
                <w:szCs w:val="22"/>
              </w:rPr>
              <w:t xml:space="preserve"> коп.</w:t>
            </w:r>
            <w:r w:rsidR="00B014F1" w:rsidRPr="00B014F1">
              <w:rPr>
                <w:sz w:val="22"/>
                <w:szCs w:val="22"/>
              </w:rPr>
              <w:t>)</w:t>
            </w:r>
          </w:p>
        </w:tc>
      </w:tr>
      <w:tr w:rsidR="00B014F1" w:rsidRPr="00B014F1" w:rsidTr="00775D2A">
        <w:trPr>
          <w:cantSplit/>
          <w:trHeight w:val="341"/>
        </w:trPr>
        <w:tc>
          <w:tcPr>
            <w:tcW w:w="3375" w:type="dxa"/>
            <w:vMerge/>
            <w:tcBorders>
              <w:top w:val="nil"/>
              <w:left w:val="single" w:sz="6" w:space="0" w:color="auto"/>
              <w:bottom w:val="single" w:sz="6" w:space="0" w:color="auto"/>
              <w:right w:val="single" w:sz="4" w:space="0" w:color="auto"/>
            </w:tcBorders>
          </w:tcPr>
          <w:p w:rsidR="00B014F1" w:rsidRPr="00B014F1" w:rsidRDefault="00B014F1" w:rsidP="009F6F5B">
            <w:pPr>
              <w:pStyle w:val="ConsPlusCell"/>
              <w:widowControl/>
              <w:shd w:val="clear" w:color="auto" w:fill="FFFFFF"/>
              <w:spacing w:line="276" w:lineRule="auto"/>
              <w:ind w:right="-1" w:firstLine="709"/>
              <w:rPr>
                <w:sz w:val="22"/>
                <w:szCs w:val="22"/>
              </w:rPr>
            </w:pPr>
          </w:p>
        </w:tc>
        <w:tc>
          <w:tcPr>
            <w:tcW w:w="2295" w:type="dxa"/>
            <w:gridSpan w:val="2"/>
            <w:vMerge/>
            <w:tcBorders>
              <w:left w:val="single" w:sz="4" w:space="0" w:color="auto"/>
              <w:bottom w:val="single" w:sz="6" w:space="0" w:color="auto"/>
              <w:right w:val="single" w:sz="4" w:space="0" w:color="auto"/>
            </w:tcBorders>
          </w:tcPr>
          <w:p w:rsidR="00B014F1" w:rsidRPr="00B014F1" w:rsidRDefault="00B014F1" w:rsidP="009F6F5B">
            <w:pPr>
              <w:pStyle w:val="ConsPlusCell"/>
              <w:widowControl/>
              <w:shd w:val="clear" w:color="auto" w:fill="FFFFFF"/>
              <w:spacing w:line="276" w:lineRule="auto"/>
              <w:ind w:right="-1" w:firstLine="709"/>
              <w:rPr>
                <w:sz w:val="22"/>
                <w:szCs w:val="22"/>
              </w:rPr>
            </w:pPr>
          </w:p>
        </w:tc>
        <w:tc>
          <w:tcPr>
            <w:tcW w:w="1418" w:type="dxa"/>
            <w:tcBorders>
              <w:top w:val="single" w:sz="6" w:space="0" w:color="auto"/>
              <w:left w:val="single" w:sz="4" w:space="0" w:color="auto"/>
              <w:bottom w:val="single" w:sz="6" w:space="0" w:color="auto"/>
              <w:right w:val="single" w:sz="6" w:space="0" w:color="auto"/>
            </w:tcBorders>
          </w:tcPr>
          <w:p w:rsidR="00B014F1" w:rsidRPr="00B014F1" w:rsidRDefault="00B014F1" w:rsidP="00775D2A">
            <w:pPr>
              <w:pStyle w:val="ConsPlusCell"/>
              <w:widowControl/>
              <w:shd w:val="clear" w:color="auto" w:fill="FFFFFF"/>
              <w:spacing w:line="276" w:lineRule="auto"/>
              <w:ind w:right="-1"/>
              <w:jc w:val="center"/>
              <w:rPr>
                <w:sz w:val="22"/>
                <w:szCs w:val="22"/>
              </w:rPr>
            </w:pPr>
            <w:r w:rsidRPr="00B014F1">
              <w:rPr>
                <w:sz w:val="22"/>
                <w:szCs w:val="22"/>
              </w:rPr>
              <w:t>20</w:t>
            </w:r>
            <w:r w:rsidR="0053537E">
              <w:rPr>
                <w:sz w:val="22"/>
                <w:szCs w:val="22"/>
              </w:rPr>
              <w:t>22</w:t>
            </w:r>
            <w:r w:rsidRPr="00B014F1">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tcPr>
          <w:p w:rsidR="00B014F1" w:rsidRPr="00B014F1" w:rsidRDefault="00B014F1" w:rsidP="00775D2A">
            <w:pPr>
              <w:pStyle w:val="ConsPlusCell"/>
              <w:widowControl/>
              <w:shd w:val="clear" w:color="auto" w:fill="FFFFFF"/>
              <w:spacing w:line="276" w:lineRule="auto"/>
              <w:ind w:right="-1"/>
              <w:jc w:val="center"/>
              <w:rPr>
                <w:sz w:val="22"/>
                <w:szCs w:val="22"/>
              </w:rPr>
            </w:pPr>
            <w:r w:rsidRPr="00B014F1">
              <w:rPr>
                <w:sz w:val="22"/>
                <w:szCs w:val="22"/>
              </w:rPr>
              <w:t>20</w:t>
            </w:r>
            <w:r w:rsidR="00F52D6F">
              <w:rPr>
                <w:sz w:val="22"/>
                <w:szCs w:val="22"/>
              </w:rPr>
              <w:t>2</w:t>
            </w:r>
            <w:r w:rsidR="0053537E">
              <w:rPr>
                <w:sz w:val="22"/>
                <w:szCs w:val="22"/>
              </w:rPr>
              <w:t>3</w:t>
            </w:r>
            <w:r w:rsidRPr="00B014F1">
              <w:rPr>
                <w:sz w:val="22"/>
                <w:szCs w:val="22"/>
              </w:rPr>
              <w:t xml:space="preserve"> г.</w:t>
            </w:r>
          </w:p>
        </w:tc>
        <w:tc>
          <w:tcPr>
            <w:tcW w:w="1560" w:type="dxa"/>
            <w:tcBorders>
              <w:top w:val="single" w:sz="6" w:space="0" w:color="auto"/>
              <w:left w:val="single" w:sz="6" w:space="0" w:color="auto"/>
              <w:bottom w:val="single" w:sz="6" w:space="0" w:color="auto"/>
              <w:right w:val="single" w:sz="6" w:space="0" w:color="auto"/>
            </w:tcBorders>
          </w:tcPr>
          <w:p w:rsidR="00B014F1" w:rsidRPr="00B014F1" w:rsidRDefault="00B014F1" w:rsidP="00775D2A">
            <w:pPr>
              <w:pStyle w:val="ConsPlusCell"/>
              <w:widowControl/>
              <w:shd w:val="clear" w:color="auto" w:fill="FFFFFF"/>
              <w:spacing w:line="276" w:lineRule="auto"/>
              <w:ind w:right="-1"/>
              <w:jc w:val="center"/>
              <w:rPr>
                <w:sz w:val="22"/>
                <w:szCs w:val="22"/>
              </w:rPr>
            </w:pPr>
            <w:r w:rsidRPr="00B014F1">
              <w:rPr>
                <w:sz w:val="22"/>
                <w:szCs w:val="22"/>
              </w:rPr>
              <w:t>20</w:t>
            </w:r>
            <w:r w:rsidR="002B4B70">
              <w:rPr>
                <w:sz w:val="22"/>
                <w:szCs w:val="22"/>
              </w:rPr>
              <w:t>2</w:t>
            </w:r>
            <w:r w:rsidR="0053537E">
              <w:rPr>
                <w:sz w:val="22"/>
                <w:szCs w:val="22"/>
              </w:rPr>
              <w:t>4</w:t>
            </w:r>
            <w:r w:rsidRPr="00B014F1">
              <w:rPr>
                <w:sz w:val="22"/>
                <w:szCs w:val="22"/>
              </w:rPr>
              <w:t xml:space="preserve"> г.</w:t>
            </w:r>
          </w:p>
        </w:tc>
      </w:tr>
      <w:tr w:rsidR="00B014F1" w:rsidRPr="00B014F1" w:rsidTr="00775D2A">
        <w:trPr>
          <w:cantSplit/>
          <w:trHeight w:val="341"/>
        </w:trPr>
        <w:tc>
          <w:tcPr>
            <w:tcW w:w="10065" w:type="dxa"/>
            <w:gridSpan w:val="6"/>
            <w:tcBorders>
              <w:top w:val="nil"/>
              <w:left w:val="single" w:sz="6" w:space="0" w:color="auto"/>
              <w:bottom w:val="single" w:sz="4" w:space="0" w:color="auto"/>
              <w:right w:val="single" w:sz="6" w:space="0" w:color="auto"/>
            </w:tcBorders>
          </w:tcPr>
          <w:p w:rsidR="00B014F1" w:rsidRPr="005E53A7" w:rsidRDefault="00081DF4"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w:t>
            </w:r>
            <w:r w:rsidR="00B014F1" w:rsidRPr="005E53A7">
              <w:rPr>
                <w:sz w:val="22"/>
                <w:szCs w:val="22"/>
              </w:rPr>
              <w:t>одержание</w:t>
            </w:r>
            <w:r w:rsidRPr="005E53A7">
              <w:rPr>
                <w:sz w:val="22"/>
                <w:szCs w:val="22"/>
              </w:rPr>
              <w:t xml:space="preserve"> </w:t>
            </w:r>
            <w:r w:rsidR="00B014F1" w:rsidRPr="005E53A7">
              <w:rPr>
                <w:sz w:val="22"/>
                <w:szCs w:val="22"/>
              </w:rPr>
              <w:t xml:space="preserve">главы администрации сельского поселения </w:t>
            </w:r>
          </w:p>
        </w:tc>
      </w:tr>
      <w:tr w:rsidR="00775D2A" w:rsidRPr="00B014F1" w:rsidTr="00775D2A">
        <w:trPr>
          <w:cantSplit/>
          <w:trHeight w:val="341"/>
        </w:trPr>
        <w:tc>
          <w:tcPr>
            <w:tcW w:w="3375" w:type="dxa"/>
            <w:tcBorders>
              <w:top w:val="single" w:sz="4" w:space="0" w:color="auto"/>
              <w:left w:val="single" w:sz="6" w:space="0" w:color="auto"/>
              <w:bottom w:val="single" w:sz="4"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Материальное содержание главы администрации</w:t>
            </w:r>
          </w:p>
        </w:tc>
        <w:tc>
          <w:tcPr>
            <w:tcW w:w="2295" w:type="dxa"/>
            <w:gridSpan w:val="2"/>
            <w:tcBorders>
              <w:top w:val="single" w:sz="4" w:space="0" w:color="auto"/>
              <w:left w:val="single" w:sz="4" w:space="0" w:color="auto"/>
              <w:bottom w:val="single" w:sz="6"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top w:val="nil"/>
              <w:left w:val="single" w:sz="4" w:space="0" w:color="auto"/>
              <w:bottom w:val="single" w:sz="6" w:space="0" w:color="auto"/>
              <w:right w:val="single" w:sz="4"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567</w:t>
            </w:r>
            <w:r w:rsidR="00592EA1">
              <w:rPr>
                <w:sz w:val="22"/>
                <w:szCs w:val="22"/>
              </w:rPr>
              <w:t xml:space="preserve"> </w:t>
            </w:r>
            <w:r w:rsidR="002D1793">
              <w:rPr>
                <w:sz w:val="22"/>
                <w:szCs w:val="22"/>
              </w:rPr>
              <w:t>17</w:t>
            </w:r>
            <w:r>
              <w:rPr>
                <w:sz w:val="22"/>
                <w:szCs w:val="22"/>
              </w:rPr>
              <w:t>7,24</w:t>
            </w:r>
          </w:p>
        </w:tc>
        <w:tc>
          <w:tcPr>
            <w:tcW w:w="1417" w:type="dxa"/>
            <w:tcBorders>
              <w:top w:val="nil"/>
              <w:left w:val="single" w:sz="4" w:space="0" w:color="auto"/>
              <w:bottom w:val="single" w:sz="6" w:space="0" w:color="auto"/>
              <w:right w:val="single" w:sz="4" w:space="0" w:color="auto"/>
            </w:tcBorders>
          </w:tcPr>
          <w:p w:rsidR="00775D2A" w:rsidRPr="005E53A7" w:rsidRDefault="00592EA1" w:rsidP="00775D2A">
            <w:pPr>
              <w:pStyle w:val="ConsPlusCell"/>
              <w:widowControl/>
              <w:shd w:val="clear" w:color="auto" w:fill="FFFFFF"/>
              <w:spacing w:line="276" w:lineRule="auto"/>
              <w:ind w:right="-1"/>
              <w:rPr>
                <w:sz w:val="22"/>
                <w:szCs w:val="22"/>
              </w:rPr>
            </w:pPr>
            <w:r>
              <w:rPr>
                <w:sz w:val="22"/>
                <w:szCs w:val="22"/>
              </w:rPr>
              <w:t xml:space="preserve"> </w:t>
            </w:r>
            <w:r w:rsidR="0053537E">
              <w:rPr>
                <w:sz w:val="22"/>
                <w:szCs w:val="22"/>
              </w:rPr>
              <w:t>567 177,24</w:t>
            </w:r>
          </w:p>
        </w:tc>
        <w:tc>
          <w:tcPr>
            <w:tcW w:w="1560" w:type="dxa"/>
            <w:tcBorders>
              <w:top w:val="nil"/>
              <w:left w:val="single" w:sz="4" w:space="0" w:color="auto"/>
              <w:bottom w:val="single" w:sz="6" w:space="0" w:color="auto"/>
              <w:right w:val="single" w:sz="6"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567 177,24</w:t>
            </w:r>
          </w:p>
        </w:tc>
      </w:tr>
      <w:tr w:rsidR="00775D2A" w:rsidRPr="00B014F1" w:rsidTr="00775D2A">
        <w:trPr>
          <w:cantSplit/>
          <w:trHeight w:val="341"/>
        </w:trPr>
        <w:tc>
          <w:tcPr>
            <w:tcW w:w="5670" w:type="dxa"/>
            <w:gridSpan w:val="3"/>
            <w:tcBorders>
              <w:left w:val="single" w:sz="6" w:space="0" w:color="auto"/>
              <w:bottom w:val="single" w:sz="6" w:space="0" w:color="auto"/>
              <w:right w:val="single" w:sz="4"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nil"/>
              <w:left w:val="single" w:sz="4" w:space="0" w:color="auto"/>
              <w:bottom w:val="single" w:sz="6" w:space="0" w:color="auto"/>
              <w:right w:val="single" w:sz="4"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567 177,24</w:t>
            </w:r>
          </w:p>
        </w:tc>
        <w:tc>
          <w:tcPr>
            <w:tcW w:w="1417" w:type="dxa"/>
            <w:tcBorders>
              <w:top w:val="nil"/>
              <w:left w:val="single" w:sz="4" w:space="0" w:color="auto"/>
              <w:bottom w:val="single" w:sz="6" w:space="0" w:color="auto"/>
              <w:right w:val="single" w:sz="4"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567 177,24</w:t>
            </w:r>
          </w:p>
        </w:tc>
        <w:tc>
          <w:tcPr>
            <w:tcW w:w="1560" w:type="dxa"/>
            <w:tcBorders>
              <w:top w:val="nil"/>
              <w:left w:val="single" w:sz="4" w:space="0" w:color="auto"/>
              <w:bottom w:val="single" w:sz="6" w:space="0" w:color="auto"/>
              <w:right w:val="single" w:sz="6"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567 177,24</w:t>
            </w:r>
          </w:p>
        </w:tc>
      </w:tr>
      <w:tr w:rsidR="00775D2A" w:rsidRPr="00B014F1" w:rsidTr="00775D2A">
        <w:trPr>
          <w:cantSplit/>
          <w:trHeight w:val="341"/>
        </w:trPr>
        <w:tc>
          <w:tcPr>
            <w:tcW w:w="10065" w:type="dxa"/>
            <w:gridSpan w:val="6"/>
            <w:tcBorders>
              <w:left w:val="single" w:sz="6" w:space="0" w:color="auto"/>
              <w:bottom w:val="single" w:sz="6"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содержание работников администрации сельского поселения</w:t>
            </w:r>
          </w:p>
        </w:tc>
      </w:tr>
      <w:tr w:rsidR="00775D2A" w:rsidRPr="00B014F1" w:rsidTr="00775D2A">
        <w:trPr>
          <w:cantSplit/>
          <w:trHeight w:val="341"/>
        </w:trPr>
        <w:tc>
          <w:tcPr>
            <w:tcW w:w="3375" w:type="dxa"/>
            <w:tcBorders>
              <w:left w:val="single" w:sz="6" w:space="0" w:color="auto"/>
              <w:bottom w:val="single" w:sz="4"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Материальное содержание работников администрации</w:t>
            </w:r>
          </w:p>
        </w:tc>
        <w:tc>
          <w:tcPr>
            <w:tcW w:w="2295" w:type="dxa"/>
            <w:gridSpan w:val="2"/>
            <w:tcBorders>
              <w:left w:val="single" w:sz="4" w:space="0" w:color="auto"/>
              <w:bottom w:val="single" w:sz="6"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left w:val="single" w:sz="4" w:space="0" w:color="auto"/>
              <w:bottom w:val="single" w:sz="6" w:space="0" w:color="auto"/>
              <w:right w:val="single" w:sz="4" w:space="0" w:color="auto"/>
            </w:tcBorders>
          </w:tcPr>
          <w:p w:rsidR="00775D2A" w:rsidRPr="005E53A7" w:rsidRDefault="006B4E95" w:rsidP="00775D2A">
            <w:pPr>
              <w:pStyle w:val="ConsPlusCell"/>
              <w:widowControl/>
              <w:shd w:val="clear" w:color="auto" w:fill="FFFFFF"/>
              <w:spacing w:line="276" w:lineRule="auto"/>
              <w:ind w:right="-1"/>
              <w:rPr>
                <w:sz w:val="22"/>
                <w:szCs w:val="22"/>
              </w:rPr>
            </w:pPr>
            <w:r>
              <w:rPr>
                <w:sz w:val="22"/>
                <w:szCs w:val="22"/>
              </w:rPr>
              <w:t>954 379,02</w:t>
            </w:r>
          </w:p>
        </w:tc>
        <w:tc>
          <w:tcPr>
            <w:tcW w:w="1417" w:type="dxa"/>
            <w:tcBorders>
              <w:left w:val="single" w:sz="4" w:space="0" w:color="auto"/>
              <w:bottom w:val="single" w:sz="6" w:space="0" w:color="auto"/>
              <w:right w:val="single" w:sz="4" w:space="0" w:color="auto"/>
            </w:tcBorders>
          </w:tcPr>
          <w:p w:rsidR="00775D2A" w:rsidRPr="005E53A7" w:rsidRDefault="006B4E95" w:rsidP="00775D2A">
            <w:pPr>
              <w:pStyle w:val="ConsPlusCell"/>
              <w:widowControl/>
              <w:shd w:val="clear" w:color="auto" w:fill="FFFFFF"/>
              <w:spacing w:line="276" w:lineRule="auto"/>
              <w:ind w:right="-1"/>
              <w:rPr>
                <w:sz w:val="22"/>
                <w:szCs w:val="22"/>
              </w:rPr>
            </w:pPr>
            <w:r>
              <w:rPr>
                <w:sz w:val="22"/>
                <w:szCs w:val="22"/>
              </w:rPr>
              <w:t>954 379,02</w:t>
            </w:r>
          </w:p>
        </w:tc>
        <w:tc>
          <w:tcPr>
            <w:tcW w:w="1560" w:type="dxa"/>
            <w:tcBorders>
              <w:left w:val="single" w:sz="4" w:space="0" w:color="auto"/>
              <w:bottom w:val="single" w:sz="6" w:space="0" w:color="auto"/>
              <w:right w:val="single" w:sz="6" w:space="0" w:color="auto"/>
            </w:tcBorders>
          </w:tcPr>
          <w:p w:rsidR="00775D2A" w:rsidRPr="005E53A7" w:rsidRDefault="006B4E95" w:rsidP="00775D2A">
            <w:pPr>
              <w:pStyle w:val="ConsPlusCell"/>
              <w:widowControl/>
              <w:shd w:val="clear" w:color="auto" w:fill="FFFFFF"/>
              <w:spacing w:line="276" w:lineRule="auto"/>
              <w:ind w:right="-1"/>
              <w:rPr>
                <w:sz w:val="22"/>
                <w:szCs w:val="22"/>
              </w:rPr>
            </w:pPr>
            <w:r>
              <w:rPr>
                <w:sz w:val="22"/>
                <w:szCs w:val="22"/>
              </w:rPr>
              <w:t>954 379,02</w:t>
            </w:r>
          </w:p>
        </w:tc>
      </w:tr>
      <w:tr w:rsidR="0053537E" w:rsidRPr="00B014F1" w:rsidTr="00775D2A">
        <w:trPr>
          <w:cantSplit/>
          <w:trHeight w:val="341"/>
        </w:trPr>
        <w:tc>
          <w:tcPr>
            <w:tcW w:w="5670" w:type="dxa"/>
            <w:gridSpan w:val="3"/>
            <w:tcBorders>
              <w:left w:val="single" w:sz="6" w:space="0" w:color="auto"/>
              <w:bottom w:val="single" w:sz="6" w:space="0" w:color="auto"/>
              <w:right w:val="single" w:sz="4" w:space="0" w:color="auto"/>
            </w:tcBorders>
          </w:tcPr>
          <w:p w:rsidR="0053537E" w:rsidRPr="005E53A7" w:rsidRDefault="0053537E" w:rsidP="0053537E">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left w:val="single" w:sz="4" w:space="0" w:color="auto"/>
              <w:bottom w:val="single" w:sz="6" w:space="0" w:color="auto"/>
              <w:right w:val="single" w:sz="4" w:space="0" w:color="auto"/>
            </w:tcBorders>
          </w:tcPr>
          <w:p w:rsidR="0053537E" w:rsidRPr="009F2DE5" w:rsidRDefault="006B4E95" w:rsidP="0053537E">
            <w:pPr>
              <w:rPr>
                <w:rFonts w:ascii="Times New Roman" w:hAnsi="Times New Roman" w:cs="Times New Roman"/>
              </w:rPr>
            </w:pPr>
            <w:r>
              <w:t>954 379,02</w:t>
            </w:r>
          </w:p>
        </w:tc>
        <w:tc>
          <w:tcPr>
            <w:tcW w:w="1417" w:type="dxa"/>
            <w:tcBorders>
              <w:left w:val="single" w:sz="4" w:space="0" w:color="auto"/>
              <w:bottom w:val="single" w:sz="6" w:space="0" w:color="auto"/>
              <w:right w:val="single" w:sz="4" w:space="0" w:color="auto"/>
            </w:tcBorders>
          </w:tcPr>
          <w:p w:rsidR="0053537E" w:rsidRPr="009F2DE5" w:rsidRDefault="006B4E95" w:rsidP="0053537E">
            <w:pPr>
              <w:rPr>
                <w:rFonts w:ascii="Times New Roman" w:hAnsi="Times New Roman" w:cs="Times New Roman"/>
              </w:rPr>
            </w:pPr>
            <w:r>
              <w:t>954 379,02</w:t>
            </w:r>
          </w:p>
        </w:tc>
        <w:tc>
          <w:tcPr>
            <w:tcW w:w="1560" w:type="dxa"/>
            <w:tcBorders>
              <w:left w:val="single" w:sz="4" w:space="0" w:color="auto"/>
              <w:bottom w:val="single" w:sz="6" w:space="0" w:color="auto"/>
              <w:right w:val="single" w:sz="6" w:space="0" w:color="auto"/>
            </w:tcBorders>
          </w:tcPr>
          <w:p w:rsidR="0053537E" w:rsidRPr="009F2DE5" w:rsidRDefault="006B4E95" w:rsidP="0053537E">
            <w:pPr>
              <w:pStyle w:val="ConsPlusCell"/>
              <w:widowControl/>
              <w:shd w:val="clear" w:color="auto" w:fill="FFFFFF"/>
              <w:spacing w:line="276" w:lineRule="auto"/>
              <w:ind w:right="-1"/>
              <w:rPr>
                <w:sz w:val="22"/>
                <w:szCs w:val="22"/>
              </w:rPr>
            </w:pPr>
            <w:r>
              <w:rPr>
                <w:sz w:val="22"/>
                <w:szCs w:val="22"/>
              </w:rPr>
              <w:t>954 379,02</w:t>
            </w:r>
          </w:p>
        </w:tc>
      </w:tr>
      <w:tr w:rsidR="00775D2A" w:rsidRPr="00B014F1" w:rsidTr="00775D2A">
        <w:trPr>
          <w:cantSplit/>
          <w:trHeight w:val="341"/>
        </w:trPr>
        <w:tc>
          <w:tcPr>
            <w:tcW w:w="10065" w:type="dxa"/>
            <w:gridSpan w:val="6"/>
            <w:tcBorders>
              <w:top w:val="nil"/>
              <w:left w:val="single" w:sz="6" w:space="0" w:color="auto"/>
              <w:bottom w:val="single" w:sz="6"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rPr>
                <w:color w:val="000000"/>
                <w:sz w:val="22"/>
                <w:szCs w:val="22"/>
              </w:rPr>
            </w:pPr>
            <w:r w:rsidRPr="005E53A7">
              <w:rPr>
                <w:color w:val="000000"/>
                <w:sz w:val="22"/>
                <w:szCs w:val="22"/>
              </w:rPr>
              <w:t xml:space="preserve">Материально-техническое обеспечение деятельности </w:t>
            </w:r>
            <w:r w:rsidRPr="005E53A7">
              <w:rPr>
                <w:sz w:val="22"/>
                <w:szCs w:val="22"/>
              </w:rPr>
              <w:t>работников администрации сельского поселения</w:t>
            </w:r>
          </w:p>
        </w:tc>
      </w:tr>
      <w:tr w:rsidR="00775D2A" w:rsidRPr="00B014F1" w:rsidTr="00775D2A">
        <w:trPr>
          <w:cantSplit/>
          <w:trHeight w:val="394"/>
        </w:trPr>
        <w:tc>
          <w:tcPr>
            <w:tcW w:w="3375" w:type="dxa"/>
            <w:tcBorders>
              <w:top w:val="single" w:sz="6"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color w:val="000000"/>
                <w:sz w:val="22"/>
                <w:szCs w:val="22"/>
              </w:rPr>
              <w:t>Материально-техническое обеспечение деятельности работников администрации</w:t>
            </w:r>
          </w:p>
        </w:tc>
        <w:tc>
          <w:tcPr>
            <w:tcW w:w="2295" w:type="dxa"/>
            <w:gridSpan w:val="2"/>
            <w:tcBorders>
              <w:top w:val="single" w:sz="6"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top w:val="single" w:sz="6" w:space="0" w:color="auto"/>
              <w:left w:val="single" w:sz="6" w:space="0" w:color="auto"/>
              <w:bottom w:val="single" w:sz="6" w:space="0" w:color="auto"/>
              <w:right w:val="single" w:sz="6" w:space="0" w:color="auto"/>
            </w:tcBorders>
          </w:tcPr>
          <w:p w:rsidR="00775D2A" w:rsidRPr="005E53A7" w:rsidRDefault="00744267" w:rsidP="00775D2A">
            <w:pPr>
              <w:pStyle w:val="ConsPlusCell"/>
              <w:widowControl/>
              <w:shd w:val="clear" w:color="auto" w:fill="FFFFFF"/>
              <w:spacing w:line="276" w:lineRule="auto"/>
              <w:ind w:right="-1"/>
              <w:rPr>
                <w:sz w:val="22"/>
                <w:szCs w:val="22"/>
              </w:rPr>
            </w:pPr>
            <w:r>
              <w:rPr>
                <w:sz w:val="22"/>
                <w:szCs w:val="22"/>
              </w:rPr>
              <w:t>640 176,13</w:t>
            </w:r>
          </w:p>
        </w:tc>
        <w:tc>
          <w:tcPr>
            <w:tcW w:w="1417" w:type="dxa"/>
            <w:tcBorders>
              <w:top w:val="single" w:sz="6" w:space="0" w:color="auto"/>
              <w:left w:val="single" w:sz="6" w:space="0" w:color="auto"/>
              <w:bottom w:val="single" w:sz="6" w:space="0" w:color="auto"/>
              <w:right w:val="single" w:sz="6" w:space="0" w:color="auto"/>
            </w:tcBorders>
          </w:tcPr>
          <w:p w:rsidR="00775D2A" w:rsidRPr="005E53A7" w:rsidRDefault="00524176" w:rsidP="00775D2A">
            <w:pPr>
              <w:pStyle w:val="ConsPlusCell"/>
              <w:widowControl/>
              <w:shd w:val="clear" w:color="auto" w:fill="FFFFFF"/>
              <w:spacing w:line="276" w:lineRule="auto"/>
              <w:ind w:right="-1"/>
              <w:rPr>
                <w:sz w:val="22"/>
                <w:szCs w:val="22"/>
              </w:rPr>
            </w:pPr>
            <w:r>
              <w:rPr>
                <w:sz w:val="22"/>
                <w:szCs w:val="22"/>
              </w:rPr>
              <w:t>175 356,05</w:t>
            </w:r>
          </w:p>
        </w:tc>
        <w:tc>
          <w:tcPr>
            <w:tcW w:w="1560" w:type="dxa"/>
            <w:tcBorders>
              <w:top w:val="single" w:sz="6" w:space="0" w:color="auto"/>
              <w:left w:val="single" w:sz="6" w:space="0" w:color="auto"/>
              <w:bottom w:val="single" w:sz="6" w:space="0" w:color="auto"/>
              <w:right w:val="single" w:sz="6" w:space="0" w:color="auto"/>
            </w:tcBorders>
          </w:tcPr>
          <w:p w:rsidR="00775D2A" w:rsidRPr="005E53A7" w:rsidRDefault="00524176" w:rsidP="00775D2A">
            <w:pPr>
              <w:pStyle w:val="ConsPlusCell"/>
              <w:widowControl/>
              <w:shd w:val="clear" w:color="auto" w:fill="FFFFFF"/>
              <w:spacing w:line="276" w:lineRule="auto"/>
              <w:ind w:right="-1"/>
              <w:rPr>
                <w:sz w:val="22"/>
                <w:szCs w:val="22"/>
              </w:rPr>
            </w:pPr>
            <w:r>
              <w:rPr>
                <w:sz w:val="22"/>
                <w:szCs w:val="22"/>
              </w:rPr>
              <w:t>139 348,07</w:t>
            </w:r>
          </w:p>
        </w:tc>
      </w:tr>
      <w:tr w:rsidR="00775D2A" w:rsidRPr="00B014F1" w:rsidTr="00775D2A">
        <w:trPr>
          <w:cantSplit/>
          <w:trHeight w:val="383"/>
        </w:trPr>
        <w:tc>
          <w:tcPr>
            <w:tcW w:w="5670" w:type="dxa"/>
            <w:gridSpan w:val="3"/>
            <w:tcBorders>
              <w:top w:val="single" w:sz="4"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bottom w:val="single" w:sz="4" w:space="0" w:color="auto"/>
              <w:right w:val="single" w:sz="6" w:space="0" w:color="auto"/>
            </w:tcBorders>
          </w:tcPr>
          <w:p w:rsidR="00775D2A" w:rsidRPr="005E53A7" w:rsidRDefault="00744267" w:rsidP="00775D2A">
            <w:pPr>
              <w:pStyle w:val="ConsPlusCell"/>
              <w:widowControl/>
              <w:shd w:val="clear" w:color="auto" w:fill="FFFFFF"/>
              <w:spacing w:line="276" w:lineRule="auto"/>
              <w:ind w:right="-1"/>
              <w:rPr>
                <w:sz w:val="22"/>
                <w:szCs w:val="22"/>
              </w:rPr>
            </w:pPr>
            <w:r>
              <w:rPr>
                <w:sz w:val="22"/>
                <w:szCs w:val="22"/>
              </w:rPr>
              <w:t>640 176,13</w:t>
            </w:r>
          </w:p>
        </w:tc>
        <w:tc>
          <w:tcPr>
            <w:tcW w:w="1417" w:type="dxa"/>
            <w:tcBorders>
              <w:top w:val="single" w:sz="6" w:space="0" w:color="auto"/>
              <w:left w:val="single" w:sz="6" w:space="0" w:color="auto"/>
              <w:bottom w:val="single" w:sz="4" w:space="0" w:color="auto"/>
              <w:right w:val="single" w:sz="6" w:space="0" w:color="auto"/>
            </w:tcBorders>
          </w:tcPr>
          <w:p w:rsidR="00775D2A" w:rsidRPr="005E53A7" w:rsidRDefault="00524176" w:rsidP="00775D2A">
            <w:pPr>
              <w:pStyle w:val="ConsPlusCell"/>
              <w:widowControl/>
              <w:shd w:val="clear" w:color="auto" w:fill="FFFFFF"/>
              <w:spacing w:line="276" w:lineRule="auto"/>
              <w:ind w:right="-1"/>
              <w:rPr>
                <w:sz w:val="22"/>
                <w:szCs w:val="22"/>
              </w:rPr>
            </w:pPr>
            <w:r>
              <w:rPr>
                <w:sz w:val="22"/>
                <w:szCs w:val="22"/>
              </w:rPr>
              <w:t>175 356,05</w:t>
            </w:r>
          </w:p>
        </w:tc>
        <w:tc>
          <w:tcPr>
            <w:tcW w:w="1560" w:type="dxa"/>
            <w:tcBorders>
              <w:top w:val="single" w:sz="6" w:space="0" w:color="auto"/>
              <w:left w:val="single" w:sz="6" w:space="0" w:color="auto"/>
              <w:bottom w:val="single" w:sz="4" w:space="0" w:color="auto"/>
              <w:right w:val="single" w:sz="6" w:space="0" w:color="auto"/>
            </w:tcBorders>
          </w:tcPr>
          <w:p w:rsidR="00775D2A" w:rsidRPr="005E53A7" w:rsidRDefault="00524176" w:rsidP="00775D2A">
            <w:pPr>
              <w:pStyle w:val="ConsPlusCell"/>
              <w:widowControl/>
              <w:shd w:val="clear" w:color="auto" w:fill="FFFFFF"/>
              <w:spacing w:line="276" w:lineRule="auto"/>
              <w:ind w:right="-1"/>
              <w:rPr>
                <w:sz w:val="22"/>
                <w:szCs w:val="22"/>
              </w:rPr>
            </w:pPr>
            <w:r>
              <w:rPr>
                <w:sz w:val="22"/>
                <w:szCs w:val="22"/>
              </w:rPr>
              <w:t>139 348,07</w:t>
            </w:r>
          </w:p>
        </w:tc>
      </w:tr>
      <w:tr w:rsidR="00775D2A" w:rsidRPr="00B014F1" w:rsidTr="00811304">
        <w:trPr>
          <w:cantSplit/>
          <w:trHeight w:val="624"/>
        </w:trPr>
        <w:tc>
          <w:tcPr>
            <w:tcW w:w="10065" w:type="dxa"/>
            <w:gridSpan w:val="6"/>
            <w:tcBorders>
              <w:top w:val="nil"/>
              <w:left w:val="single" w:sz="6" w:space="0" w:color="auto"/>
              <w:bottom w:val="single" w:sz="4"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содержание работников первичного воинского учета на территориях, где отсутствуют военные комиссариаты в сельском поселении</w:t>
            </w:r>
          </w:p>
        </w:tc>
      </w:tr>
      <w:tr w:rsidR="00775D2A" w:rsidRPr="00B014F1" w:rsidTr="00E14845">
        <w:trPr>
          <w:cantSplit/>
          <w:trHeight w:val="1320"/>
        </w:trPr>
        <w:tc>
          <w:tcPr>
            <w:tcW w:w="3375" w:type="dxa"/>
            <w:tcBorders>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 xml:space="preserve">Материальное содержание </w:t>
            </w:r>
            <w:r w:rsidR="00E14845" w:rsidRPr="005E53A7">
              <w:rPr>
                <w:sz w:val="22"/>
                <w:szCs w:val="22"/>
              </w:rPr>
              <w:t>первичного воинского</w:t>
            </w:r>
            <w:r w:rsidRPr="005E53A7">
              <w:rPr>
                <w:sz w:val="22"/>
                <w:szCs w:val="22"/>
              </w:rPr>
              <w:t xml:space="preserve"> </w:t>
            </w:r>
            <w:r w:rsidR="00E14845" w:rsidRPr="005E53A7">
              <w:rPr>
                <w:sz w:val="22"/>
                <w:szCs w:val="22"/>
              </w:rPr>
              <w:t>учета на территориях</w:t>
            </w:r>
            <w:r w:rsidRPr="005E53A7">
              <w:rPr>
                <w:sz w:val="22"/>
                <w:szCs w:val="22"/>
              </w:rPr>
              <w:t xml:space="preserve">, </w:t>
            </w:r>
            <w:r w:rsidR="00E14845" w:rsidRPr="005E53A7">
              <w:rPr>
                <w:sz w:val="22"/>
                <w:szCs w:val="22"/>
              </w:rPr>
              <w:t>где отсутствуют военные</w:t>
            </w:r>
            <w:r w:rsidRPr="005E53A7">
              <w:rPr>
                <w:sz w:val="22"/>
                <w:szCs w:val="22"/>
              </w:rPr>
              <w:t xml:space="preserve"> комиссариаты</w:t>
            </w:r>
          </w:p>
        </w:tc>
        <w:tc>
          <w:tcPr>
            <w:tcW w:w="2295" w:type="dxa"/>
            <w:gridSpan w:val="2"/>
            <w:tcBorders>
              <w:top w:val="single" w:sz="6"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Федеральный бюджет</w:t>
            </w:r>
          </w:p>
        </w:tc>
        <w:tc>
          <w:tcPr>
            <w:tcW w:w="1418" w:type="dxa"/>
            <w:tcBorders>
              <w:top w:val="single" w:sz="6" w:space="0" w:color="auto"/>
              <w:left w:val="single" w:sz="6" w:space="0" w:color="auto"/>
              <w:right w:val="single" w:sz="6" w:space="0" w:color="auto"/>
            </w:tcBorders>
          </w:tcPr>
          <w:p w:rsidR="00775D2A" w:rsidRPr="005E53A7" w:rsidRDefault="00E14845" w:rsidP="00775D2A">
            <w:pPr>
              <w:pStyle w:val="ConsPlusCell"/>
              <w:widowControl/>
              <w:shd w:val="clear" w:color="auto" w:fill="FFFFFF"/>
              <w:spacing w:line="276" w:lineRule="auto"/>
              <w:ind w:right="-1"/>
              <w:rPr>
                <w:sz w:val="22"/>
                <w:szCs w:val="22"/>
              </w:rPr>
            </w:pPr>
            <w:r>
              <w:rPr>
                <w:sz w:val="22"/>
                <w:szCs w:val="22"/>
              </w:rPr>
              <w:t>95 170,00</w:t>
            </w:r>
          </w:p>
        </w:tc>
        <w:tc>
          <w:tcPr>
            <w:tcW w:w="1417" w:type="dxa"/>
            <w:tcBorders>
              <w:top w:val="single" w:sz="6" w:space="0" w:color="auto"/>
              <w:left w:val="single" w:sz="6" w:space="0" w:color="auto"/>
              <w:right w:val="single" w:sz="6" w:space="0" w:color="auto"/>
            </w:tcBorders>
          </w:tcPr>
          <w:p w:rsidR="00775D2A" w:rsidRPr="005E53A7" w:rsidRDefault="00E14845" w:rsidP="00775D2A">
            <w:pPr>
              <w:pStyle w:val="ConsPlusCell"/>
              <w:widowControl/>
              <w:shd w:val="clear" w:color="auto" w:fill="FFFFFF"/>
              <w:spacing w:line="276" w:lineRule="auto"/>
              <w:ind w:right="-1"/>
              <w:rPr>
                <w:sz w:val="22"/>
                <w:szCs w:val="22"/>
              </w:rPr>
            </w:pPr>
            <w:r>
              <w:rPr>
                <w:sz w:val="22"/>
                <w:szCs w:val="22"/>
              </w:rPr>
              <w:t>98 250,00</w:t>
            </w:r>
          </w:p>
        </w:tc>
        <w:tc>
          <w:tcPr>
            <w:tcW w:w="1560" w:type="dxa"/>
            <w:tcBorders>
              <w:top w:val="single" w:sz="6" w:space="0" w:color="auto"/>
              <w:left w:val="single" w:sz="6" w:space="0" w:color="auto"/>
              <w:right w:val="single" w:sz="6" w:space="0" w:color="auto"/>
            </w:tcBorders>
          </w:tcPr>
          <w:p w:rsidR="00775D2A" w:rsidRPr="005E53A7" w:rsidRDefault="00E14845" w:rsidP="00775D2A">
            <w:pPr>
              <w:pStyle w:val="ConsPlusCell"/>
              <w:widowControl/>
              <w:shd w:val="clear" w:color="auto" w:fill="FFFFFF"/>
              <w:spacing w:line="276" w:lineRule="auto"/>
              <w:ind w:right="-1"/>
              <w:rPr>
                <w:sz w:val="22"/>
                <w:szCs w:val="22"/>
              </w:rPr>
            </w:pPr>
            <w:r>
              <w:rPr>
                <w:sz w:val="22"/>
                <w:szCs w:val="22"/>
              </w:rPr>
              <w:t>101 580,00</w:t>
            </w:r>
          </w:p>
        </w:tc>
      </w:tr>
      <w:tr w:rsidR="00775D2A" w:rsidRPr="00B014F1" w:rsidTr="00775D2A">
        <w:trPr>
          <w:cantSplit/>
          <w:trHeight w:val="383"/>
        </w:trPr>
        <w:tc>
          <w:tcPr>
            <w:tcW w:w="5670" w:type="dxa"/>
            <w:gridSpan w:val="3"/>
            <w:tcBorders>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right w:val="single" w:sz="6" w:space="0" w:color="auto"/>
            </w:tcBorders>
          </w:tcPr>
          <w:p w:rsidR="00775D2A" w:rsidRPr="005E53A7" w:rsidRDefault="00E14845" w:rsidP="00775D2A">
            <w:pPr>
              <w:pStyle w:val="ConsPlusCell"/>
              <w:widowControl/>
              <w:shd w:val="clear" w:color="auto" w:fill="FFFFFF"/>
              <w:spacing w:line="276" w:lineRule="auto"/>
              <w:ind w:right="-1"/>
              <w:rPr>
                <w:sz w:val="22"/>
                <w:szCs w:val="22"/>
              </w:rPr>
            </w:pPr>
            <w:r>
              <w:rPr>
                <w:sz w:val="22"/>
                <w:szCs w:val="22"/>
              </w:rPr>
              <w:t>95 170,00</w:t>
            </w:r>
          </w:p>
        </w:tc>
        <w:tc>
          <w:tcPr>
            <w:tcW w:w="1417" w:type="dxa"/>
            <w:tcBorders>
              <w:top w:val="single" w:sz="6" w:space="0" w:color="auto"/>
              <w:left w:val="single" w:sz="6" w:space="0" w:color="auto"/>
              <w:right w:val="single" w:sz="6" w:space="0" w:color="auto"/>
            </w:tcBorders>
          </w:tcPr>
          <w:p w:rsidR="00775D2A" w:rsidRPr="005E53A7" w:rsidRDefault="00E14845" w:rsidP="00775D2A">
            <w:pPr>
              <w:pStyle w:val="ConsPlusCell"/>
              <w:widowControl/>
              <w:shd w:val="clear" w:color="auto" w:fill="FFFFFF"/>
              <w:spacing w:line="276" w:lineRule="auto"/>
              <w:ind w:right="-1"/>
              <w:rPr>
                <w:sz w:val="22"/>
                <w:szCs w:val="22"/>
              </w:rPr>
            </w:pPr>
            <w:r>
              <w:rPr>
                <w:sz w:val="22"/>
                <w:szCs w:val="22"/>
              </w:rPr>
              <w:t>98 250,00</w:t>
            </w:r>
          </w:p>
        </w:tc>
        <w:tc>
          <w:tcPr>
            <w:tcW w:w="1560" w:type="dxa"/>
            <w:tcBorders>
              <w:top w:val="single" w:sz="6" w:space="0" w:color="auto"/>
              <w:left w:val="single" w:sz="6" w:space="0" w:color="auto"/>
              <w:right w:val="single" w:sz="6" w:space="0" w:color="auto"/>
            </w:tcBorders>
          </w:tcPr>
          <w:p w:rsidR="00775D2A" w:rsidRPr="005E53A7" w:rsidRDefault="00E14845" w:rsidP="00775D2A">
            <w:pPr>
              <w:pStyle w:val="ConsPlusCell"/>
              <w:widowControl/>
              <w:shd w:val="clear" w:color="auto" w:fill="FFFFFF"/>
              <w:spacing w:line="276" w:lineRule="auto"/>
              <w:ind w:right="-1"/>
              <w:rPr>
                <w:sz w:val="22"/>
                <w:szCs w:val="22"/>
              </w:rPr>
            </w:pPr>
            <w:r>
              <w:rPr>
                <w:sz w:val="22"/>
                <w:szCs w:val="22"/>
              </w:rPr>
              <w:t>101 580,00</w:t>
            </w:r>
          </w:p>
        </w:tc>
      </w:tr>
      <w:tr w:rsidR="00775D2A" w:rsidRPr="00B014F1" w:rsidTr="00775D2A">
        <w:trPr>
          <w:cantSplit/>
          <w:trHeight w:val="383"/>
        </w:trPr>
        <w:tc>
          <w:tcPr>
            <w:tcW w:w="10065" w:type="dxa"/>
            <w:gridSpan w:val="6"/>
            <w:tcBorders>
              <w:top w:val="single" w:sz="4" w:space="0" w:color="auto"/>
              <w:left w:val="single" w:sz="6" w:space="0" w:color="auto"/>
              <w:bottom w:val="single" w:sz="4"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jc w:val="center"/>
              <w:rPr>
                <w:sz w:val="22"/>
                <w:szCs w:val="22"/>
              </w:rPr>
            </w:pPr>
            <w:r w:rsidRPr="005E53A7">
              <w:rPr>
                <w:color w:val="000000"/>
                <w:sz w:val="22"/>
                <w:szCs w:val="22"/>
              </w:rPr>
              <w:t xml:space="preserve">Материально-техническое обеспечение деятельности </w:t>
            </w:r>
            <w:r w:rsidRPr="005E53A7">
              <w:rPr>
                <w:sz w:val="22"/>
                <w:szCs w:val="22"/>
              </w:rPr>
              <w:t>работников первичного воинского учета на территориях, где отсутствуют военные комиссариаты в сельском поселении</w:t>
            </w:r>
          </w:p>
        </w:tc>
      </w:tr>
      <w:tr w:rsidR="00775D2A" w:rsidRPr="00B014F1" w:rsidTr="00222CD4">
        <w:trPr>
          <w:cantSplit/>
          <w:trHeight w:val="381"/>
        </w:trPr>
        <w:tc>
          <w:tcPr>
            <w:tcW w:w="3375" w:type="dxa"/>
            <w:tcBorders>
              <w:top w:val="single" w:sz="4"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color w:val="000000"/>
                <w:sz w:val="22"/>
                <w:szCs w:val="22"/>
              </w:rPr>
              <w:t xml:space="preserve">Материально-техническое обеспечение деятельности </w:t>
            </w:r>
            <w:r w:rsidRPr="005E53A7">
              <w:rPr>
                <w:sz w:val="22"/>
                <w:szCs w:val="22"/>
              </w:rPr>
              <w:t xml:space="preserve">работников </w:t>
            </w:r>
            <w:r w:rsidR="00E14845" w:rsidRPr="005E53A7">
              <w:rPr>
                <w:sz w:val="22"/>
                <w:szCs w:val="22"/>
              </w:rPr>
              <w:t>первичного воинского</w:t>
            </w:r>
            <w:r w:rsidRPr="005E53A7">
              <w:rPr>
                <w:sz w:val="22"/>
                <w:szCs w:val="22"/>
              </w:rPr>
              <w:t xml:space="preserve"> </w:t>
            </w:r>
            <w:r w:rsidR="00E14845" w:rsidRPr="005E53A7">
              <w:rPr>
                <w:sz w:val="22"/>
                <w:szCs w:val="22"/>
              </w:rPr>
              <w:t>учета на территориях</w:t>
            </w:r>
            <w:r w:rsidRPr="005E53A7">
              <w:rPr>
                <w:sz w:val="22"/>
                <w:szCs w:val="22"/>
              </w:rPr>
              <w:t xml:space="preserve">, </w:t>
            </w:r>
            <w:r w:rsidR="00E14845" w:rsidRPr="005E53A7">
              <w:rPr>
                <w:sz w:val="22"/>
                <w:szCs w:val="22"/>
              </w:rPr>
              <w:t>где отсутствуют военные</w:t>
            </w:r>
            <w:r w:rsidRPr="005E53A7">
              <w:rPr>
                <w:sz w:val="22"/>
                <w:szCs w:val="22"/>
              </w:rPr>
              <w:t xml:space="preserve"> комиссариаты</w:t>
            </w:r>
          </w:p>
        </w:tc>
        <w:tc>
          <w:tcPr>
            <w:tcW w:w="2295" w:type="dxa"/>
            <w:gridSpan w:val="2"/>
            <w:tcBorders>
              <w:top w:val="single" w:sz="4"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Федеральный бюджет</w:t>
            </w:r>
          </w:p>
        </w:tc>
        <w:tc>
          <w:tcPr>
            <w:tcW w:w="1418" w:type="dxa"/>
            <w:tcBorders>
              <w:top w:val="single" w:sz="6" w:space="0" w:color="auto"/>
              <w:left w:val="single" w:sz="6" w:space="0" w:color="auto"/>
              <w:bottom w:val="single" w:sz="6" w:space="0" w:color="auto"/>
              <w:right w:val="single" w:sz="6" w:space="0" w:color="auto"/>
            </w:tcBorders>
          </w:tcPr>
          <w:p w:rsidR="00775D2A" w:rsidRPr="005E53A7" w:rsidRDefault="001B5F26" w:rsidP="00775D2A">
            <w:pPr>
              <w:pStyle w:val="ConsPlusCell"/>
              <w:widowControl/>
              <w:shd w:val="clear" w:color="auto" w:fill="FFFFFF"/>
              <w:spacing w:line="276" w:lineRule="auto"/>
              <w:ind w:right="-1"/>
              <w:rPr>
                <w:sz w:val="22"/>
                <w:szCs w:val="22"/>
              </w:rPr>
            </w:pPr>
            <w:r>
              <w:rPr>
                <w:sz w:val="22"/>
                <w:szCs w:val="22"/>
              </w:rPr>
              <w:t>0</w:t>
            </w:r>
          </w:p>
        </w:tc>
        <w:tc>
          <w:tcPr>
            <w:tcW w:w="1417" w:type="dxa"/>
            <w:tcBorders>
              <w:top w:val="single" w:sz="6" w:space="0" w:color="auto"/>
              <w:left w:val="single" w:sz="6" w:space="0" w:color="auto"/>
              <w:bottom w:val="single" w:sz="6" w:space="0" w:color="auto"/>
              <w:right w:val="single" w:sz="6" w:space="0" w:color="auto"/>
            </w:tcBorders>
          </w:tcPr>
          <w:p w:rsidR="00775D2A" w:rsidRPr="005E53A7" w:rsidRDefault="001B5F26" w:rsidP="00775D2A">
            <w:pPr>
              <w:pStyle w:val="ConsPlusCell"/>
              <w:widowControl/>
              <w:shd w:val="clear" w:color="auto" w:fill="FFFFFF"/>
              <w:spacing w:line="276" w:lineRule="auto"/>
              <w:ind w:right="-1"/>
              <w:rPr>
                <w:sz w:val="22"/>
                <w:szCs w:val="22"/>
              </w:rPr>
            </w:pPr>
            <w:r>
              <w:rPr>
                <w:sz w:val="22"/>
                <w:szCs w:val="22"/>
              </w:rPr>
              <w:t>0</w:t>
            </w:r>
          </w:p>
        </w:tc>
        <w:tc>
          <w:tcPr>
            <w:tcW w:w="1560" w:type="dxa"/>
            <w:tcBorders>
              <w:top w:val="single" w:sz="6" w:space="0" w:color="auto"/>
              <w:left w:val="single" w:sz="6" w:space="0" w:color="auto"/>
              <w:bottom w:val="single" w:sz="6" w:space="0" w:color="auto"/>
              <w:right w:val="single" w:sz="6" w:space="0" w:color="auto"/>
            </w:tcBorders>
          </w:tcPr>
          <w:p w:rsidR="00775D2A" w:rsidRPr="005E53A7" w:rsidRDefault="001B5F26" w:rsidP="00775D2A">
            <w:pPr>
              <w:pStyle w:val="ConsPlusCell"/>
              <w:widowControl/>
              <w:shd w:val="clear" w:color="auto" w:fill="FFFFFF"/>
              <w:spacing w:line="276" w:lineRule="auto"/>
              <w:ind w:right="-1"/>
              <w:rPr>
                <w:sz w:val="22"/>
                <w:szCs w:val="22"/>
              </w:rPr>
            </w:pPr>
            <w:r>
              <w:rPr>
                <w:sz w:val="22"/>
                <w:szCs w:val="22"/>
              </w:rPr>
              <w:t>0</w:t>
            </w:r>
          </w:p>
        </w:tc>
      </w:tr>
      <w:tr w:rsidR="00D5744E" w:rsidRPr="00B014F1" w:rsidTr="00775D2A">
        <w:trPr>
          <w:cantSplit/>
          <w:trHeight w:val="381"/>
        </w:trPr>
        <w:tc>
          <w:tcPr>
            <w:tcW w:w="5670" w:type="dxa"/>
            <w:gridSpan w:val="3"/>
            <w:tcBorders>
              <w:top w:val="single" w:sz="4" w:space="0" w:color="auto"/>
              <w:left w:val="single" w:sz="6" w:space="0" w:color="auto"/>
              <w:bottom w:val="single" w:sz="4" w:space="0" w:color="auto"/>
              <w:right w:val="single" w:sz="6" w:space="0" w:color="auto"/>
            </w:tcBorders>
          </w:tcPr>
          <w:p w:rsidR="00D5744E" w:rsidRPr="005E53A7" w:rsidRDefault="00D5744E" w:rsidP="00D5744E">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bottom w:val="single" w:sz="6" w:space="0" w:color="auto"/>
              <w:right w:val="single" w:sz="6" w:space="0" w:color="auto"/>
            </w:tcBorders>
          </w:tcPr>
          <w:p w:rsidR="00D5744E" w:rsidRPr="005E53A7" w:rsidRDefault="00811304" w:rsidP="00D5744E">
            <w:pPr>
              <w:pStyle w:val="ConsPlusCell"/>
              <w:widowControl/>
              <w:shd w:val="clear" w:color="auto" w:fill="FFFFFF"/>
              <w:spacing w:line="276" w:lineRule="auto"/>
              <w:ind w:right="-1"/>
              <w:rPr>
                <w:sz w:val="22"/>
                <w:szCs w:val="22"/>
              </w:rPr>
            </w:pPr>
            <w:r>
              <w:rPr>
                <w:sz w:val="22"/>
                <w:szCs w:val="22"/>
              </w:rPr>
              <w:t>0,00</w:t>
            </w:r>
          </w:p>
        </w:tc>
        <w:tc>
          <w:tcPr>
            <w:tcW w:w="1417" w:type="dxa"/>
            <w:tcBorders>
              <w:top w:val="single" w:sz="6" w:space="0" w:color="auto"/>
              <w:left w:val="single" w:sz="6" w:space="0" w:color="auto"/>
              <w:bottom w:val="single" w:sz="6" w:space="0" w:color="auto"/>
              <w:right w:val="single" w:sz="6" w:space="0" w:color="auto"/>
            </w:tcBorders>
          </w:tcPr>
          <w:p w:rsidR="00D5744E" w:rsidRPr="005E53A7" w:rsidRDefault="00811304" w:rsidP="00D5744E">
            <w:pPr>
              <w:pStyle w:val="ConsPlusCell"/>
              <w:widowControl/>
              <w:shd w:val="clear" w:color="auto" w:fill="FFFFFF"/>
              <w:spacing w:line="276" w:lineRule="auto"/>
              <w:ind w:right="-1"/>
              <w:rPr>
                <w:sz w:val="22"/>
                <w:szCs w:val="22"/>
              </w:rPr>
            </w:pPr>
            <w:r>
              <w:rPr>
                <w:sz w:val="22"/>
                <w:szCs w:val="22"/>
              </w:rPr>
              <w:t>0,00</w:t>
            </w:r>
          </w:p>
        </w:tc>
        <w:tc>
          <w:tcPr>
            <w:tcW w:w="1560" w:type="dxa"/>
            <w:tcBorders>
              <w:top w:val="single" w:sz="6" w:space="0" w:color="auto"/>
              <w:left w:val="single" w:sz="6" w:space="0" w:color="auto"/>
              <w:bottom w:val="single" w:sz="6" w:space="0" w:color="auto"/>
              <w:right w:val="single" w:sz="6" w:space="0" w:color="auto"/>
            </w:tcBorders>
          </w:tcPr>
          <w:p w:rsidR="00D5744E" w:rsidRPr="005E53A7" w:rsidRDefault="00811304" w:rsidP="00D5744E">
            <w:pPr>
              <w:pStyle w:val="ConsPlusCell"/>
              <w:widowControl/>
              <w:shd w:val="clear" w:color="auto" w:fill="FFFFFF"/>
              <w:spacing w:line="276" w:lineRule="auto"/>
              <w:ind w:right="-1"/>
              <w:rPr>
                <w:sz w:val="22"/>
                <w:szCs w:val="22"/>
              </w:rPr>
            </w:pPr>
            <w:r>
              <w:rPr>
                <w:sz w:val="22"/>
                <w:szCs w:val="22"/>
              </w:rPr>
              <w:t>0,00</w:t>
            </w:r>
          </w:p>
        </w:tc>
      </w:tr>
      <w:tr w:rsidR="005A0F09" w:rsidRPr="00B014F1" w:rsidTr="003208C7">
        <w:trPr>
          <w:cantSplit/>
          <w:trHeight w:val="381"/>
        </w:trPr>
        <w:tc>
          <w:tcPr>
            <w:tcW w:w="10065" w:type="dxa"/>
            <w:gridSpan w:val="6"/>
            <w:tcBorders>
              <w:top w:val="single" w:sz="4" w:space="0" w:color="auto"/>
              <w:left w:val="single" w:sz="6" w:space="0" w:color="auto"/>
              <w:bottom w:val="single" w:sz="4" w:space="0" w:color="auto"/>
              <w:right w:val="single" w:sz="6" w:space="0" w:color="auto"/>
            </w:tcBorders>
          </w:tcPr>
          <w:p w:rsidR="005A0F09" w:rsidRDefault="005A0F09" w:rsidP="005A0F09">
            <w:pPr>
              <w:pStyle w:val="ConsPlusCell"/>
              <w:widowControl/>
              <w:shd w:val="clear" w:color="auto" w:fill="FFFFFF"/>
              <w:spacing w:line="276" w:lineRule="auto"/>
              <w:ind w:right="-1"/>
              <w:jc w:val="center"/>
              <w:rPr>
                <w:sz w:val="22"/>
                <w:szCs w:val="22"/>
              </w:rPr>
            </w:pPr>
            <w:r>
              <w:rPr>
                <w:sz w:val="22"/>
                <w:szCs w:val="22"/>
              </w:rPr>
              <w:t xml:space="preserve">6. </w:t>
            </w:r>
            <w:r w:rsidRPr="00B212EE">
              <w:rPr>
                <w:sz w:val="22"/>
                <w:szCs w:val="22"/>
              </w:rPr>
              <w:t xml:space="preserve">Расходы на </w:t>
            </w:r>
            <w:r w:rsidRPr="00B212EE">
              <w:t>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5A0F09" w:rsidRPr="00B014F1" w:rsidTr="005A0F09">
        <w:trPr>
          <w:cantSplit/>
          <w:trHeight w:val="381"/>
        </w:trPr>
        <w:tc>
          <w:tcPr>
            <w:tcW w:w="3466" w:type="dxa"/>
            <w:gridSpan w:val="2"/>
            <w:tcBorders>
              <w:top w:val="single" w:sz="4" w:space="0" w:color="auto"/>
              <w:left w:val="single" w:sz="6" w:space="0" w:color="auto"/>
              <w:bottom w:val="single" w:sz="4" w:space="0" w:color="auto"/>
              <w:right w:val="single" w:sz="6" w:space="0" w:color="auto"/>
            </w:tcBorders>
          </w:tcPr>
          <w:p w:rsidR="005A0F09" w:rsidRPr="005E53A7" w:rsidRDefault="005A0F09" w:rsidP="005A0F09">
            <w:pPr>
              <w:pStyle w:val="ConsPlusCell"/>
              <w:widowControl/>
              <w:shd w:val="clear" w:color="auto" w:fill="FFFFFF"/>
              <w:spacing w:line="276" w:lineRule="auto"/>
              <w:rPr>
                <w:sz w:val="22"/>
                <w:szCs w:val="22"/>
              </w:rPr>
            </w:pPr>
            <w:r w:rsidRPr="005A0F09">
              <w:rPr>
                <w:sz w:val="22"/>
                <w:szCs w:val="22"/>
              </w:rPr>
              <w:t>Полномочия по внешнему муниципальному контролю</w:t>
            </w:r>
          </w:p>
        </w:tc>
        <w:tc>
          <w:tcPr>
            <w:tcW w:w="2204" w:type="dxa"/>
            <w:tcBorders>
              <w:top w:val="single" w:sz="4" w:space="0" w:color="auto"/>
              <w:left w:val="single" w:sz="6" w:space="0" w:color="auto"/>
              <w:bottom w:val="single" w:sz="4" w:space="0" w:color="auto"/>
              <w:right w:val="single" w:sz="6" w:space="0" w:color="auto"/>
            </w:tcBorders>
          </w:tcPr>
          <w:p w:rsidR="005A0F09" w:rsidRPr="005E53A7" w:rsidRDefault="005A0F09" w:rsidP="005A0F09">
            <w:pPr>
              <w:pStyle w:val="ConsPlusCell"/>
              <w:widowControl/>
              <w:shd w:val="clear" w:color="auto" w:fill="FFFFFF"/>
              <w:spacing w:line="276" w:lineRule="auto"/>
              <w:rPr>
                <w:sz w:val="22"/>
                <w:szCs w:val="22"/>
              </w:rPr>
            </w:pPr>
            <w:r w:rsidRPr="005A0F09">
              <w:rPr>
                <w:sz w:val="22"/>
                <w:szCs w:val="22"/>
              </w:rPr>
              <w:t>Местный бюджет</w:t>
            </w:r>
          </w:p>
        </w:tc>
        <w:tc>
          <w:tcPr>
            <w:tcW w:w="1418" w:type="dxa"/>
            <w:tcBorders>
              <w:top w:val="single" w:sz="6" w:space="0" w:color="auto"/>
              <w:left w:val="single" w:sz="6" w:space="0" w:color="auto"/>
              <w:bottom w:val="single" w:sz="6" w:space="0" w:color="auto"/>
              <w:right w:val="single" w:sz="6" w:space="0" w:color="auto"/>
            </w:tcBorders>
          </w:tcPr>
          <w:p w:rsidR="005A0F09" w:rsidRDefault="005A0F09" w:rsidP="00D5744E">
            <w:pPr>
              <w:pStyle w:val="ConsPlusCell"/>
              <w:widowControl/>
              <w:shd w:val="clear" w:color="auto" w:fill="FFFFFF"/>
              <w:spacing w:line="276" w:lineRule="auto"/>
              <w:ind w:right="-1"/>
              <w:rPr>
                <w:sz w:val="22"/>
                <w:szCs w:val="22"/>
              </w:rPr>
            </w:pPr>
            <w:r>
              <w:rPr>
                <w:sz w:val="22"/>
                <w:szCs w:val="22"/>
              </w:rPr>
              <w:t>18 353,89</w:t>
            </w:r>
          </w:p>
        </w:tc>
        <w:tc>
          <w:tcPr>
            <w:tcW w:w="1417" w:type="dxa"/>
            <w:tcBorders>
              <w:top w:val="single" w:sz="6" w:space="0" w:color="auto"/>
              <w:left w:val="single" w:sz="6" w:space="0" w:color="auto"/>
              <w:bottom w:val="single" w:sz="6" w:space="0" w:color="auto"/>
              <w:right w:val="single" w:sz="6" w:space="0" w:color="auto"/>
            </w:tcBorders>
          </w:tcPr>
          <w:p w:rsidR="005A0F09" w:rsidRDefault="005A0F09" w:rsidP="00D5744E">
            <w:pPr>
              <w:pStyle w:val="ConsPlusCell"/>
              <w:widowControl/>
              <w:shd w:val="clear" w:color="auto" w:fill="FFFFFF"/>
              <w:spacing w:line="276" w:lineRule="auto"/>
              <w:ind w:right="-1"/>
              <w:rPr>
                <w:sz w:val="22"/>
                <w:szCs w:val="22"/>
              </w:rPr>
            </w:pPr>
            <w:r>
              <w:rPr>
                <w:sz w:val="22"/>
                <w:szCs w:val="22"/>
              </w:rPr>
              <w:t>18 353,89</w:t>
            </w:r>
          </w:p>
        </w:tc>
        <w:tc>
          <w:tcPr>
            <w:tcW w:w="1560" w:type="dxa"/>
            <w:tcBorders>
              <w:top w:val="single" w:sz="6" w:space="0" w:color="auto"/>
              <w:left w:val="single" w:sz="6" w:space="0" w:color="auto"/>
              <w:bottom w:val="single" w:sz="6" w:space="0" w:color="auto"/>
              <w:right w:val="single" w:sz="6" w:space="0" w:color="auto"/>
            </w:tcBorders>
          </w:tcPr>
          <w:p w:rsidR="005A0F09" w:rsidRDefault="005A0F09" w:rsidP="00D5744E">
            <w:pPr>
              <w:pStyle w:val="ConsPlusCell"/>
              <w:widowControl/>
              <w:shd w:val="clear" w:color="auto" w:fill="FFFFFF"/>
              <w:spacing w:line="276" w:lineRule="auto"/>
              <w:ind w:right="-1"/>
              <w:rPr>
                <w:sz w:val="22"/>
                <w:szCs w:val="22"/>
              </w:rPr>
            </w:pPr>
            <w:r>
              <w:rPr>
                <w:sz w:val="22"/>
                <w:szCs w:val="22"/>
              </w:rPr>
              <w:t>18 353,89</w:t>
            </w:r>
          </w:p>
        </w:tc>
      </w:tr>
      <w:tr w:rsidR="00775D2A" w:rsidRPr="00B014F1" w:rsidTr="00775D2A">
        <w:trPr>
          <w:cantSplit/>
          <w:trHeight w:val="381"/>
        </w:trPr>
        <w:tc>
          <w:tcPr>
            <w:tcW w:w="5670" w:type="dxa"/>
            <w:gridSpan w:val="3"/>
            <w:tcBorders>
              <w:top w:val="single" w:sz="4"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Pr>
                <w:sz w:val="22"/>
                <w:szCs w:val="22"/>
              </w:rPr>
              <w:t>Итого по мероприятиям</w:t>
            </w:r>
          </w:p>
        </w:tc>
        <w:tc>
          <w:tcPr>
            <w:tcW w:w="1418" w:type="dxa"/>
            <w:tcBorders>
              <w:top w:val="single" w:sz="6" w:space="0" w:color="auto"/>
              <w:left w:val="single" w:sz="6" w:space="0" w:color="auto"/>
              <w:bottom w:val="single" w:sz="4" w:space="0" w:color="auto"/>
              <w:right w:val="single" w:sz="6" w:space="0" w:color="auto"/>
            </w:tcBorders>
          </w:tcPr>
          <w:p w:rsidR="00775D2A" w:rsidRPr="005E53A7" w:rsidRDefault="005A0F09" w:rsidP="00775D2A">
            <w:pPr>
              <w:pStyle w:val="ConsPlusCell"/>
              <w:widowControl/>
              <w:shd w:val="clear" w:color="auto" w:fill="FFFFFF"/>
              <w:spacing w:line="276" w:lineRule="auto"/>
              <w:ind w:right="-1"/>
              <w:rPr>
                <w:sz w:val="22"/>
                <w:szCs w:val="22"/>
              </w:rPr>
            </w:pPr>
            <w:r>
              <w:rPr>
                <w:sz w:val="22"/>
                <w:szCs w:val="22"/>
              </w:rPr>
              <w:t>2 275 256,28</w:t>
            </w:r>
          </w:p>
        </w:tc>
        <w:tc>
          <w:tcPr>
            <w:tcW w:w="1417" w:type="dxa"/>
            <w:tcBorders>
              <w:top w:val="single" w:sz="6" w:space="0" w:color="auto"/>
              <w:left w:val="single" w:sz="6" w:space="0" w:color="auto"/>
              <w:bottom w:val="single" w:sz="4" w:space="0" w:color="auto"/>
              <w:right w:val="single" w:sz="6" w:space="0" w:color="auto"/>
            </w:tcBorders>
          </w:tcPr>
          <w:p w:rsidR="00775D2A" w:rsidRPr="005E53A7" w:rsidRDefault="005A0F09" w:rsidP="00775D2A">
            <w:pPr>
              <w:pStyle w:val="ConsPlusCell"/>
              <w:widowControl/>
              <w:shd w:val="clear" w:color="auto" w:fill="FFFFFF"/>
              <w:spacing w:line="276" w:lineRule="auto"/>
              <w:ind w:right="-1"/>
              <w:rPr>
                <w:sz w:val="22"/>
                <w:szCs w:val="22"/>
              </w:rPr>
            </w:pPr>
            <w:r>
              <w:rPr>
                <w:sz w:val="22"/>
                <w:szCs w:val="22"/>
              </w:rPr>
              <w:t>1 813 516,20</w:t>
            </w:r>
          </w:p>
        </w:tc>
        <w:tc>
          <w:tcPr>
            <w:tcW w:w="1560" w:type="dxa"/>
            <w:tcBorders>
              <w:top w:val="single" w:sz="6" w:space="0" w:color="auto"/>
              <w:left w:val="single" w:sz="6" w:space="0" w:color="auto"/>
              <w:bottom w:val="single" w:sz="4" w:space="0" w:color="auto"/>
              <w:right w:val="single" w:sz="6" w:space="0" w:color="auto"/>
            </w:tcBorders>
          </w:tcPr>
          <w:p w:rsidR="00775D2A" w:rsidRPr="005E53A7" w:rsidRDefault="005A0F09" w:rsidP="00775D2A">
            <w:pPr>
              <w:pStyle w:val="ConsPlusCell"/>
              <w:widowControl/>
              <w:shd w:val="clear" w:color="auto" w:fill="FFFFFF"/>
              <w:spacing w:line="276" w:lineRule="auto"/>
              <w:ind w:right="-1"/>
              <w:rPr>
                <w:sz w:val="22"/>
                <w:szCs w:val="22"/>
              </w:rPr>
            </w:pPr>
            <w:r>
              <w:rPr>
                <w:sz w:val="22"/>
                <w:szCs w:val="22"/>
              </w:rPr>
              <w:t>1 780 838,22</w:t>
            </w:r>
          </w:p>
        </w:tc>
      </w:tr>
    </w:tbl>
    <w:p w:rsidR="00785AEC" w:rsidRDefault="00785AEC" w:rsidP="00785AEC">
      <w:pPr>
        <w:pStyle w:val="ConsPlusNormal"/>
        <w:widowControl/>
        <w:spacing w:line="276" w:lineRule="auto"/>
        <w:ind w:left="709" w:right="-1" w:firstLine="0"/>
        <w:rPr>
          <w:rFonts w:ascii="Times New Roman" w:hAnsi="Times New Roman" w:cs="Times New Roman"/>
          <w:b/>
          <w:sz w:val="22"/>
          <w:szCs w:val="22"/>
        </w:rPr>
      </w:pPr>
    </w:p>
    <w:p w:rsidR="00B014F1" w:rsidRDefault="00B014F1" w:rsidP="001865A6">
      <w:pPr>
        <w:pStyle w:val="ConsPlusNormal"/>
        <w:widowControl/>
        <w:numPr>
          <w:ilvl w:val="0"/>
          <w:numId w:val="12"/>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Механизм реализации Подпрограммы</w:t>
      </w:r>
    </w:p>
    <w:p w:rsidR="00155E41" w:rsidRPr="00B014F1" w:rsidRDefault="00155E41" w:rsidP="00155E41">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1865A6">
      <w:pPr>
        <w:pStyle w:val="ConsPlusNormal"/>
        <w:widowControl/>
        <w:numPr>
          <w:ilvl w:val="1"/>
          <w:numId w:val="12"/>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Подпрограмма реализуется в соответствии с законодательством Российской Федерации, муниципальными нормативными правовыми актами органов местного поселения </w:t>
      </w:r>
    </w:p>
    <w:p w:rsidR="00B014F1" w:rsidRPr="00B014F1" w:rsidRDefault="00B014F1" w:rsidP="001865A6">
      <w:pPr>
        <w:pStyle w:val="ConsPlusNormal"/>
        <w:widowControl/>
        <w:numPr>
          <w:ilvl w:val="1"/>
          <w:numId w:val="12"/>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Механизм реализации Подпрограммы включает следующие элементы:</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разработка и принятие локальных актов необходимых для реализации Подпрограммы;</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ежегодная разработка и уточнение перечня подпрограммных мероприятий на очередной финансовый год, уточнение затрат на реализацию подпрограммных мероприятий;</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совершенствование организационной структуры управления Подпрограммой с четким определением состава, функций, механизмов, координации действий исполнителей мероприятий Подпрограммы. </w:t>
      </w:r>
    </w:p>
    <w:p w:rsidR="00CD7DC8" w:rsidRPr="00B014F1" w:rsidRDefault="00CD7DC8" w:rsidP="009F6F5B">
      <w:pPr>
        <w:pStyle w:val="ConsPlusNormal"/>
        <w:widowControl/>
        <w:spacing w:line="276" w:lineRule="auto"/>
        <w:ind w:right="-1" w:firstLine="709"/>
        <w:jc w:val="both"/>
        <w:rPr>
          <w:rFonts w:ascii="Times New Roman" w:hAnsi="Times New Roman" w:cs="Times New Roman"/>
          <w:sz w:val="22"/>
          <w:szCs w:val="22"/>
        </w:rPr>
      </w:pPr>
    </w:p>
    <w:p w:rsidR="00B014F1" w:rsidRDefault="00B014F1" w:rsidP="001865A6">
      <w:pPr>
        <w:pStyle w:val="ConsPlusNormal"/>
        <w:widowControl/>
        <w:numPr>
          <w:ilvl w:val="0"/>
          <w:numId w:val="12"/>
        </w:numPr>
        <w:spacing w:line="276" w:lineRule="auto"/>
        <w:ind w:right="-1"/>
        <w:jc w:val="center"/>
        <w:rPr>
          <w:rFonts w:ascii="Times New Roman" w:hAnsi="Times New Roman" w:cs="Times New Roman"/>
          <w:b/>
          <w:sz w:val="22"/>
          <w:szCs w:val="22"/>
        </w:rPr>
      </w:pPr>
      <w:r w:rsidRPr="00B014F1">
        <w:rPr>
          <w:rFonts w:ascii="Times New Roman" w:hAnsi="Times New Roman" w:cs="Times New Roman"/>
          <w:b/>
          <w:sz w:val="22"/>
          <w:szCs w:val="22"/>
        </w:rPr>
        <w:t>Ожидаемые конечные результаты реализации Подпрограммы и показатели социально-экономической эффективности</w:t>
      </w:r>
    </w:p>
    <w:p w:rsidR="00155E41" w:rsidRPr="00B014F1" w:rsidRDefault="00155E41" w:rsidP="00155E41">
      <w:pPr>
        <w:pStyle w:val="ConsPlusNormal"/>
        <w:widowControl/>
        <w:spacing w:line="276" w:lineRule="auto"/>
        <w:ind w:left="360" w:right="-1" w:firstLine="0"/>
        <w:rPr>
          <w:rFonts w:ascii="Times New Roman" w:hAnsi="Times New Roman" w:cs="Times New Roman"/>
          <w:b/>
          <w:sz w:val="22"/>
          <w:szCs w:val="22"/>
        </w:rPr>
      </w:pPr>
    </w:p>
    <w:p w:rsidR="00B014F1" w:rsidRPr="00B014F1" w:rsidRDefault="00B014F1" w:rsidP="009F6F5B">
      <w:pPr>
        <w:pStyle w:val="ConsPlusNormal"/>
        <w:widowControl/>
        <w:spacing w:line="276" w:lineRule="auto"/>
        <w:ind w:right="-1" w:firstLine="709"/>
        <w:rPr>
          <w:rFonts w:ascii="Times New Roman" w:hAnsi="Times New Roman" w:cs="Times New Roman"/>
          <w:b/>
          <w:sz w:val="22"/>
          <w:szCs w:val="22"/>
        </w:rPr>
      </w:pPr>
      <w:r w:rsidRPr="00B014F1">
        <w:rPr>
          <w:rFonts w:ascii="Times New Roman" w:hAnsi="Times New Roman" w:cs="Times New Roman"/>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r w:rsidR="00155E41"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rsidR="00B014F1" w:rsidRDefault="00B014F1" w:rsidP="009F6F5B">
      <w:pPr>
        <w:spacing w:after="0"/>
        <w:ind w:firstLine="709"/>
        <w:jc w:val="both"/>
        <w:rPr>
          <w:rFonts w:ascii="Times New Roman" w:hAnsi="Times New Roman" w:cs="Times New Roman"/>
        </w:rPr>
      </w:pPr>
      <w:r w:rsidRPr="00B014F1">
        <w:rPr>
          <w:rFonts w:ascii="Times New Roman" w:hAnsi="Times New Roman" w:cs="Times New Roman"/>
        </w:rPr>
        <w:t xml:space="preserve">Контроль за исполнением Подпрограммы осуществляет глава сельского поселения </w:t>
      </w:r>
      <w:r w:rsidR="00155E41" w:rsidRPr="00864FB7">
        <w:rPr>
          <w:rFonts w:ascii="Times New Roman" w:hAnsi="Times New Roman" w:cs="Times New Roman"/>
        </w:rPr>
        <w:t>Сосновый Солонец</w:t>
      </w:r>
      <w:r w:rsidR="00155E41" w:rsidRPr="00320157">
        <w:t xml:space="preserve"> </w:t>
      </w:r>
      <w:r w:rsidRPr="00B014F1">
        <w:rPr>
          <w:rFonts w:ascii="Times New Roman" w:hAnsi="Times New Roman" w:cs="Times New Roman"/>
        </w:rPr>
        <w:t>муниципального района Ставропольский Самарской области.</w:t>
      </w: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DA1755" w:rsidRDefault="00DA1755">
      <w:r>
        <w:br w:type="page"/>
      </w:r>
    </w:p>
    <w:tbl>
      <w:tblPr>
        <w:tblW w:w="9639" w:type="dxa"/>
        <w:tblInd w:w="108" w:type="dxa"/>
        <w:tblLayout w:type="fixed"/>
        <w:tblLook w:val="04A0"/>
      </w:tblPr>
      <w:tblGrid>
        <w:gridCol w:w="236"/>
        <w:gridCol w:w="546"/>
        <w:gridCol w:w="3896"/>
        <w:gridCol w:w="722"/>
        <w:gridCol w:w="696"/>
        <w:gridCol w:w="1275"/>
        <w:gridCol w:w="189"/>
        <w:gridCol w:w="804"/>
        <w:gridCol w:w="1275"/>
      </w:tblGrid>
      <w:tr w:rsidR="00B014F1" w:rsidRPr="00B014F1" w:rsidTr="00B014F1">
        <w:trPr>
          <w:trHeight w:val="60"/>
        </w:trPr>
        <w:tc>
          <w:tcPr>
            <w:tcW w:w="236" w:type="dxa"/>
            <w:tcBorders>
              <w:top w:val="nil"/>
              <w:left w:val="nil"/>
              <w:bottom w:val="nil"/>
              <w:right w:val="nil"/>
            </w:tcBorders>
            <w:shd w:val="clear" w:color="auto" w:fill="auto"/>
            <w:noWrap/>
            <w:vAlign w:val="bottom"/>
          </w:tcPr>
          <w:p w:rsidR="00155E41" w:rsidRPr="00B014F1" w:rsidRDefault="00155E4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4618" w:type="dxa"/>
            <w:gridSpan w:val="2"/>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2160" w:type="dxa"/>
            <w:gridSpan w:val="3"/>
            <w:tcBorders>
              <w:top w:val="nil"/>
              <w:left w:val="nil"/>
              <w:bottom w:val="nil"/>
              <w:right w:val="nil"/>
            </w:tcBorders>
            <w:shd w:val="clear" w:color="auto" w:fill="auto"/>
            <w:noWrap/>
            <w:vAlign w:val="bottom"/>
          </w:tcPr>
          <w:p w:rsidR="00B014F1" w:rsidRDefault="00B014F1" w:rsidP="009F6F5B">
            <w:pPr>
              <w:spacing w:after="0"/>
              <w:ind w:right="-1" w:firstLine="709"/>
              <w:rPr>
                <w:rFonts w:ascii="Times New Roman" w:hAnsi="Times New Roman" w:cs="Times New Roman"/>
                <w:color w:val="000000"/>
              </w:rPr>
            </w:pPr>
          </w:p>
          <w:p w:rsidR="00155E41" w:rsidRPr="00B014F1" w:rsidRDefault="00155E41" w:rsidP="009F6F5B">
            <w:pPr>
              <w:spacing w:after="0"/>
              <w:ind w:right="-1" w:firstLine="709"/>
              <w:rPr>
                <w:rFonts w:ascii="Times New Roman" w:hAnsi="Times New Roman" w:cs="Times New Roman"/>
                <w:color w:val="000000"/>
              </w:rPr>
            </w:pPr>
          </w:p>
        </w:tc>
        <w:tc>
          <w:tcPr>
            <w:tcW w:w="2079" w:type="dxa"/>
            <w:gridSpan w:val="2"/>
            <w:tcBorders>
              <w:top w:val="nil"/>
              <w:left w:val="nil"/>
              <w:bottom w:val="nil"/>
              <w:right w:val="nil"/>
            </w:tcBorders>
            <w:shd w:val="clear" w:color="auto" w:fill="auto"/>
            <w:noWrap/>
            <w:vAlign w:val="bottom"/>
          </w:tcPr>
          <w:p w:rsidR="00B014F1" w:rsidRPr="00893C9B" w:rsidRDefault="00B014F1" w:rsidP="000167DA">
            <w:pPr>
              <w:spacing w:after="0"/>
              <w:ind w:right="-1"/>
              <w:jc w:val="right"/>
              <w:rPr>
                <w:rFonts w:ascii="Times New Roman" w:hAnsi="Times New Roman" w:cs="Times New Roman"/>
                <w:color w:val="000000"/>
                <w:sz w:val="16"/>
                <w:szCs w:val="16"/>
              </w:rPr>
            </w:pPr>
            <w:r w:rsidRPr="00893C9B">
              <w:rPr>
                <w:rFonts w:ascii="Times New Roman" w:hAnsi="Times New Roman" w:cs="Times New Roman"/>
                <w:color w:val="000000"/>
                <w:sz w:val="16"/>
                <w:szCs w:val="16"/>
              </w:rPr>
              <w:t xml:space="preserve">Приложение </w:t>
            </w:r>
            <w:r w:rsidR="00D47106" w:rsidRPr="00893C9B">
              <w:rPr>
                <w:rFonts w:ascii="Times New Roman" w:hAnsi="Times New Roman" w:cs="Times New Roman"/>
                <w:color w:val="000000"/>
                <w:sz w:val="16"/>
                <w:szCs w:val="16"/>
              </w:rPr>
              <w:t>№</w:t>
            </w:r>
            <w:r w:rsidRPr="00893C9B">
              <w:rPr>
                <w:rFonts w:ascii="Times New Roman" w:hAnsi="Times New Roman" w:cs="Times New Roman"/>
                <w:color w:val="000000"/>
                <w:sz w:val="16"/>
                <w:szCs w:val="16"/>
              </w:rPr>
              <w:t>1</w:t>
            </w:r>
          </w:p>
          <w:p w:rsidR="00B014F1" w:rsidRPr="00B014F1" w:rsidRDefault="00B014F1" w:rsidP="009F6F5B">
            <w:pPr>
              <w:spacing w:after="0"/>
              <w:ind w:right="-1"/>
              <w:rPr>
                <w:rFonts w:ascii="Times New Roman" w:hAnsi="Times New Roman" w:cs="Times New Roman"/>
                <w:color w:val="000000"/>
              </w:rPr>
            </w:pPr>
          </w:p>
        </w:tc>
      </w:tr>
      <w:tr w:rsidR="00B014F1" w:rsidRPr="00B014F1" w:rsidTr="00B650B1">
        <w:trPr>
          <w:trHeight w:val="8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ПОКАЗАТЕЛИ, ХАРАКТЕРИЗУЮЩИЕ УРОВЕНЬ</w:t>
            </w:r>
          </w:p>
        </w:tc>
      </w:tr>
      <w:tr w:rsidR="00B014F1" w:rsidRPr="00B014F1" w:rsidTr="00B014F1">
        <w:trPr>
          <w:trHeight w:val="6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ОСУЩЕСТВЛЕНИЕ МАТЕРИАЛЬНО-ТЕХНИЧЕСКОГО ОБЕСПЕЧЕНИЯ</w:t>
            </w:r>
          </w:p>
        </w:tc>
      </w:tr>
      <w:tr w:rsidR="00B014F1" w:rsidRPr="00B014F1" w:rsidTr="00B014F1">
        <w:trPr>
          <w:trHeight w:val="6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ДЕЯТЕЛЬНОСТИ ОРГАНОВ МЕСТНОГО САМОУПРАВЛЕНИЯ"</w:t>
            </w:r>
          </w:p>
        </w:tc>
      </w:tr>
      <w:tr w:rsidR="00B014F1" w:rsidRPr="00B014F1" w:rsidTr="00B650B1">
        <w:trPr>
          <w:trHeight w:val="8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389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1418" w:type="dxa"/>
            <w:gridSpan w:val="2"/>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3543" w:type="dxa"/>
            <w:gridSpan w:val="4"/>
            <w:tcBorders>
              <w:top w:val="nil"/>
              <w:left w:val="nil"/>
              <w:bottom w:val="nil"/>
              <w:right w:val="nil"/>
            </w:tcBorders>
            <w:shd w:val="clear" w:color="auto" w:fill="auto"/>
            <w:noWrap/>
            <w:vAlign w:val="bottom"/>
          </w:tcPr>
          <w:p w:rsidR="00B014F1" w:rsidRPr="00B014F1" w:rsidRDefault="00B014F1" w:rsidP="00B650B1">
            <w:pPr>
              <w:spacing w:after="0"/>
              <w:ind w:right="-1"/>
              <w:rPr>
                <w:rFonts w:ascii="Times New Roman" w:hAnsi="Times New Roman" w:cs="Times New Roman"/>
                <w:color w:val="000000"/>
              </w:rPr>
            </w:pPr>
          </w:p>
        </w:tc>
      </w:tr>
      <w:tr w:rsidR="00B014F1" w:rsidRPr="00B650B1" w:rsidTr="00B650B1">
        <w:trPr>
          <w:trHeight w:val="465"/>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№п/п</w:t>
            </w:r>
          </w:p>
        </w:tc>
        <w:tc>
          <w:tcPr>
            <w:tcW w:w="3896" w:type="dxa"/>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Наименование показателя</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Единицы измерения</w:t>
            </w:r>
          </w:p>
        </w:tc>
        <w:tc>
          <w:tcPr>
            <w:tcW w:w="1275" w:type="dxa"/>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D5744E">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20</w:t>
            </w:r>
            <w:r w:rsidR="00981E5A">
              <w:rPr>
                <w:rFonts w:ascii="Times New Roman" w:hAnsi="Times New Roman" w:cs="Times New Roman"/>
                <w:color w:val="000000"/>
                <w:sz w:val="20"/>
                <w:szCs w:val="20"/>
              </w:rPr>
              <w:t>22</w:t>
            </w:r>
            <w:r w:rsidR="000167DA">
              <w:rPr>
                <w:rFonts w:ascii="Times New Roman" w:hAnsi="Times New Roman" w:cs="Times New Roman"/>
                <w:color w:val="000000"/>
                <w:sz w:val="20"/>
                <w:szCs w:val="20"/>
              </w:rPr>
              <w:t xml:space="preserve"> </w:t>
            </w:r>
            <w:r w:rsidRPr="00B650B1">
              <w:rPr>
                <w:rFonts w:ascii="Times New Roman" w:hAnsi="Times New Roman" w:cs="Times New Roman"/>
                <w:color w:val="000000"/>
                <w:sz w:val="20"/>
                <w:szCs w:val="20"/>
              </w:rPr>
              <w:t xml:space="preserve">г.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B014F1" w:rsidRPr="00B650B1" w:rsidRDefault="00BE115E" w:rsidP="00D5744E">
            <w:pPr>
              <w:spacing w:after="0"/>
              <w:ind w:left="-108"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202</w:t>
            </w:r>
            <w:r w:rsidR="00981E5A">
              <w:rPr>
                <w:rFonts w:ascii="Times New Roman" w:hAnsi="Times New Roman" w:cs="Times New Roman"/>
                <w:color w:val="000000"/>
                <w:sz w:val="20"/>
                <w:szCs w:val="20"/>
              </w:rPr>
              <w:t>3</w:t>
            </w:r>
            <w:r w:rsidR="000167DA">
              <w:rPr>
                <w:rFonts w:ascii="Times New Roman" w:hAnsi="Times New Roman" w:cs="Times New Roman"/>
                <w:color w:val="000000"/>
                <w:sz w:val="20"/>
                <w:szCs w:val="20"/>
              </w:rPr>
              <w:t xml:space="preserve"> </w:t>
            </w:r>
            <w:r w:rsidR="00B014F1" w:rsidRPr="00B650B1">
              <w:rPr>
                <w:rFonts w:ascii="Times New Roman" w:hAnsi="Times New Roman" w:cs="Times New Roman"/>
                <w:color w:val="000000"/>
                <w:sz w:val="20"/>
                <w:szCs w:val="20"/>
              </w:rPr>
              <w:t xml:space="preserve">г. </w:t>
            </w:r>
          </w:p>
        </w:tc>
        <w:tc>
          <w:tcPr>
            <w:tcW w:w="1275" w:type="dxa"/>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D5744E">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20</w:t>
            </w:r>
            <w:r w:rsidR="00BE115E">
              <w:rPr>
                <w:rFonts w:ascii="Times New Roman" w:hAnsi="Times New Roman" w:cs="Times New Roman"/>
                <w:color w:val="000000"/>
                <w:sz w:val="20"/>
                <w:szCs w:val="20"/>
              </w:rPr>
              <w:t>2</w:t>
            </w:r>
            <w:r w:rsidR="00981E5A">
              <w:rPr>
                <w:rFonts w:ascii="Times New Roman" w:hAnsi="Times New Roman" w:cs="Times New Roman"/>
                <w:color w:val="000000"/>
                <w:sz w:val="20"/>
                <w:szCs w:val="20"/>
              </w:rPr>
              <w:t>4</w:t>
            </w:r>
            <w:r w:rsidR="000167DA">
              <w:rPr>
                <w:rFonts w:ascii="Times New Roman" w:hAnsi="Times New Roman" w:cs="Times New Roman"/>
                <w:color w:val="000000"/>
                <w:sz w:val="20"/>
                <w:szCs w:val="20"/>
              </w:rPr>
              <w:t xml:space="preserve"> </w:t>
            </w:r>
            <w:r w:rsidRPr="00B650B1">
              <w:rPr>
                <w:rFonts w:ascii="Times New Roman" w:hAnsi="Times New Roman" w:cs="Times New Roman"/>
                <w:color w:val="000000"/>
                <w:sz w:val="20"/>
                <w:szCs w:val="20"/>
              </w:rPr>
              <w:t xml:space="preserve">г. </w:t>
            </w:r>
          </w:p>
        </w:tc>
      </w:tr>
      <w:tr w:rsidR="00B014F1" w:rsidRPr="00B650B1" w:rsidTr="00B650B1">
        <w:trPr>
          <w:trHeight w:val="345"/>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bottom"/>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11</w:t>
            </w:r>
          </w:p>
        </w:tc>
        <w:tc>
          <w:tcPr>
            <w:tcW w:w="3896" w:type="dxa"/>
            <w:tcBorders>
              <w:top w:val="nil"/>
              <w:left w:val="nil"/>
              <w:bottom w:val="single" w:sz="4" w:space="0" w:color="auto"/>
              <w:right w:val="single" w:sz="4" w:space="0" w:color="auto"/>
            </w:tcBorders>
            <w:shd w:val="clear" w:color="auto" w:fill="auto"/>
            <w:noWrap/>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w:t>
            </w:r>
          </w:p>
        </w:tc>
        <w:tc>
          <w:tcPr>
            <w:tcW w:w="1418" w:type="dxa"/>
            <w:gridSpan w:val="2"/>
            <w:tcBorders>
              <w:top w:val="nil"/>
              <w:left w:val="nil"/>
              <w:bottom w:val="single" w:sz="4" w:space="0" w:color="auto"/>
              <w:right w:val="single" w:sz="4" w:space="0" w:color="auto"/>
            </w:tcBorders>
            <w:shd w:val="clear" w:color="auto" w:fill="auto"/>
            <w:noWrap/>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3</w:t>
            </w:r>
          </w:p>
        </w:tc>
        <w:tc>
          <w:tcPr>
            <w:tcW w:w="1275" w:type="dxa"/>
            <w:tcBorders>
              <w:top w:val="nil"/>
              <w:left w:val="nil"/>
              <w:bottom w:val="single" w:sz="4" w:space="0" w:color="auto"/>
              <w:right w:val="single" w:sz="4" w:space="0" w:color="auto"/>
            </w:tcBorders>
            <w:shd w:val="clear" w:color="auto" w:fill="auto"/>
            <w:noWrap/>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4</w:t>
            </w:r>
          </w:p>
        </w:tc>
        <w:tc>
          <w:tcPr>
            <w:tcW w:w="993" w:type="dxa"/>
            <w:gridSpan w:val="2"/>
            <w:tcBorders>
              <w:top w:val="nil"/>
              <w:left w:val="nil"/>
              <w:bottom w:val="single" w:sz="4" w:space="0" w:color="auto"/>
              <w:right w:val="single" w:sz="4" w:space="0" w:color="auto"/>
            </w:tcBorders>
            <w:shd w:val="clear" w:color="auto" w:fill="auto"/>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5</w:t>
            </w:r>
          </w:p>
        </w:tc>
        <w:tc>
          <w:tcPr>
            <w:tcW w:w="1275" w:type="dxa"/>
            <w:tcBorders>
              <w:top w:val="nil"/>
              <w:left w:val="nil"/>
              <w:bottom w:val="single" w:sz="4" w:space="0" w:color="auto"/>
              <w:right w:val="single" w:sz="4" w:space="0" w:color="auto"/>
            </w:tcBorders>
            <w:shd w:val="clear" w:color="auto" w:fill="auto"/>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6</w:t>
            </w:r>
          </w:p>
        </w:tc>
      </w:tr>
      <w:tr w:rsidR="00B014F1" w:rsidRPr="00B650B1" w:rsidTr="00B014F1">
        <w:trPr>
          <w:trHeight w:val="288"/>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9403" w:type="dxa"/>
            <w:gridSpan w:val="8"/>
            <w:tcBorders>
              <w:top w:val="nil"/>
              <w:left w:val="single" w:sz="4" w:space="0" w:color="auto"/>
              <w:bottom w:val="single" w:sz="4" w:space="0" w:color="auto"/>
              <w:right w:val="single" w:sz="4" w:space="0" w:color="auto"/>
            </w:tcBorders>
            <w:shd w:val="clear" w:color="auto" w:fill="auto"/>
            <w:noWrap/>
            <w:vAlign w:val="bottom"/>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1. Объем оказания услуги осуществления материально-технического обеспечения деятельности органов местного самоуправления</w:t>
            </w:r>
          </w:p>
        </w:tc>
      </w:tr>
      <w:tr w:rsidR="00B014F1" w:rsidRPr="00B650B1" w:rsidTr="00B650B1">
        <w:trPr>
          <w:trHeight w:val="507"/>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1.1.</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эффективного функционирования зданий, помещений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м2</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 </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w:t>
            </w:r>
          </w:p>
        </w:tc>
      </w:tr>
      <w:tr w:rsidR="00B014F1" w:rsidRPr="00B650B1" w:rsidTr="00B650B1">
        <w:trPr>
          <w:trHeight w:val="401"/>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1.2.</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транспортными услугами</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proofErr w:type="spellStart"/>
            <w:r w:rsidRPr="00B650B1">
              <w:rPr>
                <w:rFonts w:ascii="Times New Roman" w:hAnsi="Times New Roman" w:cs="Times New Roman"/>
                <w:color w:val="000000"/>
                <w:sz w:val="20"/>
                <w:szCs w:val="20"/>
              </w:rPr>
              <w:t>шт</w:t>
            </w:r>
            <w:proofErr w:type="spellEnd"/>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r>
      <w:tr w:rsidR="00B014F1" w:rsidRPr="00B650B1" w:rsidTr="00B014F1">
        <w:trPr>
          <w:trHeight w:val="527"/>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1.3.</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канцелярскими товарами, сувенирной и подарочной продукцией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чел.</w:t>
            </w:r>
          </w:p>
        </w:tc>
        <w:tc>
          <w:tcPr>
            <w:tcW w:w="1275" w:type="dxa"/>
            <w:tcBorders>
              <w:top w:val="nil"/>
              <w:left w:val="nil"/>
              <w:bottom w:val="single" w:sz="4" w:space="0" w:color="auto"/>
              <w:right w:val="single" w:sz="4" w:space="0" w:color="auto"/>
            </w:tcBorders>
            <w:shd w:val="clear" w:color="auto" w:fill="auto"/>
            <w:noWrap/>
            <w:vAlign w:val="center"/>
          </w:tcPr>
          <w:p w:rsidR="00B014F1" w:rsidRPr="009264E4" w:rsidRDefault="00DD78AA" w:rsidP="00155E41">
            <w:pPr>
              <w:spacing w:after="0"/>
              <w:ind w:right="-1"/>
              <w:jc w:val="center"/>
              <w:rPr>
                <w:rFonts w:ascii="Times New Roman" w:hAnsi="Times New Roman" w:cs="Times New Roman"/>
                <w:color w:val="000000"/>
                <w:sz w:val="20"/>
                <w:szCs w:val="20"/>
              </w:rPr>
            </w:pPr>
            <w:r w:rsidRPr="009264E4">
              <w:rPr>
                <w:rFonts w:ascii="Times New Roman" w:hAnsi="Times New Roman" w:cs="Times New Roman"/>
                <w:color w:val="000000"/>
                <w:sz w:val="20"/>
                <w:szCs w:val="20"/>
              </w:rPr>
              <w:t>6</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9264E4" w:rsidRDefault="00DD78AA" w:rsidP="00DD78AA">
            <w:pPr>
              <w:spacing w:after="0"/>
              <w:ind w:right="-1"/>
              <w:rPr>
                <w:rFonts w:ascii="Times New Roman" w:hAnsi="Times New Roman" w:cs="Times New Roman"/>
                <w:color w:val="000000"/>
                <w:sz w:val="20"/>
                <w:szCs w:val="20"/>
              </w:rPr>
            </w:pPr>
            <w:r w:rsidRPr="009264E4">
              <w:rPr>
                <w:rFonts w:ascii="Times New Roman" w:hAnsi="Times New Roman" w:cs="Times New Roman"/>
                <w:color w:val="000000"/>
                <w:sz w:val="20"/>
                <w:szCs w:val="20"/>
              </w:rPr>
              <w:t xml:space="preserve">     6</w:t>
            </w:r>
          </w:p>
        </w:tc>
        <w:tc>
          <w:tcPr>
            <w:tcW w:w="1275" w:type="dxa"/>
            <w:tcBorders>
              <w:top w:val="nil"/>
              <w:left w:val="nil"/>
              <w:bottom w:val="single" w:sz="4" w:space="0" w:color="auto"/>
              <w:right w:val="single" w:sz="4" w:space="0" w:color="auto"/>
            </w:tcBorders>
            <w:shd w:val="clear" w:color="auto" w:fill="auto"/>
            <w:vAlign w:val="center"/>
          </w:tcPr>
          <w:p w:rsidR="00B014F1" w:rsidRPr="009264E4" w:rsidRDefault="00155E41" w:rsidP="00DD78AA">
            <w:pPr>
              <w:spacing w:after="0"/>
              <w:ind w:right="-1"/>
              <w:jc w:val="both"/>
              <w:rPr>
                <w:rFonts w:ascii="Times New Roman" w:hAnsi="Times New Roman" w:cs="Times New Roman"/>
                <w:color w:val="000000"/>
                <w:sz w:val="20"/>
                <w:szCs w:val="20"/>
              </w:rPr>
            </w:pPr>
            <w:r w:rsidRPr="009264E4">
              <w:rPr>
                <w:rFonts w:ascii="Times New Roman" w:hAnsi="Times New Roman" w:cs="Times New Roman"/>
                <w:color w:val="000000"/>
                <w:sz w:val="20"/>
                <w:szCs w:val="20"/>
              </w:rPr>
              <w:t xml:space="preserve">      </w:t>
            </w:r>
            <w:r w:rsidR="00DD78AA" w:rsidRPr="009264E4">
              <w:rPr>
                <w:rFonts w:ascii="Times New Roman" w:hAnsi="Times New Roman" w:cs="Times New Roman"/>
                <w:color w:val="000000"/>
                <w:sz w:val="20"/>
                <w:szCs w:val="20"/>
              </w:rPr>
              <w:t>6</w:t>
            </w:r>
          </w:p>
        </w:tc>
      </w:tr>
      <w:tr w:rsidR="00B014F1" w:rsidRPr="00B650B1" w:rsidTr="00B650B1">
        <w:trPr>
          <w:trHeight w:val="586"/>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9403" w:type="dxa"/>
            <w:gridSpan w:val="8"/>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 Показатели качества оказания услуги осуществления материально-технического обеспечения деятельности органов местного самоуправления</w:t>
            </w:r>
          </w:p>
        </w:tc>
      </w:tr>
      <w:tr w:rsidR="00B014F1" w:rsidRPr="00B650B1" w:rsidTr="00B014F1">
        <w:trPr>
          <w:trHeight w:val="458"/>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2.1.</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не</w:t>
            </w:r>
            <w:r w:rsidRPr="00B650B1">
              <w:rPr>
                <w:rFonts w:ascii="Times New Roman" w:hAnsi="Times New Roman" w:cs="Times New Roman"/>
                <w:sz w:val="20"/>
                <w:szCs w:val="20"/>
              </w:rPr>
              <w:t>исполненных заявок и обращений граждан</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rsidTr="00B014F1">
        <w:trPr>
          <w:trHeight w:val="479"/>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2.2.</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жалоб на несвоевременное предоставление услуг</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rsidTr="00B650B1">
        <w:trPr>
          <w:trHeight w:val="199"/>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2.3.</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аварийных ситуаций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rsidTr="00B014F1">
        <w:trPr>
          <w:trHeight w:val="525"/>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2.4.</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дорожно-транспортных происшествий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bl>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lang w:val="en-US"/>
        </w:rPr>
      </w:pPr>
    </w:p>
    <w:p w:rsidR="00B014F1" w:rsidRDefault="00B014F1" w:rsidP="009F6F5B">
      <w:pPr>
        <w:shd w:val="clear" w:color="auto" w:fill="FFFFFF"/>
        <w:spacing w:after="0"/>
        <w:ind w:right="-1" w:firstLine="709"/>
        <w:jc w:val="both"/>
        <w:rPr>
          <w:rFonts w:ascii="Times New Roman" w:hAnsi="Times New Roman" w:cs="Times New Roman"/>
        </w:rPr>
      </w:pPr>
    </w:p>
    <w:p w:rsidR="00785AEC" w:rsidRDefault="00785AEC" w:rsidP="009F6F5B">
      <w:pPr>
        <w:shd w:val="clear" w:color="auto" w:fill="FFFFFF"/>
        <w:spacing w:after="0"/>
        <w:ind w:right="-1" w:firstLine="709"/>
        <w:jc w:val="both"/>
        <w:rPr>
          <w:rFonts w:ascii="Times New Roman" w:hAnsi="Times New Roman" w:cs="Times New Roman"/>
        </w:rPr>
      </w:pPr>
    </w:p>
    <w:p w:rsidR="00E0274B" w:rsidRDefault="00E0274B"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28047B" w:rsidRPr="00F52D6F" w:rsidRDefault="0028047B" w:rsidP="009F6F5B">
      <w:pPr>
        <w:spacing w:after="0"/>
        <w:ind w:left="6237"/>
        <w:jc w:val="right"/>
        <w:rPr>
          <w:rFonts w:ascii="Times New Roman" w:hAnsi="Times New Roman" w:cs="Times New Roman"/>
          <w:sz w:val="20"/>
          <w:szCs w:val="20"/>
        </w:rPr>
      </w:pPr>
      <w:r w:rsidRPr="00F52D6F">
        <w:rPr>
          <w:rFonts w:ascii="Times New Roman" w:hAnsi="Times New Roman" w:cs="Times New Roman"/>
          <w:sz w:val="20"/>
          <w:szCs w:val="20"/>
        </w:rPr>
        <w:t>Приложение №</w:t>
      </w:r>
      <w:r w:rsidR="00320157" w:rsidRPr="00F52D6F">
        <w:rPr>
          <w:rFonts w:ascii="Times New Roman" w:hAnsi="Times New Roman" w:cs="Times New Roman"/>
          <w:sz w:val="20"/>
          <w:szCs w:val="20"/>
        </w:rPr>
        <w:t>2</w:t>
      </w:r>
    </w:p>
    <w:p w:rsidR="0028047B" w:rsidRPr="00F52D6F" w:rsidRDefault="0028047B" w:rsidP="009F6F5B">
      <w:pPr>
        <w:pStyle w:val="a4"/>
        <w:spacing w:before="0" w:beforeAutospacing="0" w:after="0" w:afterAutospacing="0" w:line="276" w:lineRule="auto"/>
        <w:jc w:val="right"/>
        <w:textAlignment w:val="baseline"/>
        <w:rPr>
          <w:color w:val="000000"/>
          <w:sz w:val="20"/>
          <w:szCs w:val="20"/>
        </w:rPr>
      </w:pPr>
      <w:r w:rsidRPr="00F52D6F">
        <w:rPr>
          <w:color w:val="000000"/>
          <w:sz w:val="20"/>
          <w:szCs w:val="20"/>
        </w:rPr>
        <w:t>к муниципальной программ</w:t>
      </w:r>
      <w:r w:rsidR="008C275B">
        <w:rPr>
          <w:color w:val="000000"/>
          <w:sz w:val="20"/>
          <w:szCs w:val="20"/>
        </w:rPr>
        <w:t>е</w:t>
      </w:r>
    </w:p>
    <w:p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bCs/>
          <w:sz w:val="20"/>
          <w:szCs w:val="20"/>
          <w:bdr w:val="none" w:sz="0" w:space="0" w:color="auto" w:frame="1"/>
        </w:rPr>
        <w:t>«Социально – экономическое развитие</w:t>
      </w:r>
    </w:p>
    <w:p w:rsidR="00A86BBA" w:rsidRPr="00F52D6F" w:rsidRDefault="00A86BBA" w:rsidP="009F6F5B">
      <w:pPr>
        <w:pStyle w:val="a4"/>
        <w:spacing w:before="0" w:beforeAutospacing="0" w:after="0" w:afterAutospacing="0" w:line="276" w:lineRule="auto"/>
        <w:jc w:val="right"/>
        <w:textAlignment w:val="baseline"/>
        <w:rPr>
          <w:sz w:val="20"/>
          <w:szCs w:val="20"/>
        </w:rPr>
      </w:pPr>
      <w:r w:rsidRPr="00F52D6F">
        <w:rPr>
          <w:sz w:val="20"/>
          <w:szCs w:val="20"/>
        </w:rPr>
        <w:t>сельского поселения</w:t>
      </w:r>
      <w:r w:rsidR="00155E41" w:rsidRPr="00F52D6F">
        <w:rPr>
          <w:sz w:val="20"/>
          <w:szCs w:val="20"/>
        </w:rPr>
        <w:t xml:space="preserve"> Сосновый Солонец </w:t>
      </w:r>
      <w:r w:rsidRPr="00F52D6F">
        <w:rPr>
          <w:sz w:val="20"/>
          <w:szCs w:val="20"/>
        </w:rPr>
        <w:t xml:space="preserve">муниципального района </w:t>
      </w:r>
    </w:p>
    <w:p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sz w:val="20"/>
          <w:szCs w:val="20"/>
        </w:rPr>
        <w:t xml:space="preserve"> Ставропольский Самарской области</w:t>
      </w:r>
      <w:r w:rsidRPr="00F52D6F">
        <w:rPr>
          <w:bCs/>
          <w:sz w:val="20"/>
          <w:szCs w:val="20"/>
          <w:bdr w:val="none" w:sz="0" w:space="0" w:color="auto" w:frame="1"/>
        </w:rPr>
        <w:t xml:space="preserve">                         </w:t>
      </w:r>
    </w:p>
    <w:p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bCs/>
          <w:sz w:val="20"/>
          <w:szCs w:val="20"/>
          <w:bdr w:val="none" w:sz="0" w:space="0" w:color="auto" w:frame="1"/>
        </w:rPr>
        <w:t xml:space="preserve">на </w:t>
      </w:r>
      <w:r w:rsidR="00BE115E" w:rsidRPr="00F52D6F">
        <w:rPr>
          <w:bCs/>
          <w:sz w:val="20"/>
          <w:szCs w:val="20"/>
          <w:bdr w:val="none" w:sz="0" w:space="0" w:color="auto" w:frame="1"/>
        </w:rPr>
        <w:t>20</w:t>
      </w:r>
      <w:r w:rsidR="009264E4">
        <w:rPr>
          <w:bCs/>
          <w:sz w:val="20"/>
          <w:szCs w:val="20"/>
          <w:bdr w:val="none" w:sz="0" w:space="0" w:color="auto" w:frame="1"/>
        </w:rPr>
        <w:t>22</w:t>
      </w:r>
      <w:r w:rsidR="00BE115E" w:rsidRPr="00F52D6F">
        <w:rPr>
          <w:bCs/>
          <w:sz w:val="20"/>
          <w:szCs w:val="20"/>
          <w:bdr w:val="none" w:sz="0" w:space="0" w:color="auto" w:frame="1"/>
        </w:rPr>
        <w:t>-20</w:t>
      </w:r>
      <w:r w:rsidR="009264E4">
        <w:rPr>
          <w:bCs/>
          <w:sz w:val="20"/>
          <w:szCs w:val="20"/>
          <w:bdr w:val="none" w:sz="0" w:space="0" w:color="auto" w:frame="1"/>
        </w:rPr>
        <w:t>24</w:t>
      </w:r>
      <w:r w:rsidR="008C275B">
        <w:rPr>
          <w:bCs/>
          <w:sz w:val="20"/>
          <w:szCs w:val="20"/>
          <w:bdr w:val="none" w:sz="0" w:space="0" w:color="auto" w:frame="1"/>
        </w:rPr>
        <w:t xml:space="preserve"> годы</w:t>
      </w:r>
      <w:r w:rsidRPr="00F52D6F">
        <w:rPr>
          <w:bCs/>
          <w:sz w:val="20"/>
          <w:szCs w:val="20"/>
          <w:bdr w:val="none" w:sz="0" w:space="0" w:color="auto" w:frame="1"/>
        </w:rPr>
        <w:t>»</w:t>
      </w:r>
    </w:p>
    <w:p w:rsidR="00000A5D" w:rsidRPr="00F52D6F" w:rsidRDefault="002B25BF" w:rsidP="00000A5D">
      <w:pPr>
        <w:pStyle w:val="a4"/>
        <w:spacing w:before="0" w:beforeAutospacing="0" w:after="0" w:afterAutospacing="0" w:line="276" w:lineRule="auto"/>
        <w:jc w:val="right"/>
        <w:textAlignment w:val="baseline"/>
        <w:rPr>
          <w:sz w:val="20"/>
          <w:szCs w:val="20"/>
        </w:rPr>
      </w:pPr>
      <w:r w:rsidRPr="00F52D6F">
        <w:rPr>
          <w:color w:val="FFFFFF" w:themeColor="background1"/>
          <w:sz w:val="20"/>
          <w:szCs w:val="20"/>
        </w:rPr>
        <w:t>т 14.11</w:t>
      </w:r>
      <w:r w:rsidR="00000A5D" w:rsidRPr="00F52D6F">
        <w:rPr>
          <w:color w:val="FFFFFF" w:themeColor="background1"/>
          <w:sz w:val="20"/>
          <w:szCs w:val="20"/>
        </w:rPr>
        <w:t xml:space="preserve"> от 14.11.201</w:t>
      </w:r>
      <w:r w:rsidR="00BE115E" w:rsidRPr="00F52D6F">
        <w:rPr>
          <w:sz w:val="20"/>
          <w:szCs w:val="20"/>
        </w:rPr>
        <w:t xml:space="preserve"> </w:t>
      </w: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2B25BF" w:rsidRPr="00014E8C"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14E8C">
        <w:rPr>
          <w:color w:val="FFFFFF" w:themeColor="background1"/>
          <w:sz w:val="18"/>
          <w:szCs w:val="18"/>
        </w:rPr>
        <w:t>.2016года №33</w:t>
      </w:r>
    </w:p>
    <w:p w:rsidR="0028047B" w:rsidRPr="00155E41" w:rsidRDefault="0028047B" w:rsidP="009F6F5B">
      <w:pPr>
        <w:autoSpaceDE w:val="0"/>
        <w:spacing w:after="0"/>
        <w:jc w:val="center"/>
        <w:rPr>
          <w:rFonts w:ascii="Times New Roman" w:hAnsi="Times New Roman" w:cs="Times New Roman"/>
          <w:b/>
          <w:sz w:val="18"/>
          <w:szCs w:val="18"/>
        </w:rPr>
      </w:pPr>
    </w:p>
    <w:p w:rsidR="0028047B" w:rsidRPr="00B014F1" w:rsidRDefault="0028047B" w:rsidP="009F6F5B">
      <w:pPr>
        <w:autoSpaceDE w:val="0"/>
        <w:spacing w:after="0"/>
        <w:jc w:val="center"/>
        <w:rPr>
          <w:rFonts w:ascii="Times New Roman" w:hAnsi="Times New Roman" w:cs="Times New Roman"/>
          <w:b/>
        </w:rPr>
      </w:pPr>
    </w:p>
    <w:p w:rsidR="0028047B" w:rsidRPr="00661986" w:rsidRDefault="0028047B" w:rsidP="001865A6">
      <w:pPr>
        <w:pStyle w:val="a5"/>
        <w:numPr>
          <w:ilvl w:val="0"/>
          <w:numId w:val="41"/>
        </w:numPr>
        <w:jc w:val="center"/>
        <w:rPr>
          <w:rFonts w:ascii="Times New Roman" w:hAnsi="Times New Roman"/>
        </w:rPr>
      </w:pPr>
      <w:r w:rsidRPr="00661986">
        <w:rPr>
          <w:rFonts w:ascii="Times New Roman" w:hAnsi="Times New Roman"/>
        </w:rPr>
        <w:t>ПОДПРОГРАММА</w:t>
      </w:r>
    </w:p>
    <w:p w:rsidR="00F52D6F" w:rsidRDefault="00F52D6F" w:rsidP="009F6F5B">
      <w:pPr>
        <w:tabs>
          <w:tab w:val="left" w:pos="1134"/>
        </w:tabs>
        <w:autoSpaceDE w:val="0"/>
        <w:spacing w:after="0"/>
        <w:ind w:firstLine="709"/>
        <w:jc w:val="center"/>
        <w:rPr>
          <w:rFonts w:ascii="Times New Roman" w:eastAsia="Times New Roman" w:hAnsi="Times New Roman" w:cs="Times New Roman"/>
          <w:bCs/>
        </w:rPr>
      </w:pPr>
    </w:p>
    <w:p w:rsidR="0028047B" w:rsidRPr="00B014F1" w:rsidRDefault="0028047B" w:rsidP="009F6F5B">
      <w:pPr>
        <w:tabs>
          <w:tab w:val="left" w:pos="1134"/>
        </w:tabs>
        <w:autoSpaceDE w:val="0"/>
        <w:spacing w:after="0"/>
        <w:ind w:firstLine="709"/>
        <w:jc w:val="center"/>
        <w:rPr>
          <w:rFonts w:ascii="Times New Roman" w:eastAsia="Times New Roman" w:hAnsi="Times New Roman" w:cs="Times New Roman"/>
          <w:bCs/>
        </w:rPr>
      </w:pPr>
      <w:r w:rsidRPr="00B014F1">
        <w:rPr>
          <w:rFonts w:ascii="Times New Roman" w:eastAsia="Times New Roman" w:hAnsi="Times New Roman" w:cs="Times New Roman"/>
          <w:bCs/>
        </w:rPr>
        <w:t xml:space="preserve"> «Предупреждение, ликвидация чрезвычайных ситуаций и обеспечение пожарной безопасности на территории сельского поселения </w:t>
      </w:r>
      <w:r w:rsidR="00155E41" w:rsidRPr="00864FB7">
        <w:rPr>
          <w:rFonts w:ascii="Times New Roman" w:hAnsi="Times New Roman" w:cs="Times New Roman"/>
        </w:rPr>
        <w:t>Сосновый Солонец</w:t>
      </w:r>
      <w:r w:rsidRPr="00B014F1">
        <w:rPr>
          <w:rFonts w:ascii="Times New Roman" w:eastAsia="Times New Roman" w:hAnsi="Times New Roman" w:cs="Times New Roman"/>
          <w:bCs/>
        </w:rPr>
        <w:t xml:space="preserve"> муниципального района Ставропольский Самарской области на </w:t>
      </w:r>
      <w:r w:rsidR="00BE115E">
        <w:rPr>
          <w:rFonts w:ascii="Times New Roman" w:eastAsia="Times New Roman" w:hAnsi="Times New Roman" w:cs="Times New Roman"/>
          <w:bCs/>
        </w:rPr>
        <w:t>20</w:t>
      </w:r>
      <w:r w:rsidR="009264E4">
        <w:rPr>
          <w:rFonts w:ascii="Times New Roman" w:eastAsia="Times New Roman" w:hAnsi="Times New Roman" w:cs="Times New Roman"/>
          <w:bCs/>
        </w:rPr>
        <w:t>22-2024</w:t>
      </w:r>
      <w:r w:rsidR="00C6099F">
        <w:rPr>
          <w:rFonts w:ascii="Times New Roman" w:eastAsia="Times New Roman" w:hAnsi="Times New Roman" w:cs="Times New Roman"/>
          <w:bCs/>
        </w:rPr>
        <w:t xml:space="preserve"> </w:t>
      </w:r>
      <w:r w:rsidRPr="00B014F1">
        <w:rPr>
          <w:rFonts w:ascii="Times New Roman" w:eastAsia="Times New Roman" w:hAnsi="Times New Roman" w:cs="Times New Roman"/>
          <w:bCs/>
        </w:rPr>
        <w:t>г</w:t>
      </w:r>
      <w:r w:rsidR="00CA0E08">
        <w:rPr>
          <w:rFonts w:ascii="Times New Roman" w:eastAsia="Times New Roman" w:hAnsi="Times New Roman" w:cs="Times New Roman"/>
          <w:bCs/>
        </w:rPr>
        <w:t>оды</w:t>
      </w:r>
      <w:r w:rsidRPr="00B014F1">
        <w:rPr>
          <w:rFonts w:ascii="Times New Roman" w:eastAsia="Times New Roman" w:hAnsi="Times New Roman" w:cs="Times New Roman"/>
          <w:bCs/>
        </w:rPr>
        <w:t>».</w:t>
      </w:r>
    </w:p>
    <w:p w:rsidR="0028047B" w:rsidRPr="00B014F1" w:rsidRDefault="0028047B" w:rsidP="009F6F5B">
      <w:pPr>
        <w:tabs>
          <w:tab w:val="left" w:pos="1134"/>
        </w:tabs>
        <w:autoSpaceDE w:val="0"/>
        <w:spacing w:after="0"/>
        <w:ind w:firstLine="709"/>
        <w:jc w:val="center"/>
        <w:rPr>
          <w:rFonts w:ascii="Times New Roman" w:eastAsia="Times New Roman" w:hAnsi="Times New Roman" w:cs="Times New Roman"/>
          <w:bCs/>
        </w:rPr>
      </w:pPr>
    </w:p>
    <w:p w:rsidR="0028047B" w:rsidRPr="00B014F1" w:rsidRDefault="0028047B" w:rsidP="009F6F5B">
      <w:pPr>
        <w:tabs>
          <w:tab w:val="left" w:pos="1134"/>
        </w:tabs>
        <w:autoSpaceDE w:val="0"/>
        <w:spacing w:after="0"/>
        <w:ind w:firstLine="709"/>
        <w:jc w:val="center"/>
        <w:rPr>
          <w:rFonts w:ascii="Times New Roman" w:eastAsia="Calibri" w:hAnsi="Times New Roman" w:cs="Times New Roman"/>
        </w:rPr>
      </w:pPr>
      <w:r w:rsidRPr="00B014F1">
        <w:rPr>
          <w:rFonts w:ascii="Times New Roman" w:eastAsia="Times New Roman" w:hAnsi="Times New Roman" w:cs="Times New Roman"/>
          <w:bCs/>
        </w:rPr>
        <w:t>(Далее – Подпрограмма)</w:t>
      </w:r>
    </w:p>
    <w:p w:rsidR="0028047B" w:rsidRPr="00B014F1" w:rsidRDefault="0028047B" w:rsidP="009F6F5B">
      <w:pPr>
        <w:autoSpaceDE w:val="0"/>
        <w:spacing w:after="0"/>
        <w:jc w:val="center"/>
        <w:rPr>
          <w:rFonts w:ascii="Times New Roman" w:hAnsi="Times New Roman" w:cs="Times New Roman"/>
          <w:b/>
        </w:rPr>
      </w:pPr>
    </w:p>
    <w:p w:rsidR="0028047B" w:rsidRDefault="0028047B"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DA1755" w:rsidRDefault="00DA1755">
      <w:pPr>
        <w:rPr>
          <w:rFonts w:ascii="Times New Roman" w:hAnsi="Times New Roman" w:cs="Times New Roman"/>
          <w:b/>
        </w:rPr>
      </w:pPr>
      <w:r>
        <w:rPr>
          <w:rFonts w:ascii="Times New Roman" w:hAnsi="Times New Roman" w:cs="Times New Roman"/>
          <w:b/>
        </w:rPr>
        <w:br w:type="page"/>
      </w:r>
    </w:p>
    <w:p w:rsidR="0028047B" w:rsidRPr="00B014F1" w:rsidRDefault="0028047B" w:rsidP="009F6F5B">
      <w:pPr>
        <w:autoSpaceDE w:val="0"/>
        <w:spacing w:after="0"/>
        <w:jc w:val="center"/>
        <w:rPr>
          <w:rFonts w:ascii="Times New Roman" w:hAnsi="Times New Roman" w:cs="Times New Roman"/>
          <w:b/>
        </w:rPr>
      </w:pPr>
      <w:r w:rsidRPr="00B014F1">
        <w:rPr>
          <w:rFonts w:ascii="Times New Roman" w:hAnsi="Times New Roman" w:cs="Times New Roman"/>
          <w:b/>
        </w:rPr>
        <w:t>Паспорт</w:t>
      </w:r>
      <w:r w:rsidR="00C677B8" w:rsidRPr="00B014F1">
        <w:rPr>
          <w:rFonts w:ascii="Times New Roman" w:hAnsi="Times New Roman" w:cs="Times New Roman"/>
          <w:b/>
        </w:rPr>
        <w:t xml:space="preserve"> Подпрограммы</w:t>
      </w:r>
      <w:r w:rsidRPr="00B014F1">
        <w:rPr>
          <w:rFonts w:ascii="Times New Roman" w:hAnsi="Times New Roman" w:cs="Times New Roman"/>
          <w:b/>
        </w:rPr>
        <w:t xml:space="preserve"> </w:t>
      </w:r>
    </w:p>
    <w:tbl>
      <w:tblPr>
        <w:tblW w:w="0" w:type="auto"/>
        <w:tblInd w:w="108" w:type="dxa"/>
        <w:tblLayout w:type="fixed"/>
        <w:tblLook w:val="04A0"/>
      </w:tblPr>
      <w:tblGrid>
        <w:gridCol w:w="3244"/>
        <w:gridCol w:w="6679"/>
      </w:tblGrid>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Наименование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D5744E">
            <w:pPr>
              <w:autoSpaceDE w:val="0"/>
              <w:spacing w:after="0"/>
              <w:jc w:val="both"/>
              <w:rPr>
                <w:rFonts w:ascii="Times New Roman" w:eastAsia="Calibri" w:hAnsi="Times New Roman" w:cs="Times New Roman"/>
                <w:lang w:eastAsia="ar-SA"/>
              </w:rPr>
            </w:pPr>
            <w:r w:rsidRPr="00B014F1">
              <w:rPr>
                <w:rFonts w:ascii="Times New Roman" w:hAnsi="Times New Roman" w:cs="Times New Roman"/>
              </w:rPr>
              <w:t>«</w:t>
            </w:r>
            <w:r w:rsidRPr="00B014F1">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сельского поселения </w:t>
            </w:r>
            <w:r w:rsidR="00155E41" w:rsidRPr="00864FB7">
              <w:rPr>
                <w:rFonts w:ascii="Times New Roman" w:hAnsi="Times New Roman" w:cs="Times New Roman"/>
              </w:rPr>
              <w:t>Сосновый Солонец</w:t>
            </w:r>
            <w:r w:rsidRPr="00B014F1">
              <w:rPr>
                <w:rFonts w:ascii="Times New Roman" w:eastAsia="Times New Roman" w:hAnsi="Times New Roman" w:cs="Times New Roman"/>
              </w:rPr>
              <w:t xml:space="preserve"> муниципального района </w:t>
            </w:r>
            <w:r w:rsidR="00C677B8" w:rsidRPr="00B014F1">
              <w:rPr>
                <w:rFonts w:ascii="Times New Roman" w:eastAsia="Times New Roman" w:hAnsi="Times New Roman" w:cs="Times New Roman"/>
              </w:rPr>
              <w:t>Ставропольский</w:t>
            </w:r>
            <w:r w:rsidRPr="00B014F1">
              <w:rPr>
                <w:rFonts w:ascii="Times New Roman" w:eastAsia="Times New Roman" w:hAnsi="Times New Roman" w:cs="Times New Roman"/>
              </w:rPr>
              <w:t xml:space="preserve"> Самарской области на </w:t>
            </w:r>
            <w:r w:rsidR="00981E5A">
              <w:rPr>
                <w:rFonts w:ascii="Times New Roman" w:eastAsia="Times New Roman" w:hAnsi="Times New Roman" w:cs="Times New Roman"/>
              </w:rPr>
              <w:t>2022</w:t>
            </w:r>
            <w:r w:rsidR="005C3F75">
              <w:rPr>
                <w:rFonts w:ascii="Times New Roman" w:eastAsia="Times New Roman" w:hAnsi="Times New Roman" w:cs="Times New Roman"/>
              </w:rPr>
              <w:t xml:space="preserve"> </w:t>
            </w:r>
            <w:r w:rsidR="008C275B">
              <w:rPr>
                <w:rFonts w:ascii="Times New Roman" w:eastAsia="Times New Roman" w:hAnsi="Times New Roman" w:cs="Times New Roman"/>
              </w:rPr>
              <w:t>–</w:t>
            </w:r>
            <w:r w:rsidR="005C3F75">
              <w:rPr>
                <w:rFonts w:ascii="Times New Roman" w:eastAsia="Times New Roman" w:hAnsi="Times New Roman" w:cs="Times New Roman"/>
              </w:rPr>
              <w:t xml:space="preserve"> 20</w:t>
            </w:r>
            <w:r w:rsidR="00981E5A">
              <w:rPr>
                <w:rFonts w:ascii="Times New Roman" w:eastAsia="Times New Roman" w:hAnsi="Times New Roman" w:cs="Times New Roman"/>
              </w:rPr>
              <w:t>24</w:t>
            </w:r>
            <w:r w:rsidRPr="00B014F1">
              <w:rPr>
                <w:rFonts w:ascii="Times New Roman" w:eastAsia="Times New Roman" w:hAnsi="Times New Roman" w:cs="Times New Roman"/>
              </w:rPr>
              <w:t>гг.».</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Основание для разработки </w:t>
            </w:r>
            <w:r w:rsidR="00C677B8"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ст.19 Федерального закона от 21.12.1994 № 69-ФЗ «О пожарной безопасности», ст.63 Федерального закона от 22.07.2008 № 123-ФЗ «Технический регламент о требованиях пожарной безопасности» </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Основной разработчик </w:t>
            </w:r>
            <w:r w:rsidR="00C677B8"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155E41" w:rsidRPr="00864FB7">
              <w:rPr>
                <w:rFonts w:ascii="Times New Roman" w:hAnsi="Times New Roman" w:cs="Times New Roman"/>
                <w:sz w:val="22"/>
                <w:szCs w:val="22"/>
              </w:rPr>
              <w:t>Сосновый Солонец</w:t>
            </w:r>
            <w:r w:rsidR="00155E41" w:rsidRPr="00320157">
              <w:rPr>
                <w:sz w:val="22"/>
                <w:szCs w:val="22"/>
              </w:rPr>
              <w:t xml:space="preserve"> </w:t>
            </w:r>
            <w:r w:rsidR="00C677B8" w:rsidRPr="00B014F1">
              <w:rPr>
                <w:rFonts w:ascii="Times New Roman" w:hAnsi="Times New Roman" w:cs="Times New Roman"/>
                <w:sz w:val="22"/>
                <w:szCs w:val="22"/>
              </w:rPr>
              <w:t>муниципального района Ставропольский Самарской области</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Цели и задачи </w:t>
            </w:r>
            <w:r w:rsidR="009F6F5B">
              <w:rPr>
                <w:rFonts w:ascii="Times New Roman" w:hAnsi="Times New Roman" w:cs="Times New Roman"/>
                <w:sz w:val="22"/>
                <w:szCs w:val="22"/>
              </w:rPr>
              <w:t>Под</w:t>
            </w:r>
            <w:r w:rsidR="00C677B8" w:rsidRPr="00B014F1">
              <w:rPr>
                <w:rFonts w:ascii="Times New Roman" w:hAnsi="Times New Roman" w:cs="Times New Roman"/>
                <w:sz w:val="22"/>
                <w:szCs w:val="22"/>
              </w:rPr>
              <w:t>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Обеспечение необходимых условий для реализации полномочий по обеспечению первичных мер пожарной безопасности, защиты жизни и здоровья граждан, материальных ценностей в границах сельского поселения </w:t>
            </w:r>
            <w:r w:rsidR="00155E41"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r w:rsidRPr="00B014F1">
              <w:rPr>
                <w:rFonts w:ascii="Times New Roman" w:hAnsi="Times New Roman" w:cs="Times New Roman"/>
                <w:sz w:val="22"/>
                <w:szCs w:val="22"/>
              </w:rPr>
              <w:t xml:space="preserve"> от пожаров</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Сроки реализации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960DEF" w:rsidP="00D5744E">
            <w:pPr>
              <w:pStyle w:val="ConsPlusNonformat"/>
              <w:widowControl/>
              <w:spacing w:line="276" w:lineRule="auto"/>
              <w:jc w:val="both"/>
              <w:rPr>
                <w:rFonts w:ascii="Times New Roman" w:hAnsi="Times New Roman" w:cs="Times New Roman"/>
                <w:sz w:val="22"/>
                <w:szCs w:val="22"/>
              </w:rPr>
            </w:pPr>
            <w:r>
              <w:rPr>
                <w:rFonts w:ascii="Times New Roman" w:hAnsi="Times New Roman" w:cs="Times New Roman"/>
                <w:sz w:val="22"/>
                <w:szCs w:val="22"/>
              </w:rPr>
              <w:t>20</w:t>
            </w:r>
            <w:r w:rsidR="00981E5A">
              <w:rPr>
                <w:rFonts w:ascii="Times New Roman" w:hAnsi="Times New Roman" w:cs="Times New Roman"/>
                <w:sz w:val="22"/>
                <w:szCs w:val="22"/>
              </w:rPr>
              <w:t>22</w:t>
            </w:r>
            <w:r>
              <w:rPr>
                <w:rFonts w:ascii="Times New Roman" w:hAnsi="Times New Roman" w:cs="Times New Roman"/>
                <w:sz w:val="22"/>
                <w:szCs w:val="22"/>
              </w:rPr>
              <w:t>-20</w:t>
            </w:r>
            <w:r w:rsidR="00981E5A">
              <w:rPr>
                <w:rFonts w:ascii="Times New Roman" w:hAnsi="Times New Roman" w:cs="Times New Roman"/>
                <w:sz w:val="22"/>
                <w:szCs w:val="22"/>
              </w:rPr>
              <w:t>24</w:t>
            </w:r>
            <w:r w:rsidR="00C677B8" w:rsidRPr="00B014F1">
              <w:rPr>
                <w:rFonts w:ascii="Times New Roman" w:hAnsi="Times New Roman" w:cs="Times New Roman"/>
                <w:sz w:val="22"/>
                <w:szCs w:val="22"/>
              </w:rPr>
              <w:t xml:space="preserve"> </w:t>
            </w:r>
            <w:r w:rsidR="0028047B" w:rsidRPr="00B014F1">
              <w:rPr>
                <w:rFonts w:ascii="Times New Roman" w:hAnsi="Times New Roman" w:cs="Times New Roman"/>
                <w:sz w:val="22"/>
                <w:szCs w:val="22"/>
              </w:rPr>
              <w:t>гг.</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Перечень основных мероприятий </w:t>
            </w:r>
            <w:r w:rsidR="009F6F5B"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Совершенствование мероприятий противопожарной пропаганды, предупреждение пожаров, совершенствование по организации предупреждения и тушения пожаров, применение современных средств противопожарной защиты</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Исполнитель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155E41" w:rsidRPr="00864FB7">
              <w:rPr>
                <w:rFonts w:ascii="Times New Roman" w:hAnsi="Times New Roman" w:cs="Times New Roman"/>
                <w:sz w:val="22"/>
                <w:szCs w:val="22"/>
              </w:rPr>
              <w:t>Сосновый Солонец</w:t>
            </w:r>
            <w:r w:rsidR="00155E41" w:rsidRPr="00320157">
              <w:rPr>
                <w:sz w:val="22"/>
                <w:szCs w:val="22"/>
              </w:rPr>
              <w:t xml:space="preserve"> </w:t>
            </w:r>
            <w:r w:rsidR="00C677B8" w:rsidRPr="00B014F1">
              <w:rPr>
                <w:rFonts w:ascii="Times New Roman" w:hAnsi="Times New Roman" w:cs="Times New Roman"/>
                <w:sz w:val="22"/>
                <w:szCs w:val="22"/>
              </w:rPr>
              <w:t>муниципального района Ставропольский Самарской области</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Объемы и источники финансирования </w:t>
            </w:r>
            <w:r w:rsidR="00C677B8" w:rsidRPr="00B014F1">
              <w:rPr>
                <w:rFonts w:ascii="Times New Roman" w:hAnsi="Times New Roman" w:cs="Times New Roman"/>
                <w:sz w:val="22"/>
                <w:szCs w:val="22"/>
              </w:rPr>
              <w:t>Подпро</w:t>
            </w:r>
            <w:r w:rsidRPr="00B014F1">
              <w:rPr>
                <w:rFonts w:ascii="Times New Roman" w:hAnsi="Times New Roman" w:cs="Times New Roman"/>
                <w:sz w:val="22"/>
                <w:szCs w:val="22"/>
              </w:rPr>
              <w:t>граммы</w:t>
            </w:r>
          </w:p>
        </w:tc>
        <w:tc>
          <w:tcPr>
            <w:tcW w:w="6679" w:type="dxa"/>
            <w:tcBorders>
              <w:top w:val="single" w:sz="4" w:space="0" w:color="000000"/>
              <w:left w:val="single" w:sz="4" w:space="0" w:color="000000"/>
              <w:bottom w:val="single" w:sz="4" w:space="0" w:color="000000"/>
              <w:right w:val="single" w:sz="4" w:space="0" w:color="000000"/>
            </w:tcBorders>
            <w:vAlign w:val="center"/>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Финансирование мероприятий</w:t>
            </w:r>
            <w:r w:rsidR="00347018" w:rsidRPr="00B014F1">
              <w:rPr>
                <w:rFonts w:ascii="Times New Roman" w:hAnsi="Times New Roman" w:cs="Times New Roman"/>
                <w:sz w:val="22"/>
                <w:szCs w:val="22"/>
              </w:rPr>
              <w:t xml:space="preserve"> может</w:t>
            </w:r>
            <w:r w:rsidRPr="00B014F1">
              <w:rPr>
                <w:rFonts w:ascii="Times New Roman" w:hAnsi="Times New Roman" w:cs="Times New Roman"/>
                <w:sz w:val="22"/>
                <w:szCs w:val="22"/>
              </w:rPr>
              <w:t xml:space="preserve"> осуществлят</w:t>
            </w:r>
            <w:r w:rsidR="00087EDE">
              <w:rPr>
                <w:rFonts w:ascii="Times New Roman" w:hAnsi="Times New Roman" w:cs="Times New Roman"/>
                <w:sz w:val="22"/>
                <w:szCs w:val="22"/>
              </w:rPr>
              <w:t>ь</w:t>
            </w:r>
            <w:r w:rsidRPr="00B014F1">
              <w:rPr>
                <w:rFonts w:ascii="Times New Roman" w:hAnsi="Times New Roman" w:cs="Times New Roman"/>
                <w:sz w:val="22"/>
                <w:szCs w:val="22"/>
              </w:rPr>
              <w:t xml:space="preserve">ся за счет </w:t>
            </w:r>
            <w:r w:rsidR="00347018" w:rsidRPr="00B014F1">
              <w:rPr>
                <w:rFonts w:ascii="Times New Roman" w:hAnsi="Times New Roman" w:cs="Times New Roman"/>
                <w:sz w:val="22"/>
                <w:szCs w:val="22"/>
              </w:rPr>
              <w:t xml:space="preserve">денежных </w:t>
            </w:r>
            <w:r w:rsidRPr="00B014F1">
              <w:rPr>
                <w:rFonts w:ascii="Times New Roman" w:hAnsi="Times New Roman" w:cs="Times New Roman"/>
                <w:sz w:val="22"/>
                <w:szCs w:val="22"/>
              </w:rPr>
              <w:t xml:space="preserve">средств </w:t>
            </w:r>
            <w:r w:rsidR="00347018" w:rsidRPr="00B014F1">
              <w:rPr>
                <w:rFonts w:ascii="Times New Roman" w:hAnsi="Times New Roman" w:cs="Times New Roman"/>
                <w:sz w:val="22"/>
                <w:szCs w:val="22"/>
              </w:rPr>
              <w:t xml:space="preserve">федерального, областного и </w:t>
            </w:r>
            <w:r w:rsidRPr="00B014F1">
              <w:rPr>
                <w:rFonts w:ascii="Times New Roman" w:hAnsi="Times New Roman" w:cs="Times New Roman"/>
                <w:sz w:val="22"/>
                <w:szCs w:val="22"/>
              </w:rPr>
              <w:t xml:space="preserve">бюджета сельского поселения </w:t>
            </w:r>
            <w:r w:rsidR="00155E41"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r w:rsidRPr="00B014F1">
              <w:rPr>
                <w:rFonts w:ascii="Times New Roman" w:hAnsi="Times New Roman" w:cs="Times New Roman"/>
                <w:sz w:val="22"/>
                <w:szCs w:val="22"/>
              </w:rPr>
              <w:t xml:space="preserve">. Мероприятия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 xml:space="preserve">рограммы и объемы их финансирования </w:t>
            </w:r>
            <w:r w:rsidR="0077001A" w:rsidRPr="00B014F1">
              <w:rPr>
                <w:rFonts w:ascii="Times New Roman" w:hAnsi="Times New Roman" w:cs="Times New Roman"/>
                <w:sz w:val="22"/>
                <w:szCs w:val="22"/>
              </w:rPr>
              <w:t xml:space="preserve">могут </w:t>
            </w:r>
            <w:r w:rsidRPr="00B014F1">
              <w:rPr>
                <w:rFonts w:ascii="Times New Roman" w:hAnsi="Times New Roman" w:cs="Times New Roman"/>
                <w:sz w:val="22"/>
                <w:szCs w:val="22"/>
              </w:rPr>
              <w:t>подлежат</w:t>
            </w:r>
            <w:r w:rsidR="0077001A" w:rsidRPr="00B014F1">
              <w:rPr>
                <w:rFonts w:ascii="Times New Roman" w:hAnsi="Times New Roman" w:cs="Times New Roman"/>
                <w:sz w:val="22"/>
                <w:szCs w:val="22"/>
              </w:rPr>
              <w:t>ь</w:t>
            </w:r>
            <w:r w:rsidRPr="00B014F1">
              <w:rPr>
                <w:rFonts w:ascii="Times New Roman" w:hAnsi="Times New Roman" w:cs="Times New Roman"/>
                <w:sz w:val="22"/>
                <w:szCs w:val="22"/>
              </w:rPr>
              <w:t xml:space="preserve"> корректировке:</w:t>
            </w:r>
          </w:p>
          <w:p w:rsidR="0028047B" w:rsidRPr="00B014F1" w:rsidRDefault="0028047B" w:rsidP="009F6F5B">
            <w:pPr>
              <w:spacing w:after="0"/>
              <w:ind w:left="40" w:right="241"/>
              <w:jc w:val="both"/>
              <w:rPr>
                <w:rFonts w:ascii="Times New Roman" w:hAnsi="Times New Roman" w:cs="Times New Roman"/>
              </w:rPr>
            </w:pPr>
            <w:r w:rsidRPr="00B014F1">
              <w:rPr>
                <w:rFonts w:ascii="Times New Roman" w:hAnsi="Times New Roman" w:cs="Times New Roman"/>
              </w:rPr>
              <w:t xml:space="preserve">Общий объем финансирования </w:t>
            </w:r>
            <w:r w:rsidR="00C677B8" w:rsidRPr="00B014F1">
              <w:rPr>
                <w:rFonts w:ascii="Times New Roman" w:hAnsi="Times New Roman" w:cs="Times New Roman"/>
              </w:rPr>
              <w:t>Подп</w:t>
            </w:r>
            <w:r w:rsidRPr="00B014F1">
              <w:rPr>
                <w:rFonts w:ascii="Times New Roman" w:hAnsi="Times New Roman" w:cs="Times New Roman"/>
              </w:rPr>
              <w:t xml:space="preserve">рограммы составляет   </w:t>
            </w:r>
            <w:r w:rsidR="0084131A">
              <w:rPr>
                <w:rFonts w:ascii="Times New Roman" w:hAnsi="Times New Roman" w:cs="Times New Roman"/>
              </w:rPr>
              <w:t>579 609</w:t>
            </w:r>
            <w:r w:rsidRPr="00B014F1">
              <w:rPr>
                <w:rFonts w:ascii="Times New Roman" w:hAnsi="Times New Roman" w:cs="Times New Roman"/>
              </w:rPr>
              <w:t xml:space="preserve"> руб</w:t>
            </w:r>
            <w:r w:rsidR="00C90302">
              <w:rPr>
                <w:rFonts w:ascii="Times New Roman" w:hAnsi="Times New Roman" w:cs="Times New Roman"/>
              </w:rPr>
              <w:t>.</w:t>
            </w:r>
            <w:r w:rsidR="0084131A">
              <w:rPr>
                <w:rFonts w:ascii="Times New Roman" w:hAnsi="Times New Roman" w:cs="Times New Roman"/>
              </w:rPr>
              <w:t xml:space="preserve"> 39</w:t>
            </w:r>
            <w:r w:rsidR="008A15FF">
              <w:rPr>
                <w:rFonts w:ascii="Times New Roman" w:hAnsi="Times New Roman" w:cs="Times New Roman"/>
              </w:rPr>
              <w:t xml:space="preserve"> коп</w:t>
            </w:r>
            <w:proofErr w:type="gramStart"/>
            <w:r w:rsidR="008A15FF">
              <w:rPr>
                <w:rFonts w:ascii="Times New Roman" w:hAnsi="Times New Roman" w:cs="Times New Roman"/>
              </w:rPr>
              <w:t>.</w:t>
            </w:r>
            <w:r w:rsidR="00D9395F">
              <w:rPr>
                <w:rFonts w:ascii="Times New Roman" w:hAnsi="Times New Roman" w:cs="Times New Roman"/>
              </w:rPr>
              <w:t xml:space="preserve">, </w:t>
            </w:r>
            <w:proofErr w:type="gramEnd"/>
            <w:r w:rsidR="00D9395F">
              <w:rPr>
                <w:rFonts w:ascii="Times New Roman" w:hAnsi="Times New Roman" w:cs="Times New Roman"/>
              </w:rPr>
              <w:t>в том числе по годам:</w:t>
            </w:r>
          </w:p>
          <w:p w:rsidR="0028047B" w:rsidRPr="00B014F1" w:rsidRDefault="0028047B" w:rsidP="009F6F5B">
            <w:pPr>
              <w:spacing w:after="0"/>
              <w:ind w:left="40" w:right="241"/>
              <w:jc w:val="both"/>
              <w:rPr>
                <w:rFonts w:ascii="Times New Roman" w:hAnsi="Times New Roman" w:cs="Times New Roman"/>
              </w:rPr>
            </w:pPr>
            <w:r w:rsidRPr="00B014F1">
              <w:rPr>
                <w:rFonts w:ascii="Times New Roman" w:hAnsi="Times New Roman" w:cs="Times New Roman"/>
              </w:rPr>
              <w:t>20</w:t>
            </w:r>
            <w:r w:rsidR="00981E5A">
              <w:rPr>
                <w:rFonts w:ascii="Times New Roman" w:hAnsi="Times New Roman" w:cs="Times New Roman"/>
              </w:rPr>
              <w:t>22</w:t>
            </w:r>
            <w:r w:rsidRPr="00B014F1">
              <w:rPr>
                <w:rFonts w:ascii="Times New Roman" w:hAnsi="Times New Roman" w:cs="Times New Roman"/>
              </w:rPr>
              <w:t xml:space="preserve"> год – </w:t>
            </w:r>
            <w:r w:rsidR="0084131A">
              <w:rPr>
                <w:rFonts w:ascii="Times New Roman" w:hAnsi="Times New Roman" w:cs="Times New Roman"/>
              </w:rPr>
              <w:t>193 203</w:t>
            </w:r>
            <w:r w:rsidR="00981E5A">
              <w:rPr>
                <w:rFonts w:ascii="Times New Roman" w:hAnsi="Times New Roman" w:cs="Times New Roman"/>
              </w:rPr>
              <w:t xml:space="preserve"> </w:t>
            </w:r>
            <w:r w:rsidR="00B014F1">
              <w:rPr>
                <w:rFonts w:ascii="Times New Roman" w:hAnsi="Times New Roman" w:cs="Times New Roman"/>
              </w:rPr>
              <w:t>руб.</w:t>
            </w:r>
            <w:r w:rsidR="0084131A">
              <w:rPr>
                <w:rFonts w:ascii="Times New Roman" w:hAnsi="Times New Roman" w:cs="Times New Roman"/>
              </w:rPr>
              <w:t xml:space="preserve"> 13</w:t>
            </w:r>
            <w:r w:rsidR="008A15FF">
              <w:rPr>
                <w:rFonts w:ascii="Times New Roman" w:hAnsi="Times New Roman" w:cs="Times New Roman"/>
              </w:rPr>
              <w:t xml:space="preserve"> коп</w:t>
            </w:r>
            <w:proofErr w:type="gramStart"/>
            <w:r w:rsidR="008A15FF">
              <w:rPr>
                <w:rFonts w:ascii="Times New Roman" w:hAnsi="Times New Roman" w:cs="Times New Roman"/>
              </w:rPr>
              <w:t>.</w:t>
            </w:r>
            <w:r w:rsidRPr="00B014F1">
              <w:rPr>
                <w:rFonts w:ascii="Times New Roman" w:hAnsi="Times New Roman" w:cs="Times New Roman"/>
              </w:rPr>
              <w:t>;</w:t>
            </w:r>
            <w:proofErr w:type="gramEnd"/>
          </w:p>
          <w:p w:rsidR="0028047B" w:rsidRPr="00B014F1" w:rsidRDefault="00960DEF" w:rsidP="009F6F5B">
            <w:pPr>
              <w:spacing w:after="0"/>
              <w:ind w:left="40" w:right="241"/>
              <w:jc w:val="both"/>
              <w:rPr>
                <w:rFonts w:ascii="Times New Roman" w:hAnsi="Times New Roman" w:cs="Times New Roman"/>
              </w:rPr>
            </w:pPr>
            <w:r>
              <w:rPr>
                <w:rFonts w:ascii="Times New Roman" w:hAnsi="Times New Roman" w:cs="Times New Roman"/>
              </w:rPr>
              <w:t>202</w:t>
            </w:r>
            <w:r w:rsidR="00981E5A">
              <w:rPr>
                <w:rFonts w:ascii="Times New Roman" w:hAnsi="Times New Roman" w:cs="Times New Roman"/>
              </w:rPr>
              <w:t>3</w:t>
            </w:r>
            <w:r w:rsidR="0028047B" w:rsidRPr="00B014F1">
              <w:rPr>
                <w:rFonts w:ascii="Times New Roman" w:hAnsi="Times New Roman" w:cs="Times New Roman"/>
              </w:rPr>
              <w:t xml:space="preserve"> год – </w:t>
            </w:r>
            <w:r w:rsidR="0084131A">
              <w:rPr>
                <w:rFonts w:ascii="Times New Roman" w:hAnsi="Times New Roman" w:cs="Times New Roman"/>
              </w:rPr>
              <w:t>193</w:t>
            </w:r>
            <w:r w:rsidR="00C677B8" w:rsidRPr="00B014F1">
              <w:rPr>
                <w:rFonts w:ascii="Times New Roman" w:hAnsi="Times New Roman" w:cs="Times New Roman"/>
              </w:rPr>
              <w:t xml:space="preserve"> </w:t>
            </w:r>
            <w:r w:rsidR="0084131A">
              <w:rPr>
                <w:rFonts w:ascii="Times New Roman" w:hAnsi="Times New Roman" w:cs="Times New Roman"/>
              </w:rPr>
              <w:t>203</w:t>
            </w:r>
            <w:r w:rsidR="00C677B8" w:rsidRPr="00B014F1">
              <w:rPr>
                <w:rFonts w:ascii="Times New Roman" w:hAnsi="Times New Roman" w:cs="Times New Roman"/>
              </w:rPr>
              <w:t xml:space="preserve"> руб</w:t>
            </w:r>
            <w:r w:rsidR="00B014F1">
              <w:rPr>
                <w:rFonts w:ascii="Times New Roman" w:hAnsi="Times New Roman" w:cs="Times New Roman"/>
              </w:rPr>
              <w:t>.</w:t>
            </w:r>
            <w:r w:rsidR="0084131A">
              <w:rPr>
                <w:rFonts w:ascii="Times New Roman" w:hAnsi="Times New Roman" w:cs="Times New Roman"/>
              </w:rPr>
              <w:t xml:space="preserve"> 13</w:t>
            </w:r>
            <w:r w:rsidR="008A15FF">
              <w:rPr>
                <w:rFonts w:ascii="Times New Roman" w:hAnsi="Times New Roman" w:cs="Times New Roman"/>
              </w:rPr>
              <w:t xml:space="preserve"> коп</w:t>
            </w:r>
            <w:proofErr w:type="gramStart"/>
            <w:r w:rsidR="008A15FF">
              <w:rPr>
                <w:rFonts w:ascii="Times New Roman" w:hAnsi="Times New Roman" w:cs="Times New Roman"/>
              </w:rPr>
              <w:t>.</w:t>
            </w:r>
            <w:r w:rsidR="0028047B" w:rsidRPr="00B014F1">
              <w:rPr>
                <w:rFonts w:ascii="Times New Roman" w:hAnsi="Times New Roman" w:cs="Times New Roman"/>
              </w:rPr>
              <w:t>;</w:t>
            </w:r>
            <w:proofErr w:type="gramEnd"/>
          </w:p>
          <w:p w:rsidR="0028047B" w:rsidRPr="00B014F1" w:rsidRDefault="00C677B8" w:rsidP="00D5744E">
            <w:pPr>
              <w:spacing w:after="0"/>
              <w:ind w:left="40" w:right="241"/>
              <w:jc w:val="both"/>
              <w:rPr>
                <w:rFonts w:ascii="Times New Roman" w:hAnsi="Times New Roman" w:cs="Times New Roman"/>
              </w:rPr>
            </w:pPr>
            <w:r w:rsidRPr="00B014F1">
              <w:rPr>
                <w:rFonts w:ascii="Times New Roman" w:hAnsi="Times New Roman" w:cs="Times New Roman"/>
              </w:rPr>
              <w:t>20</w:t>
            </w:r>
            <w:r w:rsidR="00960DEF">
              <w:rPr>
                <w:rFonts w:ascii="Times New Roman" w:hAnsi="Times New Roman" w:cs="Times New Roman"/>
              </w:rPr>
              <w:t>2</w:t>
            </w:r>
            <w:r w:rsidR="00C6099F">
              <w:rPr>
                <w:rFonts w:ascii="Times New Roman" w:hAnsi="Times New Roman" w:cs="Times New Roman"/>
              </w:rPr>
              <w:t>3</w:t>
            </w:r>
            <w:r w:rsidR="0028047B" w:rsidRPr="00B014F1">
              <w:rPr>
                <w:rFonts w:ascii="Times New Roman" w:hAnsi="Times New Roman" w:cs="Times New Roman"/>
              </w:rPr>
              <w:t xml:space="preserve"> год – </w:t>
            </w:r>
            <w:r w:rsidR="0084131A">
              <w:rPr>
                <w:rFonts w:ascii="Times New Roman" w:hAnsi="Times New Roman" w:cs="Times New Roman"/>
              </w:rPr>
              <w:t>193 203</w:t>
            </w:r>
            <w:r w:rsidRPr="00B014F1">
              <w:rPr>
                <w:rFonts w:ascii="Times New Roman" w:hAnsi="Times New Roman" w:cs="Times New Roman"/>
              </w:rPr>
              <w:t xml:space="preserve"> руб</w:t>
            </w:r>
            <w:r w:rsidR="0084131A">
              <w:rPr>
                <w:rFonts w:ascii="Times New Roman" w:hAnsi="Times New Roman" w:cs="Times New Roman"/>
              </w:rPr>
              <w:t>. 13</w:t>
            </w:r>
            <w:r w:rsidR="008A15FF">
              <w:rPr>
                <w:rFonts w:ascii="Times New Roman" w:hAnsi="Times New Roman" w:cs="Times New Roman"/>
              </w:rPr>
              <w:t xml:space="preserve"> коп</w:t>
            </w:r>
            <w:r w:rsidR="00C90302">
              <w:rPr>
                <w:rFonts w:ascii="Times New Roman" w:hAnsi="Times New Roman" w:cs="Times New Roman"/>
              </w:rPr>
              <w:t>.</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Ожидаемые конечные результаты реализации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spacing w:after="0"/>
              <w:ind w:left="180" w:right="180"/>
              <w:jc w:val="both"/>
              <w:rPr>
                <w:rFonts w:ascii="Times New Roman" w:eastAsia="Calibri" w:hAnsi="Times New Roman" w:cs="Times New Roman"/>
                <w:lang w:eastAsia="ar-SA"/>
              </w:rPr>
            </w:pPr>
            <w:r w:rsidRPr="00B014F1">
              <w:rPr>
                <w:rFonts w:ascii="Times New Roman" w:hAnsi="Times New Roman" w:cs="Times New Roman"/>
              </w:rPr>
              <w:t xml:space="preserve">- укрепление пожарной безопасности территории сельского поселения </w:t>
            </w:r>
            <w:r w:rsidR="008E3814" w:rsidRPr="00864FB7">
              <w:rPr>
                <w:rFonts w:ascii="Times New Roman" w:hAnsi="Times New Roman" w:cs="Times New Roman"/>
              </w:rPr>
              <w:t>Сосновый Солонец</w:t>
            </w:r>
            <w:r w:rsidR="008E3814" w:rsidRPr="00320157">
              <w:t xml:space="preserve"> </w:t>
            </w:r>
            <w:r w:rsidR="008E3814">
              <w:t>0</w:t>
            </w:r>
            <w:r w:rsidR="00C677B8" w:rsidRPr="00B014F1">
              <w:rPr>
                <w:rFonts w:ascii="Times New Roman" w:eastAsia="Times New Roman" w:hAnsi="Times New Roman" w:cs="Times New Roman"/>
              </w:rPr>
              <w:t>муниципального района Ставропольский Самарской области</w:t>
            </w:r>
            <w:r w:rsidRPr="00B014F1">
              <w:rPr>
                <w:rFonts w:ascii="Times New Roman" w:hAnsi="Times New Roman" w:cs="Times New Roman"/>
              </w:rPr>
              <w:t>, снижение количества пожаров, гибели и травм</w:t>
            </w:r>
            <w:r w:rsidR="00D9395F">
              <w:rPr>
                <w:rFonts w:ascii="Times New Roman" w:hAnsi="Times New Roman" w:cs="Times New Roman"/>
              </w:rPr>
              <w:t xml:space="preserve">атизма </w:t>
            </w:r>
            <w:r w:rsidRPr="00B014F1">
              <w:rPr>
                <w:rFonts w:ascii="Times New Roman" w:hAnsi="Times New Roman" w:cs="Times New Roman"/>
              </w:rPr>
              <w:t>людей при пожарах, достигаемое за счет качественного обеспечения органами местного самоуправления первичных мер пожарной безопасности;</w:t>
            </w:r>
          </w:p>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относительное сокращение материального ущерба от пожаров</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Организация контроля</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Контроль за исполнением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 xml:space="preserve">рограммы осуществляет глава сельского поселения </w:t>
            </w:r>
            <w:r w:rsidR="008E3814"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p>
        </w:tc>
      </w:tr>
    </w:tbl>
    <w:p w:rsidR="0028047B" w:rsidRDefault="0028047B" w:rsidP="009F6F5B">
      <w:pPr>
        <w:autoSpaceDE w:val="0"/>
        <w:spacing w:after="0"/>
        <w:jc w:val="center"/>
        <w:rPr>
          <w:rFonts w:ascii="Times New Roman" w:eastAsia="Calibri" w:hAnsi="Times New Roman" w:cs="Times New Roman"/>
          <w:lang w:eastAsia="ar-SA"/>
        </w:rPr>
      </w:pPr>
    </w:p>
    <w:p w:rsidR="0028047B" w:rsidRPr="00B014F1" w:rsidRDefault="0028047B" w:rsidP="009F6F5B">
      <w:pPr>
        <w:spacing w:after="0"/>
        <w:jc w:val="center"/>
        <w:rPr>
          <w:rFonts w:ascii="Times New Roman" w:hAnsi="Times New Roman" w:cs="Times New Roman"/>
        </w:rPr>
      </w:pPr>
      <w:r w:rsidRPr="00B014F1">
        <w:rPr>
          <w:rFonts w:ascii="Times New Roman" w:hAnsi="Times New Roman" w:cs="Times New Roman"/>
        </w:rPr>
        <w:t>1. Общее положение</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1.1. </w:t>
      </w:r>
      <w:r w:rsidR="00C677B8" w:rsidRPr="00B014F1">
        <w:rPr>
          <w:rFonts w:ascii="Times New Roman" w:hAnsi="Times New Roman" w:cs="Times New Roman"/>
        </w:rPr>
        <w:t>Под</w:t>
      </w:r>
      <w:r w:rsidRPr="00B014F1">
        <w:rPr>
          <w:rFonts w:ascii="Times New Roman" w:hAnsi="Times New Roman" w:cs="Times New Roman"/>
        </w:rPr>
        <w:t xml:space="preserve">программа </w:t>
      </w:r>
      <w:r w:rsidRPr="00B014F1">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w:t>
      </w:r>
      <w:r w:rsidR="00C677B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C677B8" w:rsidRPr="00B014F1">
        <w:rPr>
          <w:rFonts w:ascii="Times New Roman" w:eastAsia="Times New Roman" w:hAnsi="Times New Roman" w:cs="Times New Roman"/>
        </w:rPr>
        <w:t xml:space="preserve"> муниципального района Ставропольский Самарской области </w:t>
      </w:r>
      <w:r w:rsidRPr="00B014F1">
        <w:rPr>
          <w:rFonts w:ascii="Times New Roman" w:eastAsia="Times New Roman" w:hAnsi="Times New Roman" w:cs="Times New Roman"/>
        </w:rPr>
        <w:t xml:space="preserve">на </w:t>
      </w:r>
      <w:r w:rsidR="00981E5A">
        <w:rPr>
          <w:rFonts w:ascii="Times New Roman" w:eastAsia="Times New Roman" w:hAnsi="Times New Roman" w:cs="Times New Roman"/>
        </w:rPr>
        <w:t>2022</w:t>
      </w:r>
      <w:r w:rsidR="005C3F75">
        <w:rPr>
          <w:rFonts w:ascii="Times New Roman" w:eastAsia="Times New Roman" w:hAnsi="Times New Roman" w:cs="Times New Roman"/>
        </w:rPr>
        <w:t xml:space="preserve"> </w:t>
      </w:r>
      <w:r w:rsidR="008C275B">
        <w:rPr>
          <w:rFonts w:ascii="Times New Roman" w:eastAsia="Times New Roman" w:hAnsi="Times New Roman" w:cs="Times New Roman"/>
        </w:rPr>
        <w:t>–</w:t>
      </w:r>
      <w:r w:rsidR="005C3F75">
        <w:rPr>
          <w:rFonts w:ascii="Times New Roman" w:eastAsia="Times New Roman" w:hAnsi="Times New Roman" w:cs="Times New Roman"/>
        </w:rPr>
        <w:t xml:space="preserve"> 20</w:t>
      </w:r>
      <w:r w:rsidR="00960DEF">
        <w:rPr>
          <w:rFonts w:ascii="Times New Roman" w:eastAsia="Times New Roman" w:hAnsi="Times New Roman" w:cs="Times New Roman"/>
        </w:rPr>
        <w:t>2</w:t>
      </w:r>
      <w:r w:rsidR="00981E5A">
        <w:rPr>
          <w:rFonts w:ascii="Times New Roman" w:eastAsia="Times New Roman" w:hAnsi="Times New Roman" w:cs="Times New Roman"/>
        </w:rPr>
        <w:t>4</w:t>
      </w:r>
      <w:r w:rsidRPr="00B014F1">
        <w:rPr>
          <w:rFonts w:ascii="Times New Roman" w:eastAsia="Times New Roman" w:hAnsi="Times New Roman" w:cs="Times New Roman"/>
        </w:rPr>
        <w:t>гг.»</w:t>
      </w:r>
      <w:r w:rsidRPr="00B014F1">
        <w:rPr>
          <w:rFonts w:ascii="Times New Roman" w:hAnsi="Times New Roman" w:cs="Times New Roman"/>
        </w:rPr>
        <w:t xml:space="preserve">(далее </w:t>
      </w:r>
      <w:r w:rsidR="008C275B">
        <w:rPr>
          <w:rFonts w:ascii="Times New Roman" w:hAnsi="Times New Roman" w:cs="Times New Roman"/>
        </w:rPr>
        <w:t>–</w:t>
      </w:r>
      <w:r w:rsidRPr="00B014F1">
        <w:rPr>
          <w:rFonts w:ascii="Times New Roman" w:hAnsi="Times New Roman" w:cs="Times New Roman"/>
        </w:rPr>
        <w:t xml:space="preserve"> </w:t>
      </w:r>
      <w:r w:rsidR="00C677B8" w:rsidRPr="00B014F1">
        <w:rPr>
          <w:rFonts w:ascii="Times New Roman" w:hAnsi="Times New Roman" w:cs="Times New Roman"/>
        </w:rPr>
        <w:t>Под</w:t>
      </w:r>
      <w:r w:rsidR="00D4413D" w:rsidRPr="00B014F1">
        <w:rPr>
          <w:rFonts w:ascii="Times New Roman" w:hAnsi="Times New Roman" w:cs="Times New Roman"/>
        </w:rPr>
        <w:t>п</w:t>
      </w:r>
      <w:r w:rsidRPr="00B014F1">
        <w:rPr>
          <w:rFonts w:ascii="Times New Roman" w:hAnsi="Times New Roman" w:cs="Times New Roman"/>
        </w:rPr>
        <w:t xml:space="preserve">рограмма) определяет направления и механизмы реализации полномочий по обеспечению первичных мер пожарной безопасности на территории </w:t>
      </w:r>
      <w:r w:rsidR="00D4413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D4413D" w:rsidRPr="00B014F1">
        <w:rPr>
          <w:rFonts w:ascii="Times New Roman" w:eastAsia="Times New Roman" w:hAnsi="Times New Roman" w:cs="Times New Roman"/>
        </w:rPr>
        <w:t>муниципального района Ставропольский Самарской области</w:t>
      </w:r>
      <w:r w:rsidRPr="00B014F1">
        <w:rPr>
          <w:rFonts w:ascii="Times New Roman" w:hAnsi="Times New Roman" w:cs="Times New Roman"/>
        </w:rPr>
        <w:t>, усиления противопожарной защиты населения и материальных ценностей..</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1.2. </w:t>
      </w:r>
      <w:r w:rsidR="00D4413D" w:rsidRPr="00B014F1">
        <w:rPr>
          <w:rFonts w:ascii="Times New Roman" w:hAnsi="Times New Roman" w:cs="Times New Roman"/>
        </w:rPr>
        <w:t>Подп</w:t>
      </w:r>
      <w:r w:rsidRPr="00B014F1">
        <w:rPr>
          <w:rFonts w:ascii="Times New Roman" w:hAnsi="Times New Roman" w:cs="Times New Roman"/>
        </w:rPr>
        <w:t>рограмма разработана в соответствии с нормативными актами Российской Федерации и Самарской области, муниципальными нормативными актами: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Федеральным </w:t>
      </w:r>
      <w:hyperlink r:id="rId67"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от 6 октября 2003г. № 131-ФЗ «Об общих принципах организации местного самоуправления в Российской Федерации»;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Федеральным </w:t>
      </w:r>
      <w:hyperlink r:id="rId68"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от 21 декабря 1994г. № 69-ФЗ «О пожарной безопасности»;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Федеральным законом от 22 июля 2008г. № 123-ФЗ «Технический регламент о требованиях пожарной безопасности»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w:t>
      </w:r>
      <w:hyperlink r:id="rId69"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Самарской области от 27 октября 2011 года № 110-ГД «О добровольной пожарной охране в Самарской области». </w:t>
      </w:r>
    </w:p>
    <w:p w:rsidR="0028047B" w:rsidRPr="00B014F1" w:rsidRDefault="0028047B" w:rsidP="009F6F5B">
      <w:pPr>
        <w:autoSpaceDE w:val="0"/>
        <w:spacing w:before="240" w:after="0"/>
        <w:ind w:firstLine="709"/>
        <w:jc w:val="center"/>
        <w:rPr>
          <w:rFonts w:ascii="Times New Roman" w:hAnsi="Times New Roman" w:cs="Times New Roman"/>
          <w:b/>
        </w:rPr>
      </w:pPr>
      <w:r w:rsidRPr="00B014F1">
        <w:rPr>
          <w:rFonts w:ascii="Times New Roman" w:hAnsi="Times New Roman" w:cs="Times New Roman"/>
          <w:b/>
        </w:rPr>
        <w:t>2. Содержание проблемы и обоснование необходимости ее</w:t>
      </w:r>
    </w:p>
    <w:p w:rsidR="0028047B"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 xml:space="preserve">решения </w:t>
      </w:r>
      <w:r w:rsidR="00D4413D" w:rsidRPr="00B014F1">
        <w:rPr>
          <w:rFonts w:ascii="Times New Roman" w:hAnsi="Times New Roman" w:cs="Times New Roman"/>
          <w:b/>
        </w:rPr>
        <w:t>под</w:t>
      </w:r>
      <w:r w:rsidRPr="00B014F1">
        <w:rPr>
          <w:rFonts w:ascii="Times New Roman" w:hAnsi="Times New Roman" w:cs="Times New Roman"/>
          <w:b/>
        </w:rPr>
        <w:t>программными методами</w:t>
      </w:r>
    </w:p>
    <w:p w:rsidR="00D47106" w:rsidRPr="00B014F1" w:rsidRDefault="00D47106" w:rsidP="009F6F5B">
      <w:pPr>
        <w:autoSpaceDE w:val="0"/>
        <w:spacing w:after="0"/>
        <w:ind w:firstLine="709"/>
        <w:jc w:val="center"/>
        <w:rPr>
          <w:rFonts w:ascii="Times New Roman" w:hAnsi="Times New Roman" w:cs="Times New Roman"/>
          <w:b/>
        </w:rPr>
      </w:pPr>
    </w:p>
    <w:p w:rsidR="0028047B" w:rsidRPr="00B014F1" w:rsidRDefault="0028047B" w:rsidP="009F6F5B">
      <w:pPr>
        <w:pStyle w:val="a6"/>
        <w:spacing w:line="276" w:lineRule="auto"/>
        <w:jc w:val="both"/>
        <w:rPr>
          <w:sz w:val="22"/>
          <w:szCs w:val="22"/>
        </w:rPr>
      </w:pPr>
      <w:r w:rsidRPr="00B014F1">
        <w:rPr>
          <w:sz w:val="22"/>
          <w:szCs w:val="22"/>
        </w:rPr>
        <w:t xml:space="preserve">    Основными причинами возникновения пожаров и гибели людей являются неосторожное обращение с огнем, нарушение правил пожарной безопасности при эксплуатации электроприборов и неисправность печного отопления. Для стабилизации обстановки с пожарами администрацией </w:t>
      </w:r>
      <w:r w:rsidR="00D4413D" w:rsidRPr="00B014F1">
        <w:rPr>
          <w:sz w:val="22"/>
          <w:szCs w:val="22"/>
        </w:rPr>
        <w:t xml:space="preserve">сельского поселения </w:t>
      </w:r>
      <w:r w:rsidR="008E3814" w:rsidRPr="00864FB7">
        <w:rPr>
          <w:sz w:val="22"/>
          <w:szCs w:val="22"/>
        </w:rPr>
        <w:t>Сосновый Солонец</w:t>
      </w:r>
      <w:r w:rsidR="00D4413D" w:rsidRPr="00B014F1">
        <w:rPr>
          <w:sz w:val="22"/>
          <w:szCs w:val="22"/>
        </w:rPr>
        <w:t xml:space="preserve"> муниципального района Ставропольский Самарской области</w:t>
      </w:r>
      <w:r w:rsidRPr="00B014F1">
        <w:rPr>
          <w:sz w:val="22"/>
          <w:szCs w:val="22"/>
        </w:rPr>
        <w:t>:</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-проводится корректировка нормативных документов, руководящих и планирующих документов по вопросам обеспечения пожарной безопасности;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-ведется периодическое освещение в средствах массовой информации документов по указанной тематике.</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-проводятся совещания,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w:t>
      </w:r>
    </w:p>
    <w:p w:rsidR="0028047B" w:rsidRPr="00B014F1" w:rsidRDefault="0028047B" w:rsidP="009F6F5B">
      <w:pPr>
        <w:spacing w:after="0"/>
        <w:jc w:val="both"/>
        <w:rPr>
          <w:rFonts w:ascii="Times New Roman" w:hAnsi="Times New Roman" w:cs="Times New Roman"/>
        </w:rPr>
      </w:pPr>
      <w:r w:rsidRPr="00B014F1">
        <w:rPr>
          <w:rFonts w:ascii="Times New Roman" w:hAnsi="Times New Roman" w:cs="Times New Roman"/>
        </w:rPr>
        <w:t>-при проведении плановых проверок жилищного фонда особое внимание уделяется ветхому жилью, жилью</w:t>
      </w:r>
      <w:r w:rsidRPr="00B014F1">
        <w:rPr>
          <w:rFonts w:ascii="Times New Roman" w:hAnsi="Times New Roman" w:cs="Times New Roman"/>
          <w:bCs/>
        </w:rPr>
        <w:t xml:space="preserve"> социально неадаптированных граждан.</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Вместе с тем, подавляющая часть населения не имеет четкого представления о реальной опасности пожаров, поскольку система мер по противопожарной пропаганде и обучению мерам пожарной безопасности недостаточна и, следовательно, неэффективна.</w:t>
      </w:r>
    </w:p>
    <w:p w:rsidR="0028047B" w:rsidRPr="00B014F1" w:rsidRDefault="0028047B" w:rsidP="009F6F5B">
      <w:pPr>
        <w:pStyle w:val="a4"/>
        <w:spacing w:before="0" w:beforeAutospacing="0" w:after="0" w:afterAutospacing="0" w:line="276" w:lineRule="auto"/>
        <w:ind w:firstLine="709"/>
        <w:jc w:val="both"/>
        <w:rPr>
          <w:sz w:val="22"/>
          <w:szCs w:val="22"/>
        </w:rPr>
      </w:pPr>
      <w:r w:rsidRPr="00B014F1">
        <w:rPr>
          <w:sz w:val="22"/>
          <w:szCs w:val="22"/>
        </w:rPr>
        <w:t>В соответствии с Федеральными законами от 21 декабря 1994г. № 69-ФЗ «О пожарной безопасности», от 22 июля 2008г. № 123-ФЗ «Технический регламент о требованиях пожарной безопасности» обеспечение первичных мер пожарной безопасности предполагает:</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 разработку и организацию выполнения муниципальных программ по вопросам обеспечения пожарной безопасности;</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4)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6) обеспечение беспрепятственного проезда пожарной техники к месту пожара;</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7)  обеспечение связи и оповещения населения о пожаре;</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9)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10)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28047B"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11)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w:t>
      </w:r>
      <w:r w:rsidR="00D9395F">
        <w:rPr>
          <w:rFonts w:ascii="Times New Roman" w:hAnsi="Times New Roman" w:cs="Times New Roman"/>
          <w:sz w:val="22"/>
          <w:szCs w:val="22"/>
        </w:rPr>
        <w:t>раний населения;</w:t>
      </w:r>
    </w:p>
    <w:p w:rsidR="00D9395F" w:rsidRPr="00B014F1" w:rsidRDefault="00D9395F" w:rsidP="009F6F5B">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12)  иные мероприятия.</w:t>
      </w:r>
    </w:p>
    <w:p w:rsidR="00D9395F" w:rsidRDefault="00D4413D" w:rsidP="00D9395F">
      <w:pPr>
        <w:pStyle w:val="a4"/>
        <w:spacing w:before="0" w:beforeAutospacing="0" w:after="0" w:afterAutospacing="0"/>
        <w:ind w:firstLine="709"/>
        <w:jc w:val="both"/>
        <w:rPr>
          <w:sz w:val="22"/>
          <w:szCs w:val="22"/>
        </w:rPr>
      </w:pPr>
      <w:r w:rsidRPr="00B014F1">
        <w:rPr>
          <w:sz w:val="22"/>
          <w:szCs w:val="22"/>
        </w:rPr>
        <w:t>Т</w:t>
      </w:r>
      <w:r w:rsidR="0028047B" w:rsidRPr="00B014F1">
        <w:rPr>
          <w:sz w:val="22"/>
          <w:szCs w:val="22"/>
        </w:rPr>
        <w:t xml:space="preserve">олько </w:t>
      </w:r>
      <w:r w:rsidRPr="00B014F1">
        <w:rPr>
          <w:sz w:val="22"/>
          <w:szCs w:val="22"/>
        </w:rPr>
        <w:t>подп</w:t>
      </w:r>
      <w:r w:rsidR="0028047B" w:rsidRPr="00B014F1">
        <w:rPr>
          <w:sz w:val="22"/>
          <w:szCs w:val="22"/>
        </w:rPr>
        <w:t>рограммный подход позволит решить задачи по обеспечению пожарной безопасности, снизить количество пожаров, показатели гибели, травм</w:t>
      </w:r>
      <w:r w:rsidR="00D9395F">
        <w:rPr>
          <w:sz w:val="22"/>
          <w:szCs w:val="22"/>
        </w:rPr>
        <w:t>атизма</w:t>
      </w:r>
      <w:r w:rsidR="0028047B" w:rsidRPr="00B014F1">
        <w:rPr>
          <w:sz w:val="22"/>
          <w:szCs w:val="22"/>
        </w:rPr>
        <w:t xml:space="preserve"> людей, материальный ущерб от пожаров.</w:t>
      </w:r>
    </w:p>
    <w:p w:rsidR="0028047B" w:rsidRPr="00B014F1" w:rsidRDefault="0028047B" w:rsidP="00D9395F">
      <w:pPr>
        <w:pStyle w:val="a4"/>
        <w:spacing w:before="0" w:beforeAutospacing="0" w:after="0" w:afterAutospacing="0"/>
        <w:ind w:firstLine="709"/>
        <w:jc w:val="both"/>
        <w:rPr>
          <w:sz w:val="22"/>
          <w:szCs w:val="22"/>
        </w:rPr>
      </w:pPr>
      <w:r w:rsidRPr="00B014F1">
        <w:rPr>
          <w:sz w:val="22"/>
          <w:szCs w:val="22"/>
        </w:rPr>
        <w:t xml:space="preserve">Разработка и принятие настоящей </w:t>
      </w:r>
      <w:r w:rsidR="00D4413D" w:rsidRPr="00B014F1">
        <w:rPr>
          <w:sz w:val="22"/>
          <w:szCs w:val="22"/>
        </w:rPr>
        <w:t>Подп</w:t>
      </w:r>
      <w:r w:rsidRPr="00B014F1">
        <w:rPr>
          <w:sz w:val="22"/>
          <w:szCs w:val="22"/>
        </w:rPr>
        <w:t>рограммы позволят поэтапно решать обозначенные вопросы.</w:t>
      </w:r>
    </w:p>
    <w:p w:rsidR="0028047B" w:rsidRPr="00B014F1"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 xml:space="preserve">3. Основные цели и задачи реализации </w:t>
      </w:r>
      <w:r w:rsidR="00D4413D" w:rsidRPr="00B014F1">
        <w:rPr>
          <w:rFonts w:ascii="Times New Roman" w:hAnsi="Times New Roman" w:cs="Times New Roman"/>
          <w:b/>
        </w:rPr>
        <w:t>Подп</w:t>
      </w:r>
      <w:r w:rsidRPr="00B014F1">
        <w:rPr>
          <w:rFonts w:ascii="Times New Roman" w:hAnsi="Times New Roman" w:cs="Times New Roman"/>
          <w:b/>
        </w:rPr>
        <w:t>рограммы</w:t>
      </w:r>
    </w:p>
    <w:p w:rsidR="0028047B" w:rsidRPr="00B014F1" w:rsidRDefault="0028047B" w:rsidP="009F6F5B">
      <w:pPr>
        <w:autoSpaceDE w:val="0"/>
        <w:spacing w:after="0"/>
        <w:ind w:firstLine="709"/>
        <w:jc w:val="center"/>
        <w:rPr>
          <w:rFonts w:ascii="Times New Roman" w:hAnsi="Times New Roman" w:cs="Times New Roman"/>
          <w:b/>
        </w:rPr>
      </w:pP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3.1. Основной целью </w:t>
      </w:r>
      <w:r w:rsidR="00347018" w:rsidRPr="00B014F1">
        <w:rPr>
          <w:rFonts w:ascii="Times New Roman" w:hAnsi="Times New Roman" w:cs="Times New Roman"/>
        </w:rPr>
        <w:t>Подп</w:t>
      </w:r>
      <w:r w:rsidRPr="00B014F1">
        <w:rPr>
          <w:rFonts w:ascii="Times New Roman" w:hAnsi="Times New Roman" w:cs="Times New Roman"/>
        </w:rPr>
        <w:t xml:space="preserve">рограммы является усиление системы противопожарной защиты </w:t>
      </w:r>
      <w:r w:rsidR="0034701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347018" w:rsidRPr="00B014F1">
        <w:rPr>
          <w:rFonts w:ascii="Times New Roman" w:eastAsia="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rPr>
        <w:t>, создание необходимых условий для укрепления пожарной безопасности, снижение гибели, травматизма людей на пожарах, уменьшение материального ущерба от пожаров.</w:t>
      </w:r>
    </w:p>
    <w:p w:rsidR="0028047B" w:rsidRPr="00B014F1" w:rsidRDefault="0028047B" w:rsidP="009F6F5B">
      <w:pPr>
        <w:spacing w:after="0"/>
        <w:ind w:firstLine="709"/>
        <w:rPr>
          <w:rFonts w:ascii="Times New Roman" w:hAnsi="Times New Roman" w:cs="Times New Roman"/>
        </w:rPr>
      </w:pPr>
      <w:r w:rsidRPr="00B014F1">
        <w:rPr>
          <w:rFonts w:ascii="Times New Roman" w:hAnsi="Times New Roman" w:cs="Times New Roman"/>
        </w:rPr>
        <w:t>3.2. Для ее достижения необходимо решение следующих основных задач:</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3.2.1. Совершенствование нормативной, правовой, методической и технической базы по обеспечению предупреждения пожаров в жилом секторе, общественных и производственных зданиях;</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3.2.2. Создание добровольной пожарной охраны к тушению пожаров и ведению аварийно-спасательных работ; </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3.2.3. Реализация первоочередных мер по противопожарной защите жилья, муниципальных учреждений, объектов образования, здравоохранения, культуры, иных объектов массового нахождения людей;</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3.2.4. Взаимодействие подразделений ведомственных противопожарных служб, расположенных на территории сельского поселения в рамках межведомственного взаимодействия;</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3.2.6. Совершенствование противопожарной пропаганды при использовании средств массовой информации, наглядной агитации, листовок, личных бесед с гражданами, достижение в этом направлении стопроцентного охвата населения.</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3.3.Пер</w:t>
      </w:r>
      <w:r w:rsidR="00347018" w:rsidRPr="00B014F1">
        <w:rPr>
          <w:rFonts w:ascii="Times New Roman" w:hAnsi="Times New Roman" w:cs="Times New Roman"/>
        </w:rPr>
        <w:t xml:space="preserve">иод действия Программы </w:t>
      </w:r>
      <w:r w:rsidR="00960DEF">
        <w:rPr>
          <w:rFonts w:ascii="Times New Roman" w:hAnsi="Times New Roman" w:cs="Times New Roman"/>
        </w:rPr>
        <w:t>20</w:t>
      </w:r>
      <w:r w:rsidR="00C6099F">
        <w:rPr>
          <w:rFonts w:ascii="Times New Roman" w:hAnsi="Times New Roman" w:cs="Times New Roman"/>
        </w:rPr>
        <w:t>21</w:t>
      </w:r>
      <w:r w:rsidR="00960DEF">
        <w:rPr>
          <w:rFonts w:ascii="Times New Roman" w:hAnsi="Times New Roman" w:cs="Times New Roman"/>
        </w:rPr>
        <w:t>-20</w:t>
      </w:r>
      <w:r w:rsidR="00C6099F">
        <w:rPr>
          <w:rFonts w:ascii="Times New Roman" w:hAnsi="Times New Roman" w:cs="Times New Roman"/>
        </w:rPr>
        <w:t>23</w:t>
      </w:r>
      <w:r w:rsidR="00D5744E">
        <w:rPr>
          <w:rFonts w:ascii="Times New Roman" w:hAnsi="Times New Roman" w:cs="Times New Roman"/>
        </w:rPr>
        <w:t>гг.</w:t>
      </w:r>
    </w:p>
    <w:p w:rsidR="00D47106"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3.4. Предусмотренные в </w:t>
      </w:r>
      <w:r w:rsidR="00347018" w:rsidRPr="00B014F1">
        <w:rPr>
          <w:rFonts w:ascii="Times New Roman" w:hAnsi="Times New Roman" w:cs="Times New Roman"/>
        </w:rPr>
        <w:t>Подп</w:t>
      </w:r>
      <w:r w:rsidR="00377FDF">
        <w:rPr>
          <w:rFonts w:ascii="Times New Roman" w:hAnsi="Times New Roman" w:cs="Times New Roman"/>
        </w:rPr>
        <w:t>рограмме мероприятия (</w:t>
      </w:r>
      <w:r w:rsidRPr="00B014F1">
        <w:rPr>
          <w:rFonts w:ascii="Times New Roman" w:hAnsi="Times New Roman" w:cs="Times New Roman"/>
        </w:rPr>
        <w:t xml:space="preserve">Приложение 1)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w:t>
      </w:r>
      <w:r w:rsidR="0034701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347018" w:rsidRPr="00B014F1">
        <w:rPr>
          <w:rFonts w:ascii="Times New Roman" w:eastAsia="Times New Roman" w:hAnsi="Times New Roman" w:cs="Times New Roman"/>
        </w:rPr>
        <w:t xml:space="preserve"> муниципального района Ставропольский Самарской области</w:t>
      </w:r>
      <w:r w:rsidR="00347018" w:rsidRPr="00B014F1">
        <w:rPr>
          <w:rFonts w:ascii="Times New Roman" w:hAnsi="Times New Roman" w:cs="Times New Roman"/>
        </w:rPr>
        <w:t xml:space="preserve"> </w:t>
      </w:r>
      <w:r w:rsidRPr="00B014F1">
        <w:rPr>
          <w:rFonts w:ascii="Times New Roman" w:hAnsi="Times New Roman" w:cs="Times New Roman"/>
        </w:rPr>
        <w:t xml:space="preserve">за счет выделения бюджетных средств, при освоении которых в короткие сроки создадутся необходимые условия для кардинальных изменений в деле укрепления пожарной безопасности, защиты жизни и здоровья граждан от пожаров. </w:t>
      </w:r>
    </w:p>
    <w:p w:rsidR="00D47106" w:rsidRDefault="00D47106" w:rsidP="009F6F5B">
      <w:pPr>
        <w:autoSpaceDE w:val="0"/>
        <w:spacing w:after="0"/>
        <w:ind w:firstLine="709"/>
        <w:jc w:val="both"/>
        <w:rPr>
          <w:rFonts w:ascii="Times New Roman" w:hAnsi="Times New Roman" w:cs="Times New Roman"/>
        </w:rPr>
      </w:pPr>
    </w:p>
    <w:p w:rsidR="0028047B" w:rsidRPr="00B014F1" w:rsidRDefault="00C3573F" w:rsidP="009F6F5B">
      <w:pPr>
        <w:autoSpaceDE w:val="0"/>
        <w:spacing w:after="0"/>
        <w:ind w:firstLine="709"/>
        <w:jc w:val="center"/>
        <w:rPr>
          <w:rFonts w:ascii="Times New Roman" w:hAnsi="Times New Roman" w:cs="Times New Roman"/>
          <w:b/>
        </w:rPr>
      </w:pPr>
      <w:r>
        <w:rPr>
          <w:rFonts w:ascii="Times New Roman" w:hAnsi="Times New Roman" w:cs="Times New Roman"/>
          <w:b/>
        </w:rPr>
        <w:t>4</w:t>
      </w:r>
      <w:r w:rsidR="0028047B" w:rsidRPr="00B014F1">
        <w:rPr>
          <w:rFonts w:ascii="Times New Roman" w:hAnsi="Times New Roman" w:cs="Times New Roman"/>
          <w:b/>
        </w:rPr>
        <w:t xml:space="preserve">. Организация управления </w:t>
      </w:r>
      <w:r w:rsidR="001B541D" w:rsidRPr="00B014F1">
        <w:rPr>
          <w:rFonts w:ascii="Times New Roman" w:hAnsi="Times New Roman" w:cs="Times New Roman"/>
          <w:b/>
        </w:rPr>
        <w:t>Подп</w:t>
      </w:r>
      <w:r w:rsidR="0028047B" w:rsidRPr="00B014F1">
        <w:rPr>
          <w:rFonts w:ascii="Times New Roman" w:hAnsi="Times New Roman" w:cs="Times New Roman"/>
          <w:b/>
        </w:rPr>
        <w:t xml:space="preserve">рограммой и </w:t>
      </w:r>
    </w:p>
    <w:p w:rsidR="0028047B" w:rsidRPr="00B014F1"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контроль за ходом ее реализации</w:t>
      </w:r>
    </w:p>
    <w:p w:rsidR="0028047B" w:rsidRPr="00B014F1" w:rsidRDefault="0028047B" w:rsidP="009F6F5B">
      <w:pPr>
        <w:autoSpaceDE w:val="0"/>
        <w:spacing w:after="0"/>
        <w:ind w:firstLine="709"/>
        <w:jc w:val="center"/>
        <w:rPr>
          <w:rFonts w:ascii="Times New Roman" w:hAnsi="Times New Roman" w:cs="Times New Roman"/>
          <w:b/>
        </w:rPr>
      </w:pP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5.1. Администрация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1B541D" w:rsidRPr="00B014F1">
        <w:rPr>
          <w:rFonts w:ascii="Times New Roman" w:eastAsia="Times New Roman" w:hAnsi="Times New Roman" w:cs="Times New Roman"/>
        </w:rPr>
        <w:t xml:space="preserve"> муниципального района Ставропольский</w:t>
      </w:r>
      <w:r w:rsidR="001B541D" w:rsidRPr="00B014F1">
        <w:rPr>
          <w:rFonts w:ascii="Times New Roman" w:hAnsi="Times New Roman" w:cs="Times New Roman"/>
        </w:rPr>
        <w:t xml:space="preserve"> Самарской области </w:t>
      </w:r>
      <w:r w:rsidRPr="00B014F1">
        <w:rPr>
          <w:rFonts w:ascii="Times New Roman" w:hAnsi="Times New Roman" w:cs="Times New Roman"/>
        </w:rPr>
        <w:t xml:space="preserve">несет ответственность за выполнение </w:t>
      </w:r>
      <w:r w:rsidR="001B541D" w:rsidRPr="00B014F1">
        <w:rPr>
          <w:rFonts w:ascii="Times New Roman" w:hAnsi="Times New Roman" w:cs="Times New Roman"/>
        </w:rPr>
        <w:t>Подп</w:t>
      </w:r>
      <w:r w:rsidRPr="00B014F1">
        <w:rPr>
          <w:rFonts w:ascii="Times New Roman" w:hAnsi="Times New Roman" w:cs="Times New Roman"/>
        </w:rPr>
        <w:t xml:space="preserve">рограммы, рациональное использование выделяемых бюджетных средств, издает нормативные акты, направленные на выполнение соответствующих </w:t>
      </w:r>
      <w:r w:rsidR="001B541D" w:rsidRPr="00B014F1">
        <w:rPr>
          <w:rFonts w:ascii="Times New Roman" w:hAnsi="Times New Roman" w:cs="Times New Roman"/>
        </w:rPr>
        <w:t>под</w:t>
      </w:r>
      <w:r w:rsidRPr="00B014F1">
        <w:rPr>
          <w:rFonts w:ascii="Times New Roman" w:hAnsi="Times New Roman" w:cs="Times New Roman"/>
        </w:rPr>
        <w:t>программных мероприятий.</w:t>
      </w:r>
    </w:p>
    <w:p w:rsidR="0028047B" w:rsidRPr="00B014F1" w:rsidRDefault="0028047B" w:rsidP="009F6F5B">
      <w:pPr>
        <w:autoSpaceDE w:val="0"/>
        <w:spacing w:after="0"/>
        <w:ind w:firstLine="709"/>
        <w:jc w:val="both"/>
        <w:rPr>
          <w:rFonts w:ascii="Times New Roman" w:hAnsi="Times New Roman" w:cs="Times New Roman"/>
          <w:color w:val="000000"/>
        </w:rPr>
      </w:pPr>
      <w:r w:rsidRPr="00B014F1">
        <w:rPr>
          <w:rFonts w:ascii="Times New Roman" w:hAnsi="Times New Roman" w:cs="Times New Roman"/>
        </w:rPr>
        <w:t xml:space="preserve">5.2. Общий контроль за реализацией </w:t>
      </w:r>
      <w:r w:rsidR="00960DEF">
        <w:rPr>
          <w:rFonts w:ascii="Times New Roman" w:hAnsi="Times New Roman" w:cs="Times New Roman"/>
        </w:rPr>
        <w:t>Под</w:t>
      </w:r>
      <w:r w:rsidR="001B541D" w:rsidRPr="00B014F1">
        <w:rPr>
          <w:rFonts w:ascii="Times New Roman" w:hAnsi="Times New Roman" w:cs="Times New Roman"/>
        </w:rPr>
        <w:t>п</w:t>
      </w:r>
      <w:r w:rsidRPr="00B014F1">
        <w:rPr>
          <w:rFonts w:ascii="Times New Roman" w:hAnsi="Times New Roman" w:cs="Times New Roman"/>
        </w:rPr>
        <w:t xml:space="preserve">рограммы и контроль текущих мероприятий </w:t>
      </w:r>
      <w:r w:rsidR="001B541D" w:rsidRPr="00B014F1">
        <w:rPr>
          <w:rFonts w:ascii="Times New Roman" w:hAnsi="Times New Roman" w:cs="Times New Roman"/>
        </w:rPr>
        <w:t>Подп</w:t>
      </w:r>
      <w:r w:rsidRPr="00B014F1">
        <w:rPr>
          <w:rFonts w:ascii="Times New Roman" w:hAnsi="Times New Roman" w:cs="Times New Roman"/>
        </w:rPr>
        <w:t xml:space="preserve">рограммы осуществляет </w:t>
      </w:r>
      <w:r w:rsidR="001B541D" w:rsidRPr="00B014F1">
        <w:rPr>
          <w:rFonts w:ascii="Times New Roman" w:hAnsi="Times New Roman" w:cs="Times New Roman"/>
        </w:rPr>
        <w:t>Г</w:t>
      </w:r>
      <w:r w:rsidRPr="00B014F1">
        <w:rPr>
          <w:rFonts w:ascii="Times New Roman" w:hAnsi="Times New Roman" w:cs="Times New Roman"/>
        </w:rPr>
        <w:t xml:space="preserve">лава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1B541D" w:rsidRPr="00B014F1">
        <w:rPr>
          <w:rFonts w:ascii="Times New Roman" w:eastAsia="Times New Roman" w:hAnsi="Times New Roman" w:cs="Times New Roman"/>
        </w:rPr>
        <w:t>муниципального района Ставропольский</w:t>
      </w:r>
      <w:r w:rsidR="001B541D" w:rsidRPr="00B014F1">
        <w:rPr>
          <w:rFonts w:ascii="Times New Roman" w:hAnsi="Times New Roman" w:cs="Times New Roman"/>
        </w:rPr>
        <w:t xml:space="preserve"> Самарской области</w:t>
      </w:r>
      <w:r w:rsidRPr="00B014F1">
        <w:rPr>
          <w:rFonts w:ascii="Times New Roman" w:hAnsi="Times New Roman" w:cs="Times New Roman"/>
        </w:rPr>
        <w:t>.</w:t>
      </w:r>
    </w:p>
    <w:p w:rsidR="0028047B" w:rsidRPr="00B014F1" w:rsidRDefault="0028047B" w:rsidP="009F6F5B">
      <w:pPr>
        <w:autoSpaceDE w:val="0"/>
        <w:spacing w:after="0"/>
        <w:ind w:firstLine="709"/>
        <w:jc w:val="both"/>
        <w:rPr>
          <w:rFonts w:ascii="Times New Roman" w:hAnsi="Times New Roman" w:cs="Times New Roman"/>
          <w:color w:val="000000"/>
        </w:rPr>
      </w:pPr>
      <w:r w:rsidRPr="00B014F1">
        <w:rPr>
          <w:rFonts w:ascii="Times New Roman" w:hAnsi="Times New Roman" w:cs="Times New Roman"/>
          <w:color w:val="000000"/>
        </w:rPr>
        <w:t xml:space="preserve">Исполнитель </w:t>
      </w:r>
      <w:r w:rsidR="001B541D"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 Администрация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1B541D" w:rsidRPr="00B014F1">
        <w:rPr>
          <w:rFonts w:ascii="Times New Roman" w:eastAsia="Times New Roman" w:hAnsi="Times New Roman" w:cs="Times New Roman"/>
        </w:rPr>
        <w:t>муниципального района Ставропольский</w:t>
      </w:r>
      <w:r w:rsidR="001B541D" w:rsidRPr="00B014F1">
        <w:rPr>
          <w:rFonts w:ascii="Times New Roman" w:hAnsi="Times New Roman" w:cs="Times New Roman"/>
        </w:rPr>
        <w:t xml:space="preserve"> Самарской области</w:t>
      </w:r>
      <w:r w:rsidRPr="00B014F1">
        <w:rPr>
          <w:rFonts w:ascii="Times New Roman" w:hAnsi="Times New Roman" w:cs="Times New Roman"/>
          <w:color w:val="000000"/>
        </w:rPr>
        <w:t>:</w:t>
      </w:r>
    </w:p>
    <w:p w:rsidR="0028047B" w:rsidRPr="00B014F1" w:rsidRDefault="0028047B" w:rsidP="009F6F5B">
      <w:pPr>
        <w:numPr>
          <w:ilvl w:val="0"/>
          <w:numId w:val="4"/>
        </w:numPr>
        <w:autoSpaceDE w:val="0"/>
        <w:spacing w:after="0"/>
        <w:ind w:left="0" w:firstLine="709"/>
        <w:jc w:val="both"/>
        <w:rPr>
          <w:rFonts w:ascii="Times New Roman" w:hAnsi="Times New Roman" w:cs="Times New Roman"/>
          <w:color w:val="000000"/>
        </w:rPr>
      </w:pPr>
      <w:r w:rsidRPr="00B014F1">
        <w:rPr>
          <w:rFonts w:ascii="Times New Roman" w:hAnsi="Times New Roman" w:cs="Times New Roman"/>
          <w:color w:val="000000"/>
        </w:rPr>
        <w:t xml:space="preserve">ежегодно собирает информацию об исполнении каждого мероприятия </w:t>
      </w:r>
      <w:r w:rsidR="001B541D"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и общем объеме фактически произведенных расходов всего по мероприятиям </w:t>
      </w:r>
      <w:r w:rsidR="001B541D" w:rsidRPr="00B014F1">
        <w:rPr>
          <w:rFonts w:ascii="Times New Roman" w:hAnsi="Times New Roman" w:cs="Times New Roman"/>
          <w:color w:val="000000"/>
        </w:rPr>
        <w:t>Подп</w:t>
      </w:r>
      <w:r w:rsidRPr="00B014F1">
        <w:rPr>
          <w:rFonts w:ascii="Times New Roman" w:hAnsi="Times New Roman" w:cs="Times New Roman"/>
          <w:color w:val="000000"/>
        </w:rPr>
        <w:t>рограммы и, в том числе, по источникам финансирования;</w:t>
      </w:r>
    </w:p>
    <w:p w:rsidR="0028047B" w:rsidRPr="00B014F1" w:rsidRDefault="0028047B" w:rsidP="009F6F5B">
      <w:pPr>
        <w:numPr>
          <w:ilvl w:val="0"/>
          <w:numId w:val="4"/>
        </w:numPr>
        <w:autoSpaceDE w:val="0"/>
        <w:spacing w:after="0"/>
        <w:ind w:left="0" w:firstLine="709"/>
        <w:jc w:val="both"/>
        <w:rPr>
          <w:rFonts w:ascii="Times New Roman" w:hAnsi="Times New Roman" w:cs="Times New Roman"/>
          <w:color w:val="FF0000"/>
        </w:rPr>
      </w:pPr>
      <w:r w:rsidRPr="00B014F1">
        <w:rPr>
          <w:rFonts w:ascii="Times New Roman" w:hAnsi="Times New Roman" w:cs="Times New Roman"/>
          <w:color w:val="000000"/>
        </w:rPr>
        <w:t xml:space="preserve">осуществляет обобщение и подготовку информации о ходе реализации мероприятий </w:t>
      </w:r>
      <w:r w:rsidR="001B541D" w:rsidRPr="00B014F1">
        <w:rPr>
          <w:rFonts w:ascii="Times New Roman" w:hAnsi="Times New Roman" w:cs="Times New Roman"/>
          <w:color w:val="000000"/>
        </w:rPr>
        <w:t>По</w:t>
      </w:r>
      <w:r w:rsidR="008A7192">
        <w:rPr>
          <w:rFonts w:ascii="Times New Roman" w:hAnsi="Times New Roman" w:cs="Times New Roman"/>
          <w:color w:val="000000"/>
        </w:rPr>
        <w:t>д</w:t>
      </w:r>
      <w:r w:rsidR="001B541D" w:rsidRPr="00B014F1">
        <w:rPr>
          <w:rFonts w:ascii="Times New Roman" w:hAnsi="Times New Roman" w:cs="Times New Roman"/>
          <w:color w:val="000000"/>
        </w:rPr>
        <w:t>п</w:t>
      </w:r>
      <w:r w:rsidRPr="00B014F1">
        <w:rPr>
          <w:rFonts w:ascii="Times New Roman" w:hAnsi="Times New Roman" w:cs="Times New Roman"/>
          <w:color w:val="000000"/>
        </w:rPr>
        <w:t>рограммы.</w:t>
      </w:r>
    </w:p>
    <w:p w:rsidR="0028047B" w:rsidRPr="00B014F1" w:rsidRDefault="0028047B" w:rsidP="009F6F5B">
      <w:pPr>
        <w:autoSpaceDE w:val="0"/>
        <w:spacing w:after="0"/>
        <w:ind w:firstLine="709"/>
        <w:jc w:val="both"/>
        <w:rPr>
          <w:rFonts w:ascii="Times New Roman" w:hAnsi="Times New Roman" w:cs="Times New Roman"/>
          <w:color w:val="FF0000"/>
        </w:rPr>
      </w:pPr>
    </w:p>
    <w:p w:rsidR="0028047B" w:rsidRPr="00B014F1" w:rsidRDefault="00C3573F" w:rsidP="009F6F5B">
      <w:pPr>
        <w:autoSpaceDE w:val="0"/>
        <w:spacing w:after="0"/>
        <w:ind w:firstLine="709"/>
        <w:jc w:val="center"/>
        <w:rPr>
          <w:rFonts w:ascii="Times New Roman" w:hAnsi="Times New Roman" w:cs="Times New Roman"/>
          <w:b/>
        </w:rPr>
      </w:pPr>
      <w:r>
        <w:rPr>
          <w:rFonts w:ascii="Times New Roman" w:hAnsi="Times New Roman" w:cs="Times New Roman"/>
          <w:b/>
        </w:rPr>
        <w:t>5</w:t>
      </w:r>
      <w:r w:rsidR="0028047B" w:rsidRPr="00B014F1">
        <w:rPr>
          <w:rFonts w:ascii="Times New Roman" w:hAnsi="Times New Roman" w:cs="Times New Roman"/>
          <w:b/>
        </w:rPr>
        <w:t xml:space="preserve">. Оценка эффективности последствий реализации </w:t>
      </w:r>
      <w:r w:rsidR="001B541D" w:rsidRPr="00B014F1">
        <w:rPr>
          <w:rFonts w:ascii="Times New Roman" w:hAnsi="Times New Roman" w:cs="Times New Roman"/>
          <w:b/>
        </w:rPr>
        <w:t>Подп</w:t>
      </w:r>
      <w:r w:rsidR="0028047B" w:rsidRPr="00B014F1">
        <w:rPr>
          <w:rFonts w:ascii="Times New Roman" w:hAnsi="Times New Roman" w:cs="Times New Roman"/>
          <w:b/>
        </w:rPr>
        <w:t>рограммы</w:t>
      </w:r>
    </w:p>
    <w:p w:rsidR="0028047B" w:rsidRPr="00B014F1" w:rsidRDefault="0028047B" w:rsidP="009F6F5B">
      <w:pPr>
        <w:autoSpaceDE w:val="0"/>
        <w:spacing w:after="0"/>
        <w:ind w:firstLine="709"/>
        <w:jc w:val="center"/>
        <w:rPr>
          <w:rFonts w:ascii="Times New Roman" w:hAnsi="Times New Roman" w:cs="Times New Roman"/>
          <w:b/>
        </w:rPr>
      </w:pP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6.1. В результате выполнения намеченных мероприятий </w:t>
      </w:r>
      <w:r w:rsidR="001B541D" w:rsidRPr="00B014F1">
        <w:rPr>
          <w:rFonts w:ascii="Times New Roman" w:hAnsi="Times New Roman" w:cs="Times New Roman"/>
        </w:rPr>
        <w:t>Подп</w:t>
      </w:r>
      <w:r w:rsidRPr="00B014F1">
        <w:rPr>
          <w:rFonts w:ascii="Times New Roman" w:hAnsi="Times New Roman" w:cs="Times New Roman"/>
        </w:rPr>
        <w:t>рограммы предполагается уменьшить количество травмированных и погибших при пожаре людей, обеспечить сокращение общего количества пожаров и материальных потерь от них.</w:t>
      </w:r>
    </w:p>
    <w:p w:rsidR="0028047B" w:rsidRPr="00B014F1" w:rsidRDefault="0028047B" w:rsidP="009F6F5B">
      <w:pPr>
        <w:numPr>
          <w:ilvl w:val="1"/>
          <w:numId w:val="5"/>
        </w:numPr>
        <w:autoSpaceDE w:val="0"/>
        <w:spacing w:after="0"/>
        <w:ind w:left="0" w:firstLine="709"/>
        <w:jc w:val="both"/>
        <w:rPr>
          <w:rFonts w:ascii="Times New Roman" w:hAnsi="Times New Roman" w:cs="Times New Roman"/>
          <w:u w:val="single"/>
        </w:rPr>
      </w:pPr>
      <w:r w:rsidRPr="00B014F1">
        <w:rPr>
          <w:rFonts w:ascii="Times New Roman" w:hAnsi="Times New Roman" w:cs="Times New Roman"/>
        </w:rPr>
        <w:t>Повысить уровень культуры пожарной безопасности среди населения, улучшить противопожарную защиту объектов бюджетной сферы, жилых домов граждан.</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u w:val="single"/>
        </w:rPr>
        <w:t xml:space="preserve">Методика оценки эффективности </w:t>
      </w:r>
      <w:r w:rsidR="001B541D" w:rsidRPr="00B014F1">
        <w:rPr>
          <w:rFonts w:ascii="Times New Roman" w:hAnsi="Times New Roman" w:cs="Times New Roman"/>
          <w:u w:val="single"/>
        </w:rPr>
        <w:t>Подп</w:t>
      </w:r>
      <w:r w:rsidRPr="00B014F1">
        <w:rPr>
          <w:rFonts w:ascii="Times New Roman" w:hAnsi="Times New Roman" w:cs="Times New Roman"/>
          <w:u w:val="single"/>
        </w:rPr>
        <w:t>рограммы</w:t>
      </w:r>
      <w:r w:rsidRPr="00B014F1">
        <w:rPr>
          <w:rFonts w:ascii="Times New Roman" w:hAnsi="Times New Roman" w:cs="Times New Roman"/>
        </w:rPr>
        <w:t xml:space="preserve"> представляет собой алгоритм оценки фактической эффективности в процессе и по итогам реализации муниципальной программы и основана на оценке результативности </w:t>
      </w:r>
      <w:r w:rsidR="001B541D" w:rsidRPr="00B014F1">
        <w:rPr>
          <w:rFonts w:ascii="Times New Roman" w:hAnsi="Times New Roman" w:cs="Times New Roman"/>
        </w:rPr>
        <w:t>под</w:t>
      </w:r>
      <w:r w:rsidRPr="00B014F1">
        <w:rPr>
          <w:rFonts w:ascii="Times New Roman" w:hAnsi="Times New Roman" w:cs="Times New Roman"/>
        </w:rPr>
        <w:t>программы с учетом объема ресурсов, направленных на ее реализацию.</w:t>
      </w:r>
    </w:p>
    <w:p w:rsidR="0028047B" w:rsidRPr="00B014F1" w:rsidRDefault="0028047B" w:rsidP="009F6F5B">
      <w:pPr>
        <w:pStyle w:val="a6"/>
        <w:spacing w:line="276" w:lineRule="auto"/>
        <w:ind w:firstLine="540"/>
        <w:jc w:val="both"/>
        <w:rPr>
          <w:sz w:val="22"/>
          <w:szCs w:val="22"/>
        </w:rPr>
      </w:pPr>
      <w:r w:rsidRPr="00B014F1">
        <w:rPr>
          <w:sz w:val="22"/>
          <w:szCs w:val="22"/>
        </w:rPr>
        <w:t xml:space="preserve">В рамках методики оценки эффективности </w:t>
      </w:r>
      <w:r w:rsidR="001B541D" w:rsidRPr="00B014F1">
        <w:rPr>
          <w:sz w:val="22"/>
          <w:szCs w:val="22"/>
        </w:rPr>
        <w:t>под</w:t>
      </w:r>
      <w:r w:rsidRPr="00B014F1">
        <w:rPr>
          <w:sz w:val="22"/>
          <w:szCs w:val="22"/>
        </w:rPr>
        <w:t>программы предусмотрен алгоритм установленных пороговых значений целевых показателей (индикаторов) муниципальной программы.</w:t>
      </w:r>
    </w:p>
    <w:p w:rsidR="0028047B" w:rsidRDefault="0028047B" w:rsidP="009F6F5B">
      <w:pPr>
        <w:pStyle w:val="a6"/>
        <w:spacing w:line="276" w:lineRule="auto"/>
        <w:ind w:firstLine="540"/>
        <w:jc w:val="both"/>
        <w:rPr>
          <w:sz w:val="22"/>
          <w:szCs w:val="22"/>
        </w:rPr>
      </w:pPr>
      <w:r w:rsidRPr="00B014F1">
        <w:rPr>
          <w:sz w:val="22"/>
          <w:szCs w:val="22"/>
        </w:rPr>
        <w:t>Превышение (не</w:t>
      </w:r>
      <w:r w:rsidR="00377FDF">
        <w:rPr>
          <w:sz w:val="22"/>
          <w:szCs w:val="22"/>
        </w:rPr>
        <w:t xml:space="preserve"> </w:t>
      </w:r>
      <w:r w:rsidRPr="00B014F1">
        <w:rPr>
          <w:sz w:val="22"/>
          <w:szCs w:val="22"/>
        </w:rPr>
        <w:t>достижение) таких пороговых значений свидетельствует об эффективной (неэффективной) реализации муниципальной программы.</w:t>
      </w:r>
    </w:p>
    <w:p w:rsidR="008E3814" w:rsidRDefault="008E3814" w:rsidP="009F6F5B">
      <w:pPr>
        <w:autoSpaceDE w:val="0"/>
        <w:spacing w:after="0"/>
        <w:jc w:val="center"/>
        <w:rPr>
          <w:rFonts w:ascii="Times New Roman" w:eastAsia="Times New Roman" w:hAnsi="Times New Roman" w:cs="Times New Roman"/>
          <w:bCs/>
        </w:rPr>
      </w:pPr>
    </w:p>
    <w:p w:rsidR="00C3573F" w:rsidRDefault="00C3573F" w:rsidP="009F6F5B">
      <w:pPr>
        <w:autoSpaceDE w:val="0"/>
        <w:spacing w:after="0"/>
        <w:jc w:val="center"/>
        <w:rPr>
          <w:rFonts w:ascii="Times New Roman" w:eastAsia="Times New Roman" w:hAnsi="Times New Roman" w:cs="Times New Roman"/>
          <w:bCs/>
        </w:rPr>
      </w:pPr>
      <w:r>
        <w:rPr>
          <w:rFonts w:ascii="Times New Roman" w:eastAsia="Times New Roman" w:hAnsi="Times New Roman" w:cs="Times New Roman"/>
          <w:bCs/>
        </w:rPr>
        <w:t>М</w:t>
      </w:r>
      <w:r w:rsidR="001B541D" w:rsidRPr="00B014F1">
        <w:rPr>
          <w:rFonts w:ascii="Times New Roman" w:eastAsia="Times New Roman" w:hAnsi="Times New Roman" w:cs="Times New Roman"/>
          <w:bCs/>
        </w:rPr>
        <w:t>ероприяти</w:t>
      </w:r>
      <w:r>
        <w:rPr>
          <w:rFonts w:ascii="Times New Roman" w:eastAsia="Times New Roman" w:hAnsi="Times New Roman" w:cs="Times New Roman"/>
          <w:bCs/>
        </w:rPr>
        <w:t>я</w:t>
      </w:r>
      <w:r w:rsidR="0028047B" w:rsidRPr="00B014F1">
        <w:rPr>
          <w:rFonts w:ascii="Times New Roman" w:eastAsia="Times New Roman" w:hAnsi="Times New Roman" w:cs="Times New Roman"/>
          <w:bCs/>
        </w:rPr>
        <w:t xml:space="preserve"> </w:t>
      </w:r>
      <w:r>
        <w:rPr>
          <w:rFonts w:ascii="Times New Roman" w:eastAsia="Times New Roman" w:hAnsi="Times New Roman" w:cs="Times New Roman"/>
          <w:bCs/>
        </w:rPr>
        <w:t>Подпрограммы</w:t>
      </w:r>
    </w:p>
    <w:p w:rsidR="00455931" w:rsidRDefault="00D47106" w:rsidP="00D47106">
      <w:pPr>
        <w:autoSpaceDE w:val="0"/>
        <w:spacing w:after="0"/>
        <w:jc w:val="right"/>
        <w:rPr>
          <w:rFonts w:ascii="Times New Roman" w:eastAsia="Times New Roman" w:hAnsi="Times New Roman" w:cs="Times New Roman"/>
          <w:bCs/>
        </w:rPr>
      </w:pPr>
      <w:r>
        <w:rPr>
          <w:rFonts w:ascii="Times New Roman" w:eastAsia="Times New Roman" w:hAnsi="Times New Roman" w:cs="Times New Roman"/>
          <w:bCs/>
        </w:rPr>
        <w:t>Таблица №1</w:t>
      </w:r>
    </w:p>
    <w:tbl>
      <w:tblPr>
        <w:tblW w:w="10038" w:type="dxa"/>
        <w:tblInd w:w="-8" w:type="dxa"/>
        <w:tblLayout w:type="fixed"/>
        <w:tblCellMar>
          <w:left w:w="70" w:type="dxa"/>
          <w:right w:w="70" w:type="dxa"/>
        </w:tblCellMar>
        <w:tblLook w:val="0000"/>
      </w:tblPr>
      <w:tblGrid>
        <w:gridCol w:w="2667"/>
        <w:gridCol w:w="23"/>
        <w:gridCol w:w="3367"/>
        <w:gridCol w:w="1414"/>
        <w:gridCol w:w="15"/>
        <w:gridCol w:w="1404"/>
        <w:gridCol w:w="1148"/>
      </w:tblGrid>
      <w:tr w:rsidR="00455931" w:rsidRPr="00981E5A" w:rsidTr="00300AAA">
        <w:trPr>
          <w:cantSplit/>
          <w:trHeight w:val="240"/>
        </w:trPr>
        <w:tc>
          <w:tcPr>
            <w:tcW w:w="2690" w:type="dxa"/>
            <w:gridSpan w:val="2"/>
            <w:vMerge w:val="restart"/>
            <w:tcBorders>
              <w:top w:val="single" w:sz="6" w:space="0" w:color="auto"/>
              <w:left w:val="single" w:sz="6" w:space="0" w:color="auto"/>
              <w:bottom w:val="nil"/>
              <w:right w:val="single" w:sz="4"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r w:rsidRPr="001075CA">
              <w:rPr>
                <w:sz w:val="22"/>
                <w:szCs w:val="22"/>
              </w:rPr>
              <w:t>Мероприятия</w:t>
            </w:r>
          </w:p>
        </w:tc>
        <w:tc>
          <w:tcPr>
            <w:tcW w:w="3367" w:type="dxa"/>
            <w:vMerge w:val="restart"/>
            <w:tcBorders>
              <w:top w:val="single" w:sz="6" w:space="0" w:color="auto"/>
              <w:left w:val="single" w:sz="4" w:space="0" w:color="auto"/>
              <w:right w:val="single" w:sz="4" w:space="0" w:color="auto"/>
            </w:tcBorders>
          </w:tcPr>
          <w:p w:rsidR="00455931" w:rsidRPr="001075CA" w:rsidRDefault="00455931" w:rsidP="00973C73">
            <w:pPr>
              <w:pStyle w:val="ConsPlusCell"/>
              <w:widowControl/>
              <w:shd w:val="clear" w:color="auto" w:fill="FFFFFF"/>
              <w:spacing w:line="276" w:lineRule="auto"/>
              <w:ind w:right="-1" w:firstLine="709"/>
              <w:jc w:val="center"/>
              <w:rPr>
                <w:sz w:val="22"/>
                <w:szCs w:val="22"/>
              </w:rPr>
            </w:pPr>
            <w:r w:rsidRPr="001075CA">
              <w:rPr>
                <w:sz w:val="22"/>
                <w:szCs w:val="22"/>
              </w:rPr>
              <w:t>Источник финансирования</w:t>
            </w:r>
          </w:p>
        </w:tc>
        <w:tc>
          <w:tcPr>
            <w:tcW w:w="3981" w:type="dxa"/>
            <w:gridSpan w:val="4"/>
            <w:tcBorders>
              <w:top w:val="single" w:sz="6" w:space="0" w:color="auto"/>
              <w:left w:val="single" w:sz="4" w:space="0" w:color="auto"/>
              <w:bottom w:val="single" w:sz="6" w:space="0" w:color="auto"/>
              <w:right w:val="single" w:sz="6" w:space="0" w:color="auto"/>
            </w:tcBorders>
          </w:tcPr>
          <w:p w:rsidR="00455931" w:rsidRPr="001075CA" w:rsidRDefault="00455931" w:rsidP="008C275B">
            <w:pPr>
              <w:pStyle w:val="ConsPlusCell"/>
              <w:widowControl/>
              <w:shd w:val="clear" w:color="auto" w:fill="FFFFFF"/>
              <w:spacing w:line="276" w:lineRule="auto"/>
              <w:ind w:right="-1"/>
              <w:jc w:val="center"/>
              <w:rPr>
                <w:sz w:val="22"/>
                <w:szCs w:val="22"/>
              </w:rPr>
            </w:pPr>
            <w:r w:rsidRPr="001075CA">
              <w:rPr>
                <w:sz w:val="22"/>
                <w:szCs w:val="22"/>
              </w:rPr>
              <w:t xml:space="preserve">Планируемое значение </w:t>
            </w:r>
            <w:r w:rsidR="00363D91" w:rsidRPr="001075CA">
              <w:rPr>
                <w:sz w:val="22"/>
                <w:szCs w:val="22"/>
              </w:rPr>
              <w:t>(руб.</w:t>
            </w:r>
            <w:r w:rsidR="008A15FF" w:rsidRPr="001075CA">
              <w:rPr>
                <w:sz w:val="22"/>
                <w:szCs w:val="22"/>
              </w:rPr>
              <w:t xml:space="preserve"> коп.</w:t>
            </w:r>
            <w:r w:rsidRPr="001075CA">
              <w:rPr>
                <w:sz w:val="22"/>
                <w:szCs w:val="22"/>
              </w:rPr>
              <w:t>)</w:t>
            </w:r>
          </w:p>
        </w:tc>
      </w:tr>
      <w:tr w:rsidR="00455931" w:rsidRPr="00981E5A" w:rsidTr="00300AAA">
        <w:trPr>
          <w:cantSplit/>
          <w:trHeight w:val="341"/>
        </w:trPr>
        <w:tc>
          <w:tcPr>
            <w:tcW w:w="2690" w:type="dxa"/>
            <w:gridSpan w:val="2"/>
            <w:vMerge/>
            <w:tcBorders>
              <w:top w:val="nil"/>
              <w:left w:val="single" w:sz="6" w:space="0" w:color="auto"/>
              <w:bottom w:val="single" w:sz="6" w:space="0" w:color="auto"/>
              <w:right w:val="single" w:sz="4"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p>
        </w:tc>
        <w:tc>
          <w:tcPr>
            <w:tcW w:w="3367" w:type="dxa"/>
            <w:vMerge/>
            <w:tcBorders>
              <w:left w:val="single" w:sz="4" w:space="0" w:color="auto"/>
              <w:bottom w:val="single" w:sz="6" w:space="0" w:color="auto"/>
              <w:right w:val="single" w:sz="4"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p>
        </w:tc>
        <w:tc>
          <w:tcPr>
            <w:tcW w:w="1414" w:type="dxa"/>
            <w:tcBorders>
              <w:top w:val="single" w:sz="6" w:space="0" w:color="auto"/>
              <w:left w:val="single" w:sz="4" w:space="0" w:color="auto"/>
              <w:bottom w:val="single" w:sz="6" w:space="0" w:color="auto"/>
              <w:right w:val="single" w:sz="6" w:space="0" w:color="auto"/>
            </w:tcBorders>
          </w:tcPr>
          <w:p w:rsidR="00455931" w:rsidRPr="001075CA" w:rsidRDefault="00455931" w:rsidP="001075CA">
            <w:pPr>
              <w:pStyle w:val="ConsPlusCell"/>
              <w:widowControl/>
              <w:shd w:val="clear" w:color="auto" w:fill="FFFFFF"/>
              <w:spacing w:line="276" w:lineRule="auto"/>
              <w:ind w:right="-1"/>
              <w:jc w:val="center"/>
              <w:rPr>
                <w:sz w:val="22"/>
                <w:szCs w:val="22"/>
              </w:rPr>
            </w:pPr>
            <w:r w:rsidRPr="001075CA">
              <w:rPr>
                <w:sz w:val="22"/>
                <w:szCs w:val="22"/>
              </w:rPr>
              <w:t>20</w:t>
            </w:r>
            <w:r w:rsidR="002218BD" w:rsidRPr="001075CA">
              <w:rPr>
                <w:sz w:val="22"/>
                <w:szCs w:val="22"/>
              </w:rPr>
              <w:t>2</w:t>
            </w:r>
            <w:r w:rsidR="001075CA" w:rsidRPr="001075CA">
              <w:rPr>
                <w:sz w:val="22"/>
                <w:szCs w:val="22"/>
              </w:rPr>
              <w:t>2</w:t>
            </w:r>
            <w:r w:rsidRPr="001075CA">
              <w:rPr>
                <w:sz w:val="22"/>
                <w:szCs w:val="22"/>
              </w:rPr>
              <w:t xml:space="preserve"> г.</w:t>
            </w:r>
          </w:p>
        </w:tc>
        <w:tc>
          <w:tcPr>
            <w:tcW w:w="1419" w:type="dxa"/>
            <w:gridSpan w:val="2"/>
            <w:tcBorders>
              <w:top w:val="single" w:sz="6" w:space="0" w:color="auto"/>
              <w:left w:val="single" w:sz="6" w:space="0" w:color="auto"/>
              <w:bottom w:val="single" w:sz="6" w:space="0" w:color="auto"/>
              <w:right w:val="single" w:sz="6" w:space="0" w:color="auto"/>
            </w:tcBorders>
          </w:tcPr>
          <w:p w:rsidR="00455931" w:rsidRPr="001075CA" w:rsidRDefault="00960DEF" w:rsidP="008C275B">
            <w:pPr>
              <w:pStyle w:val="ConsPlusCell"/>
              <w:widowControl/>
              <w:shd w:val="clear" w:color="auto" w:fill="FFFFFF"/>
              <w:spacing w:line="276" w:lineRule="auto"/>
              <w:ind w:right="-1"/>
              <w:jc w:val="center"/>
              <w:rPr>
                <w:sz w:val="22"/>
                <w:szCs w:val="22"/>
              </w:rPr>
            </w:pPr>
            <w:r w:rsidRPr="001075CA">
              <w:rPr>
                <w:sz w:val="22"/>
                <w:szCs w:val="22"/>
              </w:rPr>
              <w:t>20</w:t>
            </w:r>
            <w:r w:rsidR="001075CA" w:rsidRPr="001075CA">
              <w:rPr>
                <w:sz w:val="22"/>
                <w:szCs w:val="22"/>
              </w:rPr>
              <w:t>23</w:t>
            </w:r>
            <w:r w:rsidR="00455931" w:rsidRPr="001075CA">
              <w:rPr>
                <w:sz w:val="22"/>
                <w:szCs w:val="22"/>
              </w:rPr>
              <w:t xml:space="preserve"> г.</w:t>
            </w:r>
          </w:p>
        </w:tc>
        <w:tc>
          <w:tcPr>
            <w:tcW w:w="1148" w:type="dxa"/>
            <w:tcBorders>
              <w:top w:val="single" w:sz="6" w:space="0" w:color="auto"/>
              <w:left w:val="single" w:sz="6" w:space="0" w:color="auto"/>
              <w:bottom w:val="single" w:sz="6" w:space="0" w:color="auto"/>
              <w:right w:val="single" w:sz="6" w:space="0" w:color="auto"/>
            </w:tcBorders>
          </w:tcPr>
          <w:p w:rsidR="00455931" w:rsidRPr="00173707" w:rsidRDefault="00455931" w:rsidP="008C275B">
            <w:pPr>
              <w:pStyle w:val="ConsPlusCell"/>
              <w:widowControl/>
              <w:shd w:val="clear" w:color="auto" w:fill="FFFFFF"/>
              <w:spacing w:line="276" w:lineRule="auto"/>
              <w:ind w:right="-1"/>
              <w:jc w:val="center"/>
              <w:rPr>
                <w:sz w:val="22"/>
                <w:szCs w:val="22"/>
              </w:rPr>
            </w:pPr>
            <w:r w:rsidRPr="00173707">
              <w:rPr>
                <w:sz w:val="22"/>
                <w:szCs w:val="22"/>
              </w:rPr>
              <w:t>20</w:t>
            </w:r>
            <w:r w:rsidR="00960DEF" w:rsidRPr="00173707">
              <w:rPr>
                <w:sz w:val="22"/>
                <w:szCs w:val="22"/>
              </w:rPr>
              <w:t>2</w:t>
            </w:r>
            <w:r w:rsidR="001075CA" w:rsidRPr="00173707">
              <w:rPr>
                <w:sz w:val="22"/>
                <w:szCs w:val="22"/>
              </w:rPr>
              <w:t>4</w:t>
            </w:r>
            <w:r w:rsidRPr="00173707">
              <w:rPr>
                <w:sz w:val="22"/>
                <w:szCs w:val="22"/>
              </w:rPr>
              <w:t xml:space="preserve"> г.</w:t>
            </w:r>
          </w:p>
        </w:tc>
      </w:tr>
      <w:tr w:rsidR="00455931" w:rsidRPr="00981E5A" w:rsidTr="00300AAA">
        <w:trPr>
          <w:cantSplit/>
          <w:trHeight w:val="341"/>
        </w:trPr>
        <w:tc>
          <w:tcPr>
            <w:tcW w:w="10038" w:type="dxa"/>
            <w:gridSpan w:val="7"/>
            <w:tcBorders>
              <w:left w:val="single" w:sz="6" w:space="0" w:color="auto"/>
              <w:bottom w:val="single" w:sz="6" w:space="0" w:color="auto"/>
              <w:right w:val="single" w:sz="6" w:space="0" w:color="auto"/>
            </w:tcBorders>
          </w:tcPr>
          <w:p w:rsidR="00455931" w:rsidRPr="00173707" w:rsidRDefault="00455931" w:rsidP="001865A6">
            <w:pPr>
              <w:pStyle w:val="ConsPlusCell"/>
              <w:widowControl/>
              <w:numPr>
                <w:ilvl w:val="0"/>
                <w:numId w:val="38"/>
              </w:numPr>
              <w:shd w:val="clear" w:color="auto" w:fill="FFFFFF"/>
              <w:spacing w:line="276" w:lineRule="auto"/>
              <w:ind w:right="-1"/>
              <w:jc w:val="center"/>
              <w:rPr>
                <w:sz w:val="22"/>
                <w:szCs w:val="22"/>
              </w:rPr>
            </w:pPr>
            <w:r w:rsidRPr="00173707">
              <w:rPr>
                <w:sz w:val="22"/>
                <w:szCs w:val="22"/>
              </w:rPr>
              <w:t xml:space="preserve">Материальное содержание работников пожарной безопасности </w:t>
            </w:r>
            <w:r w:rsidR="00363D91" w:rsidRPr="00173707">
              <w:rPr>
                <w:sz w:val="22"/>
                <w:szCs w:val="22"/>
              </w:rPr>
              <w:t>в сельском</w:t>
            </w:r>
            <w:r w:rsidRPr="00173707">
              <w:rPr>
                <w:sz w:val="22"/>
                <w:szCs w:val="22"/>
              </w:rPr>
              <w:t xml:space="preserve"> поселении</w:t>
            </w:r>
          </w:p>
        </w:tc>
      </w:tr>
      <w:tr w:rsidR="00455931" w:rsidRPr="00981E5A" w:rsidTr="00300AAA">
        <w:trPr>
          <w:cantSplit/>
          <w:trHeight w:val="341"/>
        </w:trPr>
        <w:tc>
          <w:tcPr>
            <w:tcW w:w="2667" w:type="dxa"/>
            <w:tcBorders>
              <w:left w:val="single" w:sz="6" w:space="0" w:color="auto"/>
              <w:bottom w:val="single" w:sz="4" w:space="0" w:color="auto"/>
              <w:right w:val="single" w:sz="4" w:space="0" w:color="auto"/>
            </w:tcBorders>
          </w:tcPr>
          <w:p w:rsidR="00455931" w:rsidRPr="001075CA" w:rsidRDefault="00455931" w:rsidP="00455931">
            <w:pPr>
              <w:pStyle w:val="ConsPlusCell"/>
              <w:widowControl/>
              <w:shd w:val="clear" w:color="auto" w:fill="FFFFFF"/>
              <w:spacing w:line="276" w:lineRule="auto"/>
              <w:ind w:right="-1"/>
              <w:rPr>
                <w:sz w:val="22"/>
                <w:szCs w:val="22"/>
              </w:rPr>
            </w:pPr>
            <w:r w:rsidRPr="001075CA">
              <w:rPr>
                <w:sz w:val="22"/>
                <w:szCs w:val="22"/>
              </w:rPr>
              <w:t>Материальное содержание работников пожарной безопасности</w:t>
            </w:r>
          </w:p>
        </w:tc>
        <w:tc>
          <w:tcPr>
            <w:tcW w:w="3390" w:type="dxa"/>
            <w:gridSpan w:val="2"/>
            <w:tcBorders>
              <w:left w:val="single" w:sz="4" w:space="0" w:color="auto"/>
              <w:bottom w:val="single" w:sz="6" w:space="0" w:color="auto"/>
              <w:right w:val="single" w:sz="4"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r w:rsidRPr="001075CA">
              <w:rPr>
                <w:sz w:val="22"/>
                <w:szCs w:val="22"/>
              </w:rPr>
              <w:t>Местный бюджет</w:t>
            </w:r>
          </w:p>
        </w:tc>
        <w:tc>
          <w:tcPr>
            <w:tcW w:w="1429" w:type="dxa"/>
            <w:gridSpan w:val="2"/>
            <w:tcBorders>
              <w:left w:val="single" w:sz="4" w:space="0" w:color="auto"/>
              <w:bottom w:val="single" w:sz="6" w:space="0" w:color="auto"/>
              <w:right w:val="single" w:sz="4"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404" w:type="dxa"/>
            <w:tcBorders>
              <w:left w:val="single" w:sz="4" w:space="0" w:color="auto"/>
              <w:bottom w:val="single" w:sz="6" w:space="0" w:color="auto"/>
              <w:right w:val="single" w:sz="4"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148" w:type="dxa"/>
            <w:tcBorders>
              <w:left w:val="single" w:sz="4" w:space="0" w:color="auto"/>
              <w:bottom w:val="single" w:sz="6" w:space="0" w:color="auto"/>
              <w:right w:val="single" w:sz="6" w:space="0" w:color="auto"/>
            </w:tcBorders>
          </w:tcPr>
          <w:p w:rsidR="00455931" w:rsidRPr="00173707" w:rsidRDefault="008A15FF" w:rsidP="008C275B">
            <w:pPr>
              <w:pStyle w:val="ConsPlusCell"/>
              <w:widowControl/>
              <w:shd w:val="clear" w:color="auto" w:fill="FFFFFF"/>
              <w:spacing w:line="276" w:lineRule="auto"/>
              <w:ind w:right="-1"/>
              <w:jc w:val="right"/>
              <w:rPr>
                <w:sz w:val="22"/>
                <w:szCs w:val="22"/>
              </w:rPr>
            </w:pPr>
            <w:r w:rsidRPr="00173707">
              <w:rPr>
                <w:sz w:val="22"/>
                <w:szCs w:val="22"/>
              </w:rPr>
              <w:t>0,00</w:t>
            </w:r>
          </w:p>
        </w:tc>
      </w:tr>
      <w:tr w:rsidR="00455931" w:rsidRPr="00981E5A" w:rsidTr="00300AAA">
        <w:trPr>
          <w:cantSplit/>
          <w:trHeight w:val="341"/>
        </w:trPr>
        <w:tc>
          <w:tcPr>
            <w:tcW w:w="6057" w:type="dxa"/>
            <w:gridSpan w:val="3"/>
            <w:tcBorders>
              <w:left w:val="single" w:sz="6" w:space="0" w:color="auto"/>
              <w:bottom w:val="single" w:sz="6" w:space="0" w:color="auto"/>
              <w:right w:val="single" w:sz="4"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r w:rsidRPr="001075CA">
              <w:rPr>
                <w:sz w:val="22"/>
                <w:szCs w:val="22"/>
              </w:rPr>
              <w:t>ИТОГО</w:t>
            </w:r>
          </w:p>
        </w:tc>
        <w:tc>
          <w:tcPr>
            <w:tcW w:w="1429" w:type="dxa"/>
            <w:gridSpan w:val="2"/>
            <w:tcBorders>
              <w:left w:val="single" w:sz="4" w:space="0" w:color="auto"/>
              <w:bottom w:val="single" w:sz="6" w:space="0" w:color="auto"/>
              <w:right w:val="single" w:sz="4"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404" w:type="dxa"/>
            <w:tcBorders>
              <w:left w:val="single" w:sz="4" w:space="0" w:color="auto"/>
              <w:bottom w:val="single" w:sz="6" w:space="0" w:color="auto"/>
              <w:right w:val="single" w:sz="4"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148" w:type="dxa"/>
            <w:tcBorders>
              <w:left w:val="single" w:sz="4" w:space="0" w:color="auto"/>
              <w:bottom w:val="single" w:sz="6" w:space="0" w:color="auto"/>
              <w:right w:val="single" w:sz="6" w:space="0" w:color="auto"/>
            </w:tcBorders>
          </w:tcPr>
          <w:p w:rsidR="00455931" w:rsidRPr="00173707" w:rsidRDefault="008A15FF" w:rsidP="008C275B">
            <w:pPr>
              <w:pStyle w:val="ConsPlusCell"/>
              <w:widowControl/>
              <w:shd w:val="clear" w:color="auto" w:fill="FFFFFF"/>
              <w:spacing w:line="276" w:lineRule="auto"/>
              <w:ind w:right="-1"/>
              <w:jc w:val="right"/>
              <w:rPr>
                <w:sz w:val="22"/>
                <w:szCs w:val="22"/>
              </w:rPr>
            </w:pPr>
            <w:r w:rsidRPr="00173707">
              <w:rPr>
                <w:sz w:val="22"/>
                <w:szCs w:val="22"/>
              </w:rPr>
              <w:t>0,00</w:t>
            </w:r>
          </w:p>
        </w:tc>
      </w:tr>
      <w:tr w:rsidR="00455931" w:rsidRPr="00981E5A" w:rsidTr="00300AAA">
        <w:trPr>
          <w:cantSplit/>
          <w:trHeight w:val="341"/>
        </w:trPr>
        <w:tc>
          <w:tcPr>
            <w:tcW w:w="10038" w:type="dxa"/>
            <w:gridSpan w:val="7"/>
            <w:tcBorders>
              <w:top w:val="nil"/>
              <w:left w:val="single" w:sz="6" w:space="0" w:color="auto"/>
              <w:bottom w:val="single" w:sz="6" w:space="0" w:color="auto"/>
              <w:right w:val="single" w:sz="6" w:space="0" w:color="auto"/>
            </w:tcBorders>
          </w:tcPr>
          <w:p w:rsidR="00455931" w:rsidRPr="00173707" w:rsidRDefault="00455931" w:rsidP="001865A6">
            <w:pPr>
              <w:pStyle w:val="ConsPlusCell"/>
              <w:widowControl/>
              <w:numPr>
                <w:ilvl w:val="0"/>
                <w:numId w:val="38"/>
              </w:numPr>
              <w:shd w:val="clear" w:color="auto" w:fill="FFFFFF"/>
              <w:spacing w:line="276" w:lineRule="auto"/>
              <w:ind w:right="-1"/>
              <w:jc w:val="center"/>
              <w:rPr>
                <w:color w:val="000000"/>
                <w:sz w:val="22"/>
                <w:szCs w:val="22"/>
              </w:rPr>
            </w:pPr>
            <w:r w:rsidRPr="00173707">
              <w:rPr>
                <w:color w:val="000000"/>
                <w:sz w:val="22"/>
                <w:szCs w:val="22"/>
              </w:rPr>
              <w:t xml:space="preserve">Материально-техническое обеспечение деятельности </w:t>
            </w:r>
            <w:r w:rsidR="00363D91" w:rsidRPr="00173707">
              <w:rPr>
                <w:sz w:val="22"/>
                <w:szCs w:val="22"/>
              </w:rPr>
              <w:t xml:space="preserve">работников </w:t>
            </w:r>
            <w:r w:rsidR="00363D91" w:rsidRPr="00363D91">
              <w:rPr>
                <w:sz w:val="22"/>
                <w:szCs w:val="22"/>
              </w:rPr>
              <w:t>пожарной</w:t>
            </w:r>
            <w:r w:rsidRPr="00173707">
              <w:rPr>
                <w:sz w:val="22"/>
                <w:szCs w:val="22"/>
              </w:rPr>
              <w:t xml:space="preserve"> безопасности </w:t>
            </w:r>
            <w:r w:rsidR="00363D91" w:rsidRPr="00173707">
              <w:rPr>
                <w:sz w:val="22"/>
                <w:szCs w:val="22"/>
              </w:rPr>
              <w:t>в сельском</w:t>
            </w:r>
            <w:r w:rsidRPr="00173707">
              <w:rPr>
                <w:sz w:val="22"/>
                <w:szCs w:val="22"/>
              </w:rPr>
              <w:t xml:space="preserve"> поселении</w:t>
            </w:r>
          </w:p>
        </w:tc>
      </w:tr>
      <w:tr w:rsidR="00455931" w:rsidRPr="00981E5A" w:rsidTr="00300AAA">
        <w:trPr>
          <w:cantSplit/>
          <w:trHeight w:val="394"/>
        </w:trPr>
        <w:tc>
          <w:tcPr>
            <w:tcW w:w="2690" w:type="dxa"/>
            <w:gridSpan w:val="2"/>
            <w:tcBorders>
              <w:top w:val="single" w:sz="6" w:space="0" w:color="auto"/>
              <w:left w:val="single" w:sz="6" w:space="0" w:color="auto"/>
              <w:bottom w:val="single" w:sz="4" w:space="0" w:color="auto"/>
              <w:right w:val="single" w:sz="6" w:space="0" w:color="auto"/>
            </w:tcBorders>
          </w:tcPr>
          <w:p w:rsidR="00455931" w:rsidRPr="001075CA" w:rsidRDefault="00455931" w:rsidP="00973C73">
            <w:pPr>
              <w:pStyle w:val="ConsPlusCell"/>
              <w:widowControl/>
              <w:shd w:val="clear" w:color="auto" w:fill="FFFFFF"/>
              <w:spacing w:line="276" w:lineRule="auto"/>
              <w:ind w:right="-1"/>
              <w:rPr>
                <w:sz w:val="22"/>
                <w:szCs w:val="22"/>
              </w:rPr>
            </w:pPr>
            <w:r w:rsidRPr="001075CA">
              <w:rPr>
                <w:color w:val="000000"/>
                <w:sz w:val="22"/>
                <w:szCs w:val="22"/>
              </w:rPr>
              <w:t xml:space="preserve">Материально-техническое обеспечение деятельности </w:t>
            </w:r>
            <w:r w:rsidR="005E05B0" w:rsidRPr="001075CA">
              <w:rPr>
                <w:sz w:val="22"/>
                <w:szCs w:val="22"/>
              </w:rPr>
              <w:t>работников пожарной безопасности</w:t>
            </w:r>
          </w:p>
        </w:tc>
        <w:tc>
          <w:tcPr>
            <w:tcW w:w="3367" w:type="dxa"/>
            <w:tcBorders>
              <w:top w:val="single" w:sz="6" w:space="0" w:color="auto"/>
              <w:left w:val="single" w:sz="6" w:space="0" w:color="auto"/>
              <w:bottom w:val="single" w:sz="4" w:space="0" w:color="auto"/>
              <w:right w:val="single" w:sz="6"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r w:rsidRPr="001075CA">
              <w:rPr>
                <w:sz w:val="22"/>
                <w:szCs w:val="22"/>
              </w:rPr>
              <w:t>Местный бюджет</w:t>
            </w:r>
          </w:p>
        </w:tc>
        <w:tc>
          <w:tcPr>
            <w:tcW w:w="1414" w:type="dxa"/>
            <w:tcBorders>
              <w:top w:val="single" w:sz="6" w:space="0" w:color="auto"/>
              <w:left w:val="single" w:sz="6" w:space="0" w:color="auto"/>
              <w:bottom w:val="single" w:sz="6" w:space="0" w:color="auto"/>
              <w:right w:val="single" w:sz="6"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419" w:type="dxa"/>
            <w:gridSpan w:val="2"/>
            <w:tcBorders>
              <w:top w:val="single" w:sz="6" w:space="0" w:color="auto"/>
              <w:left w:val="single" w:sz="6" w:space="0" w:color="auto"/>
              <w:bottom w:val="single" w:sz="6" w:space="0" w:color="auto"/>
              <w:right w:val="single" w:sz="6"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148" w:type="dxa"/>
            <w:tcBorders>
              <w:top w:val="single" w:sz="6" w:space="0" w:color="auto"/>
              <w:left w:val="single" w:sz="6" w:space="0" w:color="auto"/>
              <w:bottom w:val="single" w:sz="6" w:space="0" w:color="auto"/>
              <w:right w:val="single" w:sz="6" w:space="0" w:color="auto"/>
            </w:tcBorders>
          </w:tcPr>
          <w:p w:rsidR="00455931" w:rsidRPr="00173707" w:rsidRDefault="008A15FF" w:rsidP="008C275B">
            <w:pPr>
              <w:pStyle w:val="ConsPlusCell"/>
              <w:widowControl/>
              <w:shd w:val="clear" w:color="auto" w:fill="FFFFFF"/>
              <w:spacing w:line="276" w:lineRule="auto"/>
              <w:ind w:right="-1" w:firstLine="85"/>
              <w:jc w:val="right"/>
              <w:rPr>
                <w:sz w:val="22"/>
                <w:szCs w:val="22"/>
              </w:rPr>
            </w:pPr>
            <w:r w:rsidRPr="00173707">
              <w:rPr>
                <w:sz w:val="22"/>
                <w:szCs w:val="22"/>
              </w:rPr>
              <w:t>0,00</w:t>
            </w:r>
          </w:p>
        </w:tc>
      </w:tr>
      <w:tr w:rsidR="00377FDF" w:rsidRPr="00981E5A" w:rsidTr="00AF02A0">
        <w:trPr>
          <w:cantSplit/>
          <w:trHeight w:val="394"/>
        </w:trPr>
        <w:tc>
          <w:tcPr>
            <w:tcW w:w="6057" w:type="dxa"/>
            <w:gridSpan w:val="3"/>
            <w:tcBorders>
              <w:top w:val="single" w:sz="6" w:space="0" w:color="auto"/>
              <w:left w:val="single" w:sz="6" w:space="0" w:color="auto"/>
              <w:bottom w:val="single" w:sz="4" w:space="0" w:color="auto"/>
              <w:right w:val="single" w:sz="6" w:space="0" w:color="auto"/>
            </w:tcBorders>
          </w:tcPr>
          <w:p w:rsidR="00377FDF" w:rsidRPr="001075CA" w:rsidRDefault="00377FDF" w:rsidP="00AF02A0">
            <w:pPr>
              <w:pStyle w:val="ConsPlusCell"/>
              <w:widowControl/>
              <w:shd w:val="clear" w:color="auto" w:fill="FFFFFF"/>
              <w:spacing w:line="276" w:lineRule="auto"/>
              <w:ind w:right="-1" w:firstLine="709"/>
              <w:rPr>
                <w:sz w:val="22"/>
                <w:szCs w:val="22"/>
              </w:rPr>
            </w:pPr>
            <w:r w:rsidRPr="001075CA">
              <w:rPr>
                <w:sz w:val="22"/>
                <w:szCs w:val="22"/>
              </w:rPr>
              <w:t>ИТОГО</w:t>
            </w:r>
          </w:p>
        </w:tc>
        <w:tc>
          <w:tcPr>
            <w:tcW w:w="1414" w:type="dxa"/>
            <w:tcBorders>
              <w:top w:val="single" w:sz="6" w:space="0" w:color="auto"/>
              <w:left w:val="single" w:sz="6" w:space="0" w:color="auto"/>
              <w:bottom w:val="single" w:sz="6" w:space="0" w:color="auto"/>
              <w:right w:val="single" w:sz="6" w:space="0" w:color="auto"/>
            </w:tcBorders>
          </w:tcPr>
          <w:p w:rsidR="00377FDF" w:rsidRPr="001075CA" w:rsidRDefault="00377FD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419" w:type="dxa"/>
            <w:gridSpan w:val="2"/>
            <w:tcBorders>
              <w:top w:val="single" w:sz="6" w:space="0" w:color="auto"/>
              <w:left w:val="single" w:sz="6" w:space="0" w:color="auto"/>
              <w:bottom w:val="single" w:sz="6" w:space="0" w:color="auto"/>
              <w:right w:val="single" w:sz="6" w:space="0" w:color="auto"/>
            </w:tcBorders>
          </w:tcPr>
          <w:p w:rsidR="00377FDF" w:rsidRPr="001075CA" w:rsidRDefault="00377FD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148" w:type="dxa"/>
            <w:tcBorders>
              <w:top w:val="single" w:sz="6" w:space="0" w:color="auto"/>
              <w:left w:val="single" w:sz="6" w:space="0" w:color="auto"/>
              <w:bottom w:val="single" w:sz="6" w:space="0" w:color="auto"/>
              <w:right w:val="single" w:sz="6" w:space="0" w:color="auto"/>
            </w:tcBorders>
          </w:tcPr>
          <w:p w:rsidR="00377FDF" w:rsidRPr="00173707" w:rsidRDefault="00377FDF" w:rsidP="008C275B">
            <w:pPr>
              <w:pStyle w:val="ConsPlusCell"/>
              <w:widowControl/>
              <w:shd w:val="clear" w:color="auto" w:fill="FFFFFF"/>
              <w:spacing w:line="276" w:lineRule="auto"/>
              <w:ind w:right="-1"/>
              <w:jc w:val="right"/>
              <w:rPr>
                <w:sz w:val="22"/>
                <w:szCs w:val="22"/>
              </w:rPr>
            </w:pPr>
            <w:r w:rsidRPr="00173707">
              <w:rPr>
                <w:sz w:val="22"/>
                <w:szCs w:val="22"/>
              </w:rPr>
              <w:t>0,00</w:t>
            </w:r>
          </w:p>
        </w:tc>
      </w:tr>
      <w:tr w:rsidR="00377FDF" w:rsidRPr="00981E5A" w:rsidTr="00AF02A0">
        <w:trPr>
          <w:cantSplit/>
          <w:trHeight w:val="394"/>
        </w:trPr>
        <w:tc>
          <w:tcPr>
            <w:tcW w:w="10038" w:type="dxa"/>
            <w:gridSpan w:val="7"/>
            <w:tcBorders>
              <w:top w:val="single" w:sz="6" w:space="0" w:color="auto"/>
              <w:left w:val="single" w:sz="6" w:space="0" w:color="auto"/>
              <w:bottom w:val="single" w:sz="4" w:space="0" w:color="auto"/>
              <w:right w:val="single" w:sz="6" w:space="0" w:color="auto"/>
            </w:tcBorders>
          </w:tcPr>
          <w:p w:rsidR="00377FDF" w:rsidRPr="00173707" w:rsidRDefault="00377FDF" w:rsidP="008C275B">
            <w:pPr>
              <w:pStyle w:val="ConsPlusCell"/>
              <w:widowControl/>
              <w:shd w:val="clear" w:color="auto" w:fill="FFFFFF"/>
              <w:spacing w:line="276" w:lineRule="auto"/>
              <w:ind w:right="-1" w:firstLine="85"/>
              <w:jc w:val="center"/>
              <w:rPr>
                <w:sz w:val="22"/>
                <w:szCs w:val="22"/>
              </w:rPr>
            </w:pPr>
            <w:r w:rsidRPr="00173707">
              <w:rPr>
                <w:color w:val="000000"/>
                <w:sz w:val="22"/>
                <w:szCs w:val="22"/>
              </w:rPr>
              <w:t>3. Мероприятия по обеспечению</w:t>
            </w:r>
            <w:r w:rsidRPr="00173707">
              <w:rPr>
                <w:b/>
                <w:sz w:val="22"/>
                <w:szCs w:val="22"/>
              </w:rPr>
              <w:t xml:space="preserve"> </w:t>
            </w:r>
            <w:r w:rsidRPr="00173707">
              <w:rPr>
                <w:sz w:val="22"/>
                <w:szCs w:val="22"/>
              </w:rPr>
              <w:t xml:space="preserve">пожарной безопасности </w:t>
            </w:r>
            <w:r w:rsidR="00363D91" w:rsidRPr="00173707">
              <w:rPr>
                <w:sz w:val="22"/>
                <w:szCs w:val="22"/>
              </w:rPr>
              <w:t>в сельском</w:t>
            </w:r>
            <w:r w:rsidRPr="00173707">
              <w:rPr>
                <w:sz w:val="22"/>
                <w:szCs w:val="22"/>
              </w:rPr>
              <w:t xml:space="preserve"> поселении</w:t>
            </w:r>
          </w:p>
        </w:tc>
      </w:tr>
      <w:tr w:rsidR="00377FDF" w:rsidRPr="00981E5A" w:rsidTr="00AF02A0">
        <w:trPr>
          <w:cantSplit/>
          <w:trHeight w:val="1212"/>
        </w:trPr>
        <w:tc>
          <w:tcPr>
            <w:tcW w:w="2690" w:type="dxa"/>
            <w:gridSpan w:val="2"/>
            <w:tcBorders>
              <w:top w:val="single" w:sz="6" w:space="0" w:color="auto"/>
              <w:left w:val="single" w:sz="6" w:space="0" w:color="auto"/>
              <w:right w:val="single" w:sz="6" w:space="0" w:color="auto"/>
            </w:tcBorders>
          </w:tcPr>
          <w:p w:rsidR="00377FDF" w:rsidRPr="001075CA" w:rsidRDefault="00377FDF" w:rsidP="00973C73">
            <w:pPr>
              <w:pStyle w:val="ConsPlusCell"/>
              <w:widowControl/>
              <w:shd w:val="clear" w:color="auto" w:fill="FFFFFF"/>
              <w:spacing w:line="276" w:lineRule="auto"/>
              <w:ind w:right="-1"/>
              <w:rPr>
                <w:color w:val="000000"/>
                <w:sz w:val="22"/>
                <w:szCs w:val="22"/>
              </w:rPr>
            </w:pPr>
            <w:r w:rsidRPr="001075CA">
              <w:rPr>
                <w:color w:val="000000"/>
                <w:sz w:val="22"/>
                <w:szCs w:val="22"/>
              </w:rPr>
              <w:t>Мероприятия по обеспечению</w:t>
            </w:r>
            <w:r w:rsidRPr="001075CA">
              <w:rPr>
                <w:b/>
                <w:sz w:val="22"/>
                <w:szCs w:val="22"/>
              </w:rPr>
              <w:t xml:space="preserve"> </w:t>
            </w:r>
            <w:r w:rsidRPr="001075CA">
              <w:rPr>
                <w:sz w:val="22"/>
                <w:szCs w:val="22"/>
              </w:rPr>
              <w:t xml:space="preserve">пожарной безопасности </w:t>
            </w:r>
            <w:r w:rsidR="00363D91" w:rsidRPr="001075CA">
              <w:rPr>
                <w:sz w:val="22"/>
                <w:szCs w:val="22"/>
              </w:rPr>
              <w:t>в сельском</w:t>
            </w:r>
            <w:r w:rsidRPr="001075CA">
              <w:rPr>
                <w:sz w:val="22"/>
                <w:szCs w:val="22"/>
              </w:rPr>
              <w:t xml:space="preserve"> поселении</w:t>
            </w:r>
          </w:p>
        </w:tc>
        <w:tc>
          <w:tcPr>
            <w:tcW w:w="3367" w:type="dxa"/>
            <w:tcBorders>
              <w:top w:val="single" w:sz="6" w:space="0" w:color="auto"/>
              <w:left w:val="single" w:sz="6" w:space="0" w:color="auto"/>
              <w:right w:val="single" w:sz="6" w:space="0" w:color="auto"/>
            </w:tcBorders>
          </w:tcPr>
          <w:p w:rsidR="00377FDF" w:rsidRPr="001075CA" w:rsidRDefault="00377FDF" w:rsidP="00973C73">
            <w:pPr>
              <w:pStyle w:val="ConsPlusCell"/>
              <w:widowControl/>
              <w:shd w:val="clear" w:color="auto" w:fill="FFFFFF"/>
              <w:spacing w:line="276" w:lineRule="auto"/>
              <w:ind w:right="-1" w:firstLine="709"/>
              <w:rPr>
                <w:sz w:val="22"/>
                <w:szCs w:val="22"/>
              </w:rPr>
            </w:pPr>
            <w:r w:rsidRPr="001075CA">
              <w:rPr>
                <w:sz w:val="22"/>
                <w:szCs w:val="22"/>
              </w:rPr>
              <w:t>Местный бюджет</w:t>
            </w:r>
          </w:p>
        </w:tc>
        <w:tc>
          <w:tcPr>
            <w:tcW w:w="1414" w:type="dxa"/>
            <w:tcBorders>
              <w:top w:val="single" w:sz="6" w:space="0" w:color="auto"/>
              <w:left w:val="single" w:sz="6" w:space="0" w:color="auto"/>
              <w:right w:val="single" w:sz="6" w:space="0" w:color="auto"/>
            </w:tcBorders>
          </w:tcPr>
          <w:p w:rsidR="00377FDF" w:rsidRPr="001075CA" w:rsidRDefault="00377FD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419" w:type="dxa"/>
            <w:gridSpan w:val="2"/>
            <w:tcBorders>
              <w:top w:val="single" w:sz="6" w:space="0" w:color="auto"/>
              <w:left w:val="single" w:sz="6" w:space="0" w:color="auto"/>
              <w:right w:val="single" w:sz="6" w:space="0" w:color="auto"/>
            </w:tcBorders>
          </w:tcPr>
          <w:p w:rsidR="00377FDF" w:rsidRPr="001075CA" w:rsidRDefault="00377FD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148" w:type="dxa"/>
            <w:tcBorders>
              <w:top w:val="single" w:sz="6" w:space="0" w:color="auto"/>
              <w:left w:val="single" w:sz="6" w:space="0" w:color="auto"/>
              <w:right w:val="single" w:sz="6" w:space="0" w:color="auto"/>
            </w:tcBorders>
          </w:tcPr>
          <w:p w:rsidR="00377FDF" w:rsidRPr="00173707" w:rsidRDefault="00377FDF" w:rsidP="008C275B">
            <w:pPr>
              <w:pStyle w:val="ConsPlusCell"/>
              <w:widowControl/>
              <w:shd w:val="clear" w:color="auto" w:fill="FFFFFF"/>
              <w:spacing w:line="276" w:lineRule="auto"/>
              <w:ind w:right="-1"/>
              <w:jc w:val="right"/>
              <w:rPr>
                <w:sz w:val="22"/>
                <w:szCs w:val="22"/>
              </w:rPr>
            </w:pPr>
            <w:r w:rsidRPr="00173707">
              <w:rPr>
                <w:sz w:val="22"/>
                <w:szCs w:val="22"/>
              </w:rPr>
              <w:t>0,00</w:t>
            </w:r>
          </w:p>
        </w:tc>
      </w:tr>
      <w:tr w:rsidR="001075CA" w:rsidRPr="00981E5A" w:rsidTr="001075CA">
        <w:trPr>
          <w:cantSplit/>
          <w:trHeight w:val="261"/>
        </w:trPr>
        <w:tc>
          <w:tcPr>
            <w:tcW w:w="6057" w:type="dxa"/>
            <w:gridSpan w:val="3"/>
            <w:tcBorders>
              <w:top w:val="single" w:sz="6" w:space="0" w:color="auto"/>
              <w:left w:val="single" w:sz="6" w:space="0" w:color="auto"/>
              <w:right w:val="single" w:sz="6" w:space="0" w:color="auto"/>
            </w:tcBorders>
          </w:tcPr>
          <w:p w:rsidR="001075CA" w:rsidRPr="001075CA" w:rsidRDefault="001075CA" w:rsidP="00973C73">
            <w:pPr>
              <w:pStyle w:val="ConsPlusCell"/>
              <w:widowControl/>
              <w:shd w:val="clear" w:color="auto" w:fill="FFFFFF"/>
              <w:spacing w:line="276" w:lineRule="auto"/>
              <w:ind w:right="-1" w:firstLine="709"/>
              <w:rPr>
                <w:sz w:val="22"/>
                <w:szCs w:val="22"/>
              </w:rPr>
            </w:pPr>
            <w:r w:rsidRPr="001075CA">
              <w:rPr>
                <w:color w:val="000000"/>
                <w:sz w:val="22"/>
                <w:szCs w:val="22"/>
              </w:rPr>
              <w:t>ИТОГО</w:t>
            </w:r>
            <w:r w:rsidRPr="001075CA">
              <w:rPr>
                <w:color w:val="000000"/>
                <w:sz w:val="22"/>
                <w:szCs w:val="22"/>
              </w:rPr>
              <w:tab/>
            </w:r>
          </w:p>
        </w:tc>
        <w:tc>
          <w:tcPr>
            <w:tcW w:w="1414" w:type="dxa"/>
            <w:tcBorders>
              <w:top w:val="single" w:sz="6" w:space="0" w:color="auto"/>
              <w:left w:val="single" w:sz="6" w:space="0" w:color="auto"/>
              <w:right w:val="single" w:sz="6" w:space="0" w:color="auto"/>
            </w:tcBorders>
          </w:tcPr>
          <w:p w:rsidR="001075CA" w:rsidRPr="001075CA" w:rsidRDefault="001075CA"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19" w:type="dxa"/>
            <w:gridSpan w:val="2"/>
            <w:tcBorders>
              <w:top w:val="single" w:sz="6" w:space="0" w:color="auto"/>
              <w:left w:val="single" w:sz="6" w:space="0" w:color="auto"/>
              <w:right w:val="single" w:sz="6" w:space="0" w:color="auto"/>
            </w:tcBorders>
          </w:tcPr>
          <w:p w:rsidR="001075CA" w:rsidRPr="001075CA" w:rsidRDefault="001075CA"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top w:val="single" w:sz="6" w:space="0" w:color="auto"/>
              <w:left w:val="single" w:sz="6" w:space="0" w:color="auto"/>
              <w:right w:val="single" w:sz="6" w:space="0" w:color="auto"/>
            </w:tcBorders>
          </w:tcPr>
          <w:p w:rsidR="001075CA" w:rsidRPr="00173707" w:rsidRDefault="001075CA" w:rsidP="008C275B">
            <w:pPr>
              <w:pStyle w:val="ConsPlusCell"/>
              <w:widowControl/>
              <w:shd w:val="clear" w:color="auto" w:fill="FFFFFF"/>
              <w:spacing w:line="276" w:lineRule="auto"/>
              <w:ind w:right="-1"/>
              <w:jc w:val="right"/>
              <w:rPr>
                <w:sz w:val="22"/>
                <w:szCs w:val="22"/>
              </w:rPr>
            </w:pPr>
            <w:r w:rsidRPr="00173707">
              <w:rPr>
                <w:sz w:val="22"/>
                <w:szCs w:val="22"/>
              </w:rPr>
              <w:t>0,00</w:t>
            </w:r>
          </w:p>
        </w:tc>
      </w:tr>
      <w:tr w:rsidR="001075CA" w:rsidRPr="00981E5A" w:rsidTr="001075CA">
        <w:trPr>
          <w:cantSplit/>
          <w:trHeight w:val="403"/>
        </w:trPr>
        <w:tc>
          <w:tcPr>
            <w:tcW w:w="10038" w:type="dxa"/>
            <w:gridSpan w:val="7"/>
            <w:tcBorders>
              <w:top w:val="single" w:sz="6" w:space="0" w:color="auto"/>
              <w:left w:val="single" w:sz="6" w:space="0" w:color="auto"/>
              <w:bottom w:val="single" w:sz="6" w:space="0" w:color="auto"/>
              <w:right w:val="single" w:sz="6" w:space="0" w:color="auto"/>
            </w:tcBorders>
          </w:tcPr>
          <w:p w:rsidR="001075CA" w:rsidRPr="00981E5A" w:rsidRDefault="001075CA" w:rsidP="001075CA">
            <w:pPr>
              <w:pStyle w:val="ConsPlusCell"/>
              <w:widowControl/>
              <w:shd w:val="clear" w:color="auto" w:fill="FFFFFF"/>
              <w:spacing w:line="276" w:lineRule="auto"/>
              <w:ind w:right="-1"/>
              <w:jc w:val="center"/>
              <w:rPr>
                <w:sz w:val="22"/>
                <w:szCs w:val="22"/>
                <w:highlight w:val="yellow"/>
              </w:rPr>
            </w:pPr>
            <w:r w:rsidRPr="001075CA">
              <w:rPr>
                <w:sz w:val="22"/>
                <w:szCs w:val="22"/>
              </w:rPr>
              <w:t>4.</w:t>
            </w:r>
            <w:r w:rsidRPr="00B212EE">
              <w:rPr>
                <w:sz w:val="22"/>
                <w:szCs w:val="22"/>
              </w:rPr>
              <w:t xml:space="preserve"> Расходы на </w:t>
            </w:r>
            <w:r w:rsidRPr="00B212EE">
              <w:t>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1075CA" w:rsidRPr="00981E5A" w:rsidTr="001075CA">
        <w:trPr>
          <w:cantSplit/>
          <w:trHeight w:val="1212"/>
        </w:trPr>
        <w:tc>
          <w:tcPr>
            <w:tcW w:w="2690" w:type="dxa"/>
            <w:gridSpan w:val="2"/>
            <w:tcBorders>
              <w:top w:val="single" w:sz="6" w:space="0" w:color="auto"/>
              <w:left w:val="single" w:sz="6" w:space="0" w:color="auto"/>
              <w:bottom w:val="single" w:sz="4" w:space="0" w:color="auto"/>
              <w:right w:val="single" w:sz="6" w:space="0" w:color="auto"/>
            </w:tcBorders>
          </w:tcPr>
          <w:p w:rsidR="001075CA" w:rsidRPr="001075CA" w:rsidRDefault="00363D91" w:rsidP="00973C73">
            <w:pPr>
              <w:pStyle w:val="ConsPlusCell"/>
              <w:widowControl/>
              <w:shd w:val="clear" w:color="auto" w:fill="FFFFFF"/>
              <w:spacing w:line="276" w:lineRule="auto"/>
              <w:ind w:right="-1"/>
              <w:rPr>
                <w:color w:val="000000"/>
                <w:sz w:val="22"/>
                <w:szCs w:val="22"/>
              </w:rPr>
            </w:pPr>
            <w:r>
              <w:rPr>
                <w:color w:val="000000"/>
                <w:sz w:val="22"/>
                <w:szCs w:val="22"/>
              </w:rPr>
              <w:t>Полномочия по ГО и ЧС по штатному расписанию с начислениями в месяц</w:t>
            </w:r>
          </w:p>
        </w:tc>
        <w:tc>
          <w:tcPr>
            <w:tcW w:w="3367" w:type="dxa"/>
            <w:tcBorders>
              <w:top w:val="single" w:sz="6" w:space="0" w:color="auto"/>
              <w:left w:val="single" w:sz="6" w:space="0" w:color="auto"/>
              <w:bottom w:val="single" w:sz="4" w:space="0" w:color="auto"/>
              <w:right w:val="single" w:sz="6" w:space="0" w:color="auto"/>
            </w:tcBorders>
          </w:tcPr>
          <w:p w:rsidR="001075CA" w:rsidRPr="001075CA" w:rsidRDefault="001075CA" w:rsidP="00973C73">
            <w:pPr>
              <w:pStyle w:val="ConsPlusCell"/>
              <w:widowControl/>
              <w:shd w:val="clear" w:color="auto" w:fill="FFFFFF"/>
              <w:spacing w:line="276" w:lineRule="auto"/>
              <w:ind w:right="-1" w:firstLine="709"/>
              <w:rPr>
                <w:sz w:val="22"/>
                <w:szCs w:val="22"/>
              </w:rPr>
            </w:pPr>
            <w:r w:rsidRPr="001075CA">
              <w:rPr>
                <w:sz w:val="22"/>
                <w:szCs w:val="22"/>
              </w:rPr>
              <w:t>Местный бюджет</w:t>
            </w:r>
          </w:p>
        </w:tc>
        <w:tc>
          <w:tcPr>
            <w:tcW w:w="1414" w:type="dxa"/>
            <w:tcBorders>
              <w:top w:val="single" w:sz="6" w:space="0" w:color="auto"/>
              <w:left w:val="single" w:sz="6" w:space="0" w:color="auto"/>
              <w:bottom w:val="single" w:sz="4" w:space="0" w:color="auto"/>
              <w:right w:val="single" w:sz="6" w:space="0" w:color="auto"/>
            </w:tcBorders>
          </w:tcPr>
          <w:p w:rsidR="001075CA" w:rsidRPr="00173707" w:rsidRDefault="00363D91" w:rsidP="001075CA">
            <w:pPr>
              <w:pStyle w:val="ConsPlusCell"/>
              <w:widowControl/>
              <w:shd w:val="clear" w:color="auto" w:fill="FFFFFF"/>
              <w:spacing w:line="276" w:lineRule="auto"/>
              <w:ind w:right="-1"/>
              <w:rPr>
                <w:sz w:val="22"/>
                <w:szCs w:val="22"/>
              </w:rPr>
            </w:pPr>
            <w:r>
              <w:rPr>
                <w:sz w:val="22"/>
                <w:szCs w:val="22"/>
              </w:rPr>
              <w:t>73 471,30</w:t>
            </w:r>
          </w:p>
        </w:tc>
        <w:tc>
          <w:tcPr>
            <w:tcW w:w="1419" w:type="dxa"/>
            <w:gridSpan w:val="2"/>
            <w:tcBorders>
              <w:top w:val="single" w:sz="6" w:space="0" w:color="auto"/>
              <w:left w:val="single" w:sz="6" w:space="0" w:color="auto"/>
              <w:bottom w:val="single" w:sz="4" w:space="0" w:color="auto"/>
              <w:right w:val="single" w:sz="6" w:space="0" w:color="auto"/>
            </w:tcBorders>
          </w:tcPr>
          <w:p w:rsidR="001075CA" w:rsidRPr="00173707" w:rsidRDefault="00363D91" w:rsidP="001075CA">
            <w:pPr>
              <w:pStyle w:val="ConsPlusCell"/>
              <w:widowControl/>
              <w:shd w:val="clear" w:color="auto" w:fill="FFFFFF"/>
              <w:spacing w:line="276" w:lineRule="auto"/>
              <w:ind w:right="-1"/>
              <w:rPr>
                <w:sz w:val="22"/>
                <w:szCs w:val="22"/>
              </w:rPr>
            </w:pPr>
            <w:r>
              <w:rPr>
                <w:sz w:val="22"/>
                <w:szCs w:val="22"/>
              </w:rPr>
              <w:t>73 471,30</w:t>
            </w:r>
          </w:p>
        </w:tc>
        <w:tc>
          <w:tcPr>
            <w:tcW w:w="1148" w:type="dxa"/>
            <w:tcBorders>
              <w:top w:val="single" w:sz="6" w:space="0" w:color="auto"/>
              <w:left w:val="single" w:sz="6" w:space="0" w:color="auto"/>
              <w:bottom w:val="single" w:sz="4" w:space="0" w:color="auto"/>
              <w:right w:val="single" w:sz="6" w:space="0" w:color="auto"/>
            </w:tcBorders>
          </w:tcPr>
          <w:p w:rsidR="001075CA" w:rsidRPr="00173707" w:rsidRDefault="00363D91" w:rsidP="001075CA">
            <w:pPr>
              <w:pStyle w:val="ConsPlusCell"/>
              <w:widowControl/>
              <w:shd w:val="clear" w:color="auto" w:fill="FFFFFF"/>
              <w:spacing w:line="276" w:lineRule="auto"/>
              <w:ind w:right="-1"/>
              <w:rPr>
                <w:sz w:val="22"/>
                <w:szCs w:val="22"/>
              </w:rPr>
            </w:pPr>
            <w:r>
              <w:rPr>
                <w:sz w:val="22"/>
                <w:szCs w:val="22"/>
              </w:rPr>
              <w:t>73 471,30</w:t>
            </w:r>
          </w:p>
        </w:tc>
      </w:tr>
      <w:tr w:rsidR="001075CA" w:rsidRPr="00981E5A" w:rsidTr="001075CA">
        <w:trPr>
          <w:cantSplit/>
          <w:trHeight w:val="1212"/>
        </w:trPr>
        <w:tc>
          <w:tcPr>
            <w:tcW w:w="2690" w:type="dxa"/>
            <w:gridSpan w:val="2"/>
            <w:tcBorders>
              <w:top w:val="single" w:sz="6" w:space="0" w:color="auto"/>
              <w:left w:val="single" w:sz="6" w:space="0" w:color="auto"/>
              <w:bottom w:val="single" w:sz="4" w:space="0" w:color="auto"/>
              <w:right w:val="single" w:sz="6" w:space="0" w:color="auto"/>
            </w:tcBorders>
          </w:tcPr>
          <w:p w:rsidR="001075CA" w:rsidRPr="001075CA" w:rsidRDefault="00363D91" w:rsidP="00363D91">
            <w:pPr>
              <w:pStyle w:val="ConsPlusCell"/>
              <w:widowControl/>
              <w:shd w:val="clear" w:color="auto" w:fill="FFFFFF"/>
              <w:spacing w:line="276" w:lineRule="auto"/>
              <w:ind w:right="-1"/>
              <w:rPr>
                <w:color w:val="000000"/>
                <w:sz w:val="22"/>
                <w:szCs w:val="22"/>
              </w:rPr>
            </w:pPr>
            <w:r>
              <w:rPr>
                <w:color w:val="000000"/>
                <w:sz w:val="22"/>
                <w:szCs w:val="22"/>
              </w:rPr>
              <w:t>Полномочия по защите</w:t>
            </w:r>
            <w:r w:rsidR="001075CA" w:rsidRPr="001075CA">
              <w:rPr>
                <w:color w:val="000000"/>
                <w:sz w:val="22"/>
                <w:szCs w:val="22"/>
              </w:rPr>
              <w:t xml:space="preserve"> населения и территории поселения от чрезвычайных ситуаций природного и техногенного характера</w:t>
            </w:r>
          </w:p>
        </w:tc>
        <w:tc>
          <w:tcPr>
            <w:tcW w:w="3367" w:type="dxa"/>
            <w:tcBorders>
              <w:top w:val="single" w:sz="6" w:space="0" w:color="auto"/>
              <w:left w:val="single" w:sz="6" w:space="0" w:color="auto"/>
              <w:bottom w:val="single" w:sz="4" w:space="0" w:color="auto"/>
              <w:right w:val="single" w:sz="6" w:space="0" w:color="auto"/>
            </w:tcBorders>
          </w:tcPr>
          <w:p w:rsidR="001075CA" w:rsidRPr="001075CA" w:rsidRDefault="001075CA" w:rsidP="00973C73">
            <w:pPr>
              <w:pStyle w:val="ConsPlusCell"/>
              <w:widowControl/>
              <w:shd w:val="clear" w:color="auto" w:fill="FFFFFF"/>
              <w:spacing w:line="276" w:lineRule="auto"/>
              <w:ind w:right="-1" w:firstLine="709"/>
              <w:rPr>
                <w:sz w:val="22"/>
                <w:szCs w:val="22"/>
              </w:rPr>
            </w:pPr>
            <w:r w:rsidRPr="001075CA">
              <w:rPr>
                <w:sz w:val="22"/>
                <w:szCs w:val="22"/>
              </w:rPr>
              <w:t>Местный бюджет</w:t>
            </w:r>
          </w:p>
        </w:tc>
        <w:tc>
          <w:tcPr>
            <w:tcW w:w="1414" w:type="dxa"/>
            <w:tcBorders>
              <w:top w:val="single" w:sz="6" w:space="0" w:color="auto"/>
              <w:left w:val="single" w:sz="6" w:space="0" w:color="auto"/>
              <w:bottom w:val="single" w:sz="4" w:space="0" w:color="auto"/>
              <w:right w:val="single" w:sz="6" w:space="0" w:color="auto"/>
            </w:tcBorders>
          </w:tcPr>
          <w:p w:rsidR="001075CA" w:rsidRPr="00173707" w:rsidRDefault="00363D91" w:rsidP="001075CA">
            <w:pPr>
              <w:pStyle w:val="ConsPlusCell"/>
              <w:widowControl/>
              <w:shd w:val="clear" w:color="auto" w:fill="FFFFFF"/>
              <w:spacing w:line="276" w:lineRule="auto"/>
              <w:ind w:right="-1"/>
              <w:rPr>
                <w:sz w:val="22"/>
                <w:szCs w:val="22"/>
              </w:rPr>
            </w:pPr>
            <w:r>
              <w:rPr>
                <w:sz w:val="22"/>
                <w:szCs w:val="22"/>
              </w:rPr>
              <w:t>119 731,83</w:t>
            </w:r>
          </w:p>
        </w:tc>
        <w:tc>
          <w:tcPr>
            <w:tcW w:w="1419" w:type="dxa"/>
            <w:gridSpan w:val="2"/>
            <w:tcBorders>
              <w:top w:val="single" w:sz="6" w:space="0" w:color="auto"/>
              <w:left w:val="single" w:sz="6" w:space="0" w:color="auto"/>
              <w:bottom w:val="single" w:sz="4" w:space="0" w:color="auto"/>
              <w:right w:val="single" w:sz="6" w:space="0" w:color="auto"/>
            </w:tcBorders>
          </w:tcPr>
          <w:p w:rsidR="001075CA" w:rsidRPr="00173707" w:rsidRDefault="00363D91" w:rsidP="001075CA">
            <w:pPr>
              <w:pStyle w:val="ConsPlusCell"/>
              <w:widowControl/>
              <w:shd w:val="clear" w:color="auto" w:fill="FFFFFF"/>
              <w:spacing w:line="276" w:lineRule="auto"/>
              <w:ind w:right="-1"/>
              <w:rPr>
                <w:sz w:val="22"/>
                <w:szCs w:val="22"/>
              </w:rPr>
            </w:pPr>
            <w:r>
              <w:rPr>
                <w:sz w:val="22"/>
                <w:szCs w:val="22"/>
              </w:rPr>
              <w:t>119 7</w:t>
            </w:r>
            <w:r w:rsidR="001075CA" w:rsidRPr="00173707">
              <w:rPr>
                <w:sz w:val="22"/>
                <w:szCs w:val="22"/>
              </w:rPr>
              <w:t>3</w:t>
            </w:r>
            <w:r>
              <w:rPr>
                <w:sz w:val="22"/>
                <w:szCs w:val="22"/>
              </w:rPr>
              <w:t>1,83</w:t>
            </w:r>
          </w:p>
        </w:tc>
        <w:tc>
          <w:tcPr>
            <w:tcW w:w="1148" w:type="dxa"/>
            <w:tcBorders>
              <w:top w:val="single" w:sz="6" w:space="0" w:color="auto"/>
              <w:left w:val="single" w:sz="6" w:space="0" w:color="auto"/>
              <w:bottom w:val="single" w:sz="4" w:space="0" w:color="auto"/>
              <w:right w:val="single" w:sz="6" w:space="0" w:color="auto"/>
            </w:tcBorders>
          </w:tcPr>
          <w:p w:rsidR="001075CA" w:rsidRPr="00173707" w:rsidRDefault="00363D91" w:rsidP="001075CA">
            <w:pPr>
              <w:pStyle w:val="ConsPlusCell"/>
              <w:widowControl/>
              <w:shd w:val="clear" w:color="auto" w:fill="FFFFFF"/>
              <w:spacing w:line="276" w:lineRule="auto"/>
              <w:ind w:right="-1"/>
              <w:rPr>
                <w:sz w:val="22"/>
                <w:szCs w:val="22"/>
              </w:rPr>
            </w:pPr>
            <w:r>
              <w:rPr>
                <w:sz w:val="22"/>
                <w:szCs w:val="22"/>
              </w:rPr>
              <w:t>119 7</w:t>
            </w:r>
            <w:r w:rsidR="001075CA" w:rsidRPr="00173707">
              <w:rPr>
                <w:sz w:val="22"/>
                <w:szCs w:val="22"/>
              </w:rPr>
              <w:t>3</w:t>
            </w:r>
            <w:r>
              <w:rPr>
                <w:sz w:val="22"/>
                <w:szCs w:val="22"/>
              </w:rPr>
              <w:t>1,83</w:t>
            </w:r>
          </w:p>
        </w:tc>
      </w:tr>
      <w:tr w:rsidR="00455931" w:rsidRPr="00981E5A" w:rsidTr="008C275B">
        <w:trPr>
          <w:cantSplit/>
          <w:trHeight w:val="383"/>
        </w:trPr>
        <w:tc>
          <w:tcPr>
            <w:tcW w:w="6057" w:type="dxa"/>
            <w:gridSpan w:val="3"/>
            <w:tcBorders>
              <w:top w:val="single" w:sz="4" w:space="0" w:color="auto"/>
              <w:left w:val="single" w:sz="6" w:space="0" w:color="auto"/>
              <w:bottom w:val="single" w:sz="4" w:space="0" w:color="auto"/>
              <w:right w:val="single" w:sz="6" w:space="0" w:color="auto"/>
            </w:tcBorders>
          </w:tcPr>
          <w:p w:rsidR="00455931" w:rsidRPr="00173707" w:rsidRDefault="00455931" w:rsidP="00973C73">
            <w:pPr>
              <w:pStyle w:val="ConsPlusCell"/>
              <w:widowControl/>
              <w:shd w:val="clear" w:color="auto" w:fill="FFFFFF"/>
              <w:spacing w:line="276" w:lineRule="auto"/>
              <w:ind w:right="-1" w:firstLine="709"/>
              <w:rPr>
                <w:sz w:val="22"/>
                <w:szCs w:val="22"/>
              </w:rPr>
            </w:pPr>
            <w:r w:rsidRPr="00173707">
              <w:rPr>
                <w:sz w:val="22"/>
                <w:szCs w:val="22"/>
              </w:rPr>
              <w:t>ИТОГО</w:t>
            </w:r>
          </w:p>
        </w:tc>
        <w:tc>
          <w:tcPr>
            <w:tcW w:w="1414" w:type="dxa"/>
            <w:tcBorders>
              <w:top w:val="single" w:sz="6" w:space="0" w:color="auto"/>
              <w:left w:val="single" w:sz="6" w:space="0" w:color="auto"/>
              <w:bottom w:val="single" w:sz="6" w:space="0" w:color="auto"/>
              <w:right w:val="single" w:sz="6" w:space="0" w:color="auto"/>
            </w:tcBorders>
          </w:tcPr>
          <w:p w:rsidR="00455931" w:rsidRPr="00173707" w:rsidRDefault="00363D91" w:rsidP="001075CA">
            <w:pPr>
              <w:pStyle w:val="ConsPlusCell"/>
              <w:widowControl/>
              <w:shd w:val="clear" w:color="auto" w:fill="FFFFFF"/>
              <w:spacing w:line="276" w:lineRule="auto"/>
              <w:ind w:right="-1"/>
              <w:rPr>
                <w:sz w:val="22"/>
                <w:szCs w:val="22"/>
              </w:rPr>
            </w:pPr>
            <w:r>
              <w:rPr>
                <w:sz w:val="22"/>
                <w:szCs w:val="22"/>
              </w:rPr>
              <w:t>119 731,83</w:t>
            </w:r>
          </w:p>
        </w:tc>
        <w:tc>
          <w:tcPr>
            <w:tcW w:w="1419" w:type="dxa"/>
            <w:gridSpan w:val="2"/>
            <w:tcBorders>
              <w:top w:val="single" w:sz="6" w:space="0" w:color="auto"/>
              <w:left w:val="single" w:sz="6" w:space="0" w:color="auto"/>
              <w:bottom w:val="single" w:sz="6" w:space="0" w:color="auto"/>
              <w:right w:val="single" w:sz="6" w:space="0" w:color="auto"/>
            </w:tcBorders>
          </w:tcPr>
          <w:p w:rsidR="00455931" w:rsidRPr="00173707" w:rsidRDefault="00363D91" w:rsidP="001075CA">
            <w:pPr>
              <w:pStyle w:val="ConsPlusCell"/>
              <w:widowControl/>
              <w:shd w:val="clear" w:color="auto" w:fill="FFFFFF"/>
              <w:spacing w:line="276" w:lineRule="auto"/>
              <w:ind w:right="-1"/>
              <w:rPr>
                <w:sz w:val="22"/>
                <w:szCs w:val="22"/>
              </w:rPr>
            </w:pPr>
            <w:r>
              <w:rPr>
                <w:sz w:val="22"/>
                <w:szCs w:val="22"/>
              </w:rPr>
              <w:t>119 731,83</w:t>
            </w:r>
          </w:p>
        </w:tc>
        <w:tc>
          <w:tcPr>
            <w:tcW w:w="1148" w:type="dxa"/>
            <w:tcBorders>
              <w:top w:val="single" w:sz="6" w:space="0" w:color="auto"/>
              <w:left w:val="single" w:sz="6" w:space="0" w:color="auto"/>
              <w:bottom w:val="single" w:sz="6" w:space="0" w:color="auto"/>
              <w:right w:val="single" w:sz="6" w:space="0" w:color="auto"/>
            </w:tcBorders>
          </w:tcPr>
          <w:p w:rsidR="00455931" w:rsidRPr="00173707" w:rsidRDefault="00363D91" w:rsidP="008C275B">
            <w:pPr>
              <w:pStyle w:val="ConsPlusCell"/>
              <w:widowControl/>
              <w:shd w:val="clear" w:color="auto" w:fill="FFFFFF"/>
              <w:spacing w:line="276" w:lineRule="auto"/>
              <w:ind w:right="-1"/>
              <w:jc w:val="right"/>
              <w:rPr>
                <w:sz w:val="22"/>
                <w:szCs w:val="22"/>
              </w:rPr>
            </w:pPr>
            <w:r>
              <w:rPr>
                <w:sz w:val="22"/>
                <w:szCs w:val="22"/>
              </w:rPr>
              <w:t>119 731,83</w:t>
            </w:r>
          </w:p>
        </w:tc>
      </w:tr>
      <w:tr w:rsidR="008C275B" w:rsidRPr="00B014F1" w:rsidTr="00300AAA">
        <w:trPr>
          <w:cantSplit/>
          <w:trHeight w:val="383"/>
        </w:trPr>
        <w:tc>
          <w:tcPr>
            <w:tcW w:w="6057" w:type="dxa"/>
            <w:gridSpan w:val="3"/>
            <w:tcBorders>
              <w:top w:val="single" w:sz="4" w:space="0" w:color="auto"/>
              <w:left w:val="single" w:sz="6" w:space="0" w:color="auto"/>
              <w:bottom w:val="single" w:sz="4" w:space="0" w:color="auto"/>
              <w:right w:val="single" w:sz="6" w:space="0" w:color="auto"/>
            </w:tcBorders>
          </w:tcPr>
          <w:p w:rsidR="008C275B" w:rsidRPr="00173707" w:rsidRDefault="008C275B" w:rsidP="008C275B">
            <w:pPr>
              <w:pStyle w:val="ConsPlusCell"/>
              <w:widowControl/>
              <w:shd w:val="clear" w:color="auto" w:fill="FFFFFF"/>
              <w:spacing w:line="276" w:lineRule="auto"/>
              <w:ind w:right="-1" w:firstLine="709"/>
              <w:rPr>
                <w:sz w:val="22"/>
                <w:szCs w:val="22"/>
              </w:rPr>
            </w:pPr>
            <w:r w:rsidRPr="00173707">
              <w:rPr>
                <w:sz w:val="22"/>
                <w:szCs w:val="22"/>
              </w:rPr>
              <w:t>Всего по мероприятиям:</w:t>
            </w:r>
          </w:p>
        </w:tc>
        <w:tc>
          <w:tcPr>
            <w:tcW w:w="1414" w:type="dxa"/>
            <w:tcBorders>
              <w:top w:val="single" w:sz="6" w:space="0" w:color="auto"/>
              <w:left w:val="single" w:sz="6" w:space="0" w:color="auto"/>
              <w:bottom w:val="single" w:sz="4" w:space="0" w:color="auto"/>
              <w:right w:val="single" w:sz="6" w:space="0" w:color="auto"/>
            </w:tcBorders>
          </w:tcPr>
          <w:p w:rsidR="008C275B" w:rsidRPr="00173707" w:rsidRDefault="00363D91" w:rsidP="00173707">
            <w:pPr>
              <w:pStyle w:val="ConsPlusCell"/>
              <w:widowControl/>
              <w:shd w:val="clear" w:color="auto" w:fill="FFFFFF"/>
              <w:spacing w:line="276" w:lineRule="auto"/>
              <w:ind w:right="-1"/>
              <w:jc w:val="both"/>
              <w:rPr>
                <w:sz w:val="22"/>
                <w:szCs w:val="22"/>
              </w:rPr>
            </w:pPr>
            <w:r>
              <w:rPr>
                <w:sz w:val="22"/>
                <w:szCs w:val="22"/>
              </w:rPr>
              <w:t>193 203,13</w:t>
            </w:r>
          </w:p>
        </w:tc>
        <w:tc>
          <w:tcPr>
            <w:tcW w:w="1419" w:type="dxa"/>
            <w:gridSpan w:val="2"/>
            <w:tcBorders>
              <w:top w:val="single" w:sz="6" w:space="0" w:color="auto"/>
              <w:left w:val="single" w:sz="6" w:space="0" w:color="auto"/>
              <w:bottom w:val="single" w:sz="4" w:space="0" w:color="auto"/>
              <w:right w:val="single" w:sz="6" w:space="0" w:color="auto"/>
            </w:tcBorders>
          </w:tcPr>
          <w:p w:rsidR="008C275B" w:rsidRPr="00173707" w:rsidRDefault="00363D91" w:rsidP="00173707">
            <w:pPr>
              <w:pStyle w:val="ConsPlusCell"/>
              <w:widowControl/>
              <w:shd w:val="clear" w:color="auto" w:fill="FFFFFF"/>
              <w:spacing w:line="276" w:lineRule="auto"/>
              <w:ind w:right="-1"/>
              <w:rPr>
                <w:sz w:val="22"/>
                <w:szCs w:val="22"/>
              </w:rPr>
            </w:pPr>
            <w:r>
              <w:rPr>
                <w:sz w:val="22"/>
                <w:szCs w:val="22"/>
              </w:rPr>
              <w:t>193 203,13</w:t>
            </w:r>
          </w:p>
        </w:tc>
        <w:tc>
          <w:tcPr>
            <w:tcW w:w="1148" w:type="dxa"/>
            <w:tcBorders>
              <w:top w:val="single" w:sz="6" w:space="0" w:color="auto"/>
              <w:left w:val="single" w:sz="6" w:space="0" w:color="auto"/>
              <w:bottom w:val="single" w:sz="4" w:space="0" w:color="auto"/>
              <w:right w:val="single" w:sz="6" w:space="0" w:color="auto"/>
            </w:tcBorders>
          </w:tcPr>
          <w:p w:rsidR="008C275B" w:rsidRPr="00173707" w:rsidRDefault="00363D91" w:rsidP="008C275B">
            <w:pPr>
              <w:pStyle w:val="ConsPlusCell"/>
              <w:widowControl/>
              <w:shd w:val="clear" w:color="auto" w:fill="FFFFFF"/>
              <w:spacing w:line="276" w:lineRule="auto"/>
              <w:ind w:right="-1"/>
              <w:jc w:val="right"/>
              <w:rPr>
                <w:sz w:val="22"/>
                <w:szCs w:val="22"/>
              </w:rPr>
            </w:pPr>
            <w:r>
              <w:rPr>
                <w:sz w:val="22"/>
                <w:szCs w:val="22"/>
              </w:rPr>
              <w:t>193 203,13</w:t>
            </w:r>
          </w:p>
        </w:tc>
      </w:tr>
    </w:tbl>
    <w:p w:rsidR="00455931" w:rsidRDefault="00455931" w:rsidP="009F6F5B">
      <w:pPr>
        <w:autoSpaceDE w:val="0"/>
        <w:spacing w:after="0"/>
        <w:jc w:val="center"/>
        <w:rPr>
          <w:rFonts w:ascii="Times New Roman" w:eastAsia="Times New Roman" w:hAnsi="Times New Roman" w:cs="Times New Roman"/>
          <w:bCs/>
        </w:rPr>
      </w:pPr>
    </w:p>
    <w:p w:rsidR="0028047B" w:rsidRDefault="0028047B" w:rsidP="009F6F5B">
      <w:pPr>
        <w:autoSpaceDE w:val="0"/>
        <w:spacing w:after="0"/>
        <w:jc w:val="center"/>
        <w:rPr>
          <w:rFonts w:ascii="Times New Roman" w:hAnsi="Times New Roman" w:cs="Times New Roman"/>
          <w:b/>
          <w:bCs/>
          <w:color w:val="000000"/>
        </w:rPr>
      </w:pPr>
      <w:r w:rsidRPr="00B014F1">
        <w:rPr>
          <w:rFonts w:ascii="Times New Roman" w:hAnsi="Times New Roman" w:cs="Times New Roman"/>
          <w:b/>
          <w:bCs/>
          <w:color w:val="000000"/>
        </w:rPr>
        <w:t xml:space="preserve">Методика оценки эффективности реализации </w:t>
      </w:r>
      <w:r w:rsidR="002468E8" w:rsidRPr="00B014F1">
        <w:rPr>
          <w:rFonts w:ascii="Times New Roman" w:hAnsi="Times New Roman" w:cs="Times New Roman"/>
          <w:b/>
          <w:bCs/>
          <w:color w:val="000000"/>
        </w:rPr>
        <w:t>Подп</w:t>
      </w:r>
      <w:r w:rsidRPr="00B014F1">
        <w:rPr>
          <w:rFonts w:ascii="Times New Roman" w:hAnsi="Times New Roman" w:cs="Times New Roman"/>
          <w:b/>
          <w:bCs/>
          <w:color w:val="000000"/>
        </w:rPr>
        <w:t>рограммы</w:t>
      </w:r>
    </w:p>
    <w:p w:rsidR="005E05B0" w:rsidRPr="00B014F1" w:rsidRDefault="005E05B0" w:rsidP="009F6F5B">
      <w:pPr>
        <w:autoSpaceDE w:val="0"/>
        <w:spacing w:after="0"/>
        <w:jc w:val="center"/>
        <w:rPr>
          <w:rFonts w:ascii="Times New Roman" w:hAnsi="Times New Roman" w:cs="Times New Roman"/>
          <w:color w:val="000000"/>
        </w:rPr>
      </w:pP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Оценка эффективности реализации целевых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производится путем сравнения фактически достигнутых значений основных целевых индикаторов с установленными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рограммой значениями на основе расчетов по следующим формулам.</w:t>
      </w:r>
    </w:p>
    <w:p w:rsidR="0028047B" w:rsidRPr="00B014F1" w:rsidRDefault="0028047B" w:rsidP="00D5744E">
      <w:pPr>
        <w:spacing w:after="0"/>
        <w:jc w:val="both"/>
        <w:rPr>
          <w:rFonts w:ascii="Times New Roman" w:hAnsi="Times New Roman" w:cs="Times New Roman"/>
        </w:rPr>
      </w:pPr>
      <w:r w:rsidRPr="00B014F1">
        <w:rPr>
          <w:rFonts w:ascii="Times New Roman" w:hAnsi="Times New Roman" w:cs="Times New Roman"/>
          <w:color w:val="000000"/>
        </w:rPr>
        <w:t xml:space="preserve">     Коэффициент эффективности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-го целевого индикатора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рассчитывается по формуле:</w:t>
      </w:r>
    </w:p>
    <w:p w:rsidR="0028047B" w:rsidRPr="00B014F1" w:rsidRDefault="0028047B" w:rsidP="00D5744E">
      <w:pPr>
        <w:spacing w:after="0"/>
        <w:jc w:val="both"/>
        <w:rPr>
          <w:rFonts w:ascii="Times New Roman" w:hAnsi="Times New Roman" w:cs="Times New Roman"/>
          <w:color w:val="000000"/>
        </w:rPr>
      </w:pPr>
      <w:r w:rsidRPr="00B014F1">
        <w:rPr>
          <w:rFonts w:ascii="Times New Roman" w:eastAsia="Calibri" w:hAnsi="Times New Roman" w:cs="Times New Roman"/>
          <w:lang w:eastAsia="ar-SA"/>
        </w:rPr>
        <w:object w:dxaOrig="1209" w:dyaOrig="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13.75pt" o:ole="" filled="t">
            <v:fill opacity="0" color2="black"/>
            <v:imagedata r:id="rId70" o:title=""/>
          </v:shape>
          <o:OLEObject Type="Embed" ProgID="opendocument.MathDocument.1" ShapeID="_x0000_i1025" DrawAspect="Content" ObjectID="_1703921327" r:id="rId71"/>
        </w:objec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Где:</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Ф</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 – фактическое значение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-го целевого индикатора, достигнутое в ходе реализации Программы;</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Н</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 — нормативное значение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-го целевого индикатора, утвержденное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рограммой;</w:t>
      </w:r>
    </w:p>
    <w:p w:rsidR="0028047B" w:rsidRPr="00B014F1" w:rsidRDefault="0028047B" w:rsidP="00D5744E">
      <w:pPr>
        <w:spacing w:after="0"/>
        <w:jc w:val="both"/>
        <w:rPr>
          <w:rFonts w:ascii="Times New Roman" w:hAnsi="Times New Roman" w:cs="Times New Roman"/>
          <w:color w:val="000000"/>
        </w:rPr>
      </w:pPr>
      <w:proofErr w:type="spellStart"/>
      <w:r w:rsidRPr="00B014F1">
        <w:rPr>
          <w:rFonts w:ascii="Times New Roman" w:hAnsi="Times New Roman" w:cs="Times New Roman"/>
          <w:color w:val="000000"/>
          <w:lang w:val="en-US"/>
        </w:rPr>
        <w:t>i</w:t>
      </w:r>
      <w:proofErr w:type="spellEnd"/>
      <w:proofErr w:type="gramStart"/>
      <w:r w:rsidRPr="00B014F1">
        <w:rPr>
          <w:rFonts w:ascii="Times New Roman" w:hAnsi="Times New Roman" w:cs="Times New Roman"/>
          <w:color w:val="000000"/>
        </w:rPr>
        <w:t>=[</w:t>
      </w:r>
      <w:proofErr w:type="gramEnd"/>
      <w:r w:rsidRPr="00B014F1">
        <w:rPr>
          <w:rFonts w:ascii="Times New Roman" w:hAnsi="Times New Roman" w:cs="Times New Roman"/>
          <w:color w:val="000000"/>
        </w:rPr>
        <w:t>1...</w:t>
      </w:r>
      <w:r w:rsidRPr="00B014F1">
        <w:rPr>
          <w:rFonts w:ascii="Times New Roman" w:hAnsi="Times New Roman" w:cs="Times New Roman"/>
          <w:color w:val="000000"/>
          <w:lang w:val="en-US"/>
        </w:rPr>
        <w:t>m</w:t>
      </w:r>
      <w:r w:rsidRPr="00B014F1">
        <w:rPr>
          <w:rFonts w:ascii="Times New Roman" w:hAnsi="Times New Roman" w:cs="Times New Roman"/>
          <w:color w:val="000000"/>
        </w:rPr>
        <w:t xml:space="preserve">] — порядковый номер целевого индикатора из общего количества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rsidR="0028047B" w:rsidRPr="00B014F1" w:rsidRDefault="0028047B" w:rsidP="00D5744E">
      <w:pPr>
        <w:spacing w:after="0"/>
        <w:jc w:val="both"/>
        <w:rPr>
          <w:rFonts w:ascii="Times New Roman" w:hAnsi="Times New Roman" w:cs="Times New Roman"/>
        </w:rPr>
      </w:pPr>
      <w:r w:rsidRPr="00B014F1">
        <w:rPr>
          <w:rFonts w:ascii="Times New Roman" w:hAnsi="Times New Roman" w:cs="Times New Roman"/>
          <w:color w:val="000000"/>
        </w:rPr>
        <w:t xml:space="preserve">     Оценка эффективности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в целом определяется на основе расчетов итоговой сводной оценки по следующей формуле:</w:t>
      </w:r>
    </w:p>
    <w:p w:rsidR="0028047B" w:rsidRPr="00B014F1" w:rsidRDefault="0028047B" w:rsidP="00D5744E">
      <w:pPr>
        <w:spacing w:after="0"/>
        <w:jc w:val="both"/>
        <w:rPr>
          <w:rFonts w:ascii="Times New Roman" w:hAnsi="Times New Roman" w:cs="Times New Roman"/>
          <w:color w:val="000000"/>
        </w:rPr>
      </w:pPr>
      <w:r w:rsidRPr="00B014F1">
        <w:rPr>
          <w:rFonts w:ascii="Times New Roman" w:eastAsia="Calibri" w:hAnsi="Times New Roman" w:cs="Times New Roman"/>
          <w:lang w:eastAsia="ar-SA"/>
        </w:rPr>
        <w:object w:dxaOrig="2115" w:dyaOrig="265">
          <v:shape id="_x0000_i1026" type="#_x0000_t75" style="width:105.8pt;height:13.75pt" o:ole="" filled="t">
            <v:fill opacity="0" color2="black"/>
            <v:imagedata r:id="rId72" o:title=""/>
          </v:shape>
          <o:OLEObject Type="Embed" ProgID="opendocument.MathDocument.1" ShapeID="_x0000_i1026" DrawAspect="Content" ObjectID="_1703921328" r:id="rId73"/>
        </w:objec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где:</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Э — эффективность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Σ</w:t>
      </w:r>
      <w:proofErr w:type="spellStart"/>
      <w:r w:rsidRPr="00B014F1">
        <w:rPr>
          <w:rFonts w:ascii="Times New Roman" w:hAnsi="Times New Roman" w:cs="Times New Roman"/>
          <w:color w:val="000000"/>
          <w:lang w:val="en-US"/>
        </w:rPr>
        <w:t>ki</w:t>
      </w:r>
      <w:proofErr w:type="spellEnd"/>
      <w:r w:rsidRPr="00B014F1">
        <w:rPr>
          <w:rFonts w:ascii="Times New Roman" w:hAnsi="Times New Roman" w:cs="Times New Roman"/>
          <w:color w:val="000000"/>
        </w:rPr>
        <w:t xml:space="preserve"> — сумма коэффициентов эффективности реализации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w:t>
      </w:r>
      <w:proofErr w:type="spellStart"/>
      <w:r w:rsidRPr="00B014F1">
        <w:rPr>
          <w:rFonts w:ascii="Times New Roman" w:hAnsi="Times New Roman" w:cs="Times New Roman"/>
          <w:color w:val="000000"/>
        </w:rPr>
        <w:t>ых</w:t>
      </w:r>
      <w:proofErr w:type="spellEnd"/>
      <w:r w:rsidRPr="00B014F1">
        <w:rPr>
          <w:rFonts w:ascii="Times New Roman" w:hAnsi="Times New Roman" w:cs="Times New Roman"/>
          <w:color w:val="000000"/>
        </w:rPr>
        <w:t xml:space="preserve"> целевых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rsidR="0028047B" w:rsidRPr="00B014F1" w:rsidRDefault="0028047B" w:rsidP="00D5744E">
      <w:pPr>
        <w:spacing w:after="0"/>
        <w:jc w:val="both"/>
        <w:rPr>
          <w:rFonts w:ascii="Times New Roman" w:hAnsi="Times New Roman" w:cs="Times New Roman"/>
          <w:color w:val="000000"/>
        </w:rPr>
      </w:pPr>
      <w:proofErr w:type="gramStart"/>
      <w:r w:rsidRPr="00B014F1">
        <w:rPr>
          <w:rFonts w:ascii="Times New Roman" w:hAnsi="Times New Roman" w:cs="Times New Roman"/>
          <w:color w:val="000000"/>
          <w:lang w:val="en-US"/>
        </w:rPr>
        <w:t>m</w:t>
      </w:r>
      <w:proofErr w:type="gramEnd"/>
      <w:r w:rsidRPr="00B014F1">
        <w:rPr>
          <w:rFonts w:ascii="Times New Roman" w:hAnsi="Times New Roman" w:cs="Times New Roman"/>
          <w:color w:val="000000"/>
        </w:rPr>
        <w:t xml:space="preserve"> — количество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lang w:val="en-US"/>
        </w:rPr>
        <w:t>F</w:t>
      </w:r>
      <w:proofErr w:type="spellStart"/>
      <w:r w:rsidRPr="00B014F1">
        <w:rPr>
          <w:rFonts w:ascii="Times New Roman" w:hAnsi="Times New Roman" w:cs="Times New Roman"/>
          <w:color w:val="000000"/>
        </w:rPr>
        <w:t>пл</w:t>
      </w:r>
      <w:proofErr w:type="spellEnd"/>
      <w:r w:rsidRPr="00B014F1">
        <w:rPr>
          <w:rFonts w:ascii="Times New Roman" w:hAnsi="Times New Roman" w:cs="Times New Roman"/>
          <w:color w:val="000000"/>
        </w:rPr>
        <w:t xml:space="preserve"> — плановая сумма финансирования по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рограмме, предусмотренная на реализацию программных мероприятий в отчетном году;</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lang w:val="en-US"/>
        </w:rPr>
        <w:t>F</w:t>
      </w:r>
      <w:r w:rsidRPr="00B014F1">
        <w:rPr>
          <w:rFonts w:ascii="Times New Roman" w:hAnsi="Times New Roman" w:cs="Times New Roman"/>
          <w:color w:val="000000"/>
        </w:rPr>
        <w:t xml:space="preserve">ф — сумма расходов на реализацию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на конец отчетного года.</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При значении комплексного показателя эффективности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свыше 80 % эффективность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признается высокой, при значении 80 % и менее — низкой.</w:t>
      </w:r>
    </w:p>
    <w:p w:rsidR="0028047B" w:rsidRPr="00B014F1" w:rsidRDefault="0028047B" w:rsidP="00D5744E">
      <w:pPr>
        <w:spacing w:after="0"/>
        <w:jc w:val="both"/>
        <w:rPr>
          <w:rFonts w:ascii="Times New Roman" w:hAnsi="Times New Roman" w:cs="Times New Roman"/>
          <w:b/>
          <w:color w:val="000000"/>
        </w:rPr>
      </w:pPr>
    </w:p>
    <w:p w:rsidR="0028047B" w:rsidRPr="00B014F1" w:rsidRDefault="0028047B" w:rsidP="00D5744E">
      <w:pPr>
        <w:spacing w:after="0"/>
        <w:jc w:val="both"/>
        <w:rPr>
          <w:rFonts w:ascii="Times New Roman" w:hAnsi="Times New Roman" w:cs="Times New Roman"/>
          <w:b/>
          <w:color w:val="000000"/>
        </w:rPr>
      </w:pPr>
      <w:r w:rsidRPr="00B014F1">
        <w:rPr>
          <w:rFonts w:ascii="Times New Roman" w:hAnsi="Times New Roman" w:cs="Times New Roman"/>
          <w:b/>
          <w:color w:val="000000"/>
        </w:rPr>
        <w:t xml:space="preserve">Ожидаемые конечные результаты реализации </w:t>
      </w:r>
      <w:r w:rsidR="002468E8" w:rsidRPr="00B014F1">
        <w:rPr>
          <w:rFonts w:ascii="Times New Roman" w:hAnsi="Times New Roman" w:cs="Times New Roman"/>
          <w:b/>
          <w:color w:val="000000"/>
        </w:rPr>
        <w:t>Подп</w:t>
      </w:r>
      <w:r w:rsidRPr="00B014F1">
        <w:rPr>
          <w:rFonts w:ascii="Times New Roman" w:hAnsi="Times New Roman" w:cs="Times New Roman"/>
          <w:b/>
          <w:color w:val="000000"/>
        </w:rPr>
        <w:t>рограммы</w:t>
      </w:r>
    </w:p>
    <w:p w:rsidR="0028047B" w:rsidRPr="00B014F1" w:rsidRDefault="0028047B" w:rsidP="00D5744E">
      <w:pPr>
        <w:spacing w:after="0"/>
        <w:jc w:val="both"/>
        <w:rPr>
          <w:rFonts w:ascii="Times New Roman" w:hAnsi="Times New Roman" w:cs="Times New Roman"/>
          <w:b/>
        </w:rPr>
      </w:pPr>
    </w:p>
    <w:p w:rsidR="0028047B" w:rsidRPr="00B014F1" w:rsidRDefault="0028047B" w:rsidP="00D5744E">
      <w:pPr>
        <w:spacing w:after="0"/>
        <w:ind w:left="180" w:right="180"/>
        <w:jc w:val="both"/>
        <w:rPr>
          <w:rFonts w:ascii="Times New Roman" w:hAnsi="Times New Roman" w:cs="Times New Roman"/>
        </w:rPr>
      </w:pPr>
      <w:r w:rsidRPr="00B014F1">
        <w:rPr>
          <w:rFonts w:ascii="Times New Roman" w:hAnsi="Times New Roman" w:cs="Times New Roman"/>
        </w:rPr>
        <w:t xml:space="preserve">- укрепление пожарной безопасности территории </w:t>
      </w:r>
      <w:r w:rsidR="002468E8" w:rsidRPr="00B014F1">
        <w:rPr>
          <w:rFonts w:ascii="Times New Roman" w:hAnsi="Times New Roman" w:cs="Times New Roman"/>
        </w:rPr>
        <w:t xml:space="preserve">сельского поселения </w:t>
      </w:r>
      <w:r w:rsidR="00096656">
        <w:rPr>
          <w:rFonts w:ascii="Times New Roman" w:eastAsia="Times New Roman" w:hAnsi="Times New Roman" w:cs="Times New Roman"/>
        </w:rPr>
        <w:t>Сосновый Солонец</w:t>
      </w:r>
      <w:r w:rsidR="002468E8" w:rsidRPr="00B014F1">
        <w:rPr>
          <w:rFonts w:ascii="Times New Roman" w:eastAsia="Times New Roman" w:hAnsi="Times New Roman" w:cs="Times New Roman"/>
        </w:rPr>
        <w:t xml:space="preserve"> муниципального района Ставропольский</w:t>
      </w:r>
      <w:r w:rsidR="002468E8" w:rsidRPr="00B014F1">
        <w:rPr>
          <w:rFonts w:ascii="Times New Roman" w:hAnsi="Times New Roman" w:cs="Times New Roman"/>
        </w:rPr>
        <w:t xml:space="preserve"> Самарской области</w:t>
      </w:r>
      <w:r w:rsidRPr="00B014F1">
        <w:rPr>
          <w:rFonts w:ascii="Times New Roman" w:hAnsi="Times New Roman" w:cs="Times New Roman"/>
        </w:rPr>
        <w:t xml:space="preserve">, </w:t>
      </w:r>
    </w:p>
    <w:p w:rsidR="0028047B" w:rsidRPr="00B014F1" w:rsidRDefault="0028047B" w:rsidP="00D5744E">
      <w:pPr>
        <w:spacing w:after="0"/>
        <w:ind w:left="40" w:right="241"/>
        <w:jc w:val="both"/>
        <w:rPr>
          <w:rFonts w:ascii="Times New Roman" w:hAnsi="Times New Roman" w:cs="Times New Roman"/>
        </w:rPr>
      </w:pPr>
      <w:r w:rsidRPr="00B014F1">
        <w:rPr>
          <w:rFonts w:ascii="Times New Roman" w:hAnsi="Times New Roman" w:cs="Times New Roman"/>
        </w:rPr>
        <w:t>- повышение квалификации специалистов по вопросам гражданской обороны и чрезвычайным ситуациям.</w:t>
      </w:r>
    </w:p>
    <w:p w:rsidR="0028047B" w:rsidRPr="00B014F1" w:rsidRDefault="0028047B" w:rsidP="00D5744E">
      <w:pPr>
        <w:spacing w:after="0"/>
        <w:ind w:left="40" w:right="241"/>
        <w:jc w:val="both"/>
        <w:rPr>
          <w:rFonts w:ascii="Times New Roman" w:hAnsi="Times New Roman" w:cs="Times New Roman"/>
        </w:rPr>
      </w:pPr>
      <w:r w:rsidRPr="00B014F1">
        <w:rPr>
          <w:rFonts w:ascii="Times New Roman" w:hAnsi="Times New Roman" w:cs="Times New Roman"/>
        </w:rPr>
        <w:t>-снижение количества пожаров, гибели и травм</w:t>
      </w:r>
      <w:r w:rsidR="00516FA8">
        <w:rPr>
          <w:rFonts w:ascii="Times New Roman" w:hAnsi="Times New Roman" w:cs="Times New Roman"/>
        </w:rPr>
        <w:t>атизма</w:t>
      </w:r>
      <w:r w:rsidRPr="00B014F1">
        <w:rPr>
          <w:rFonts w:ascii="Times New Roman" w:hAnsi="Times New Roman" w:cs="Times New Roman"/>
        </w:rPr>
        <w:t xml:space="preserve"> людей при пожарах, достигаемое за счет качественного обеспечения органами местного самоуправления первичных мер пожарной безопасности;</w:t>
      </w:r>
    </w:p>
    <w:p w:rsidR="00CA30B4" w:rsidRDefault="0028047B" w:rsidP="00D5744E">
      <w:pPr>
        <w:spacing w:after="0"/>
        <w:jc w:val="both"/>
        <w:rPr>
          <w:rFonts w:ascii="Times New Roman" w:hAnsi="Times New Roman" w:cs="Times New Roman"/>
        </w:rPr>
      </w:pPr>
      <w:r w:rsidRPr="00B014F1">
        <w:rPr>
          <w:rFonts w:ascii="Times New Roman" w:hAnsi="Times New Roman" w:cs="Times New Roman"/>
        </w:rPr>
        <w:t xml:space="preserve">   - относительное сокращение материального ущерба от пожаров.</w:t>
      </w:r>
    </w:p>
    <w:p w:rsidR="008A7192" w:rsidRDefault="008A7192" w:rsidP="009F6F5B">
      <w:pPr>
        <w:spacing w:after="0"/>
        <w:rPr>
          <w:rFonts w:ascii="Times New Roman" w:hAnsi="Times New Roman" w:cs="Times New Roman"/>
        </w:rPr>
      </w:pPr>
    </w:p>
    <w:p w:rsidR="008A7192" w:rsidRDefault="008A7192"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173707" w:rsidRDefault="00173707" w:rsidP="00173707">
      <w:pPr>
        <w:rPr>
          <w:rFonts w:ascii="Times New Roman" w:hAnsi="Times New Roman" w:cs="Times New Roman"/>
        </w:rPr>
      </w:pPr>
    </w:p>
    <w:p w:rsidR="00641D3F" w:rsidRPr="00516FA8" w:rsidRDefault="00641D3F" w:rsidP="00173707">
      <w:pPr>
        <w:jc w:val="right"/>
        <w:rPr>
          <w:rFonts w:ascii="Times New Roman" w:hAnsi="Times New Roman" w:cs="Times New Roman"/>
          <w:sz w:val="20"/>
          <w:szCs w:val="20"/>
        </w:rPr>
      </w:pPr>
      <w:r w:rsidRPr="00516FA8">
        <w:rPr>
          <w:rFonts w:ascii="Times New Roman" w:hAnsi="Times New Roman" w:cs="Times New Roman"/>
          <w:sz w:val="20"/>
          <w:szCs w:val="20"/>
        </w:rPr>
        <w:t>Приложение №</w:t>
      </w:r>
      <w:r w:rsidR="00320157" w:rsidRPr="00516FA8">
        <w:rPr>
          <w:rFonts w:ascii="Times New Roman" w:hAnsi="Times New Roman" w:cs="Times New Roman"/>
          <w:sz w:val="20"/>
          <w:szCs w:val="20"/>
        </w:rPr>
        <w:t>3</w:t>
      </w:r>
    </w:p>
    <w:p w:rsidR="00641D3F" w:rsidRPr="00516FA8" w:rsidRDefault="00641D3F" w:rsidP="009F6F5B">
      <w:pPr>
        <w:pStyle w:val="a4"/>
        <w:spacing w:before="0" w:beforeAutospacing="0" w:after="0" w:afterAutospacing="0" w:line="276" w:lineRule="auto"/>
        <w:jc w:val="right"/>
        <w:textAlignment w:val="baseline"/>
        <w:rPr>
          <w:color w:val="000000"/>
          <w:sz w:val="20"/>
          <w:szCs w:val="20"/>
        </w:rPr>
      </w:pPr>
      <w:r w:rsidRPr="00516FA8">
        <w:rPr>
          <w:color w:val="000000"/>
          <w:sz w:val="20"/>
          <w:szCs w:val="20"/>
        </w:rPr>
        <w:t xml:space="preserve">к </w:t>
      </w:r>
      <w:r w:rsidR="00D5744E">
        <w:rPr>
          <w:color w:val="000000"/>
          <w:sz w:val="20"/>
          <w:szCs w:val="20"/>
        </w:rPr>
        <w:t>муниципальной программ</w:t>
      </w:r>
      <w:r w:rsidR="008C275B">
        <w:rPr>
          <w:color w:val="000000"/>
          <w:sz w:val="20"/>
          <w:szCs w:val="20"/>
        </w:rPr>
        <w:t>е</w:t>
      </w:r>
    </w:p>
    <w:p w:rsidR="00A36264" w:rsidRPr="00516FA8" w:rsidRDefault="00641D3F"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color w:val="000000"/>
          <w:sz w:val="20"/>
          <w:szCs w:val="20"/>
        </w:rPr>
        <w:t xml:space="preserve"> </w:t>
      </w:r>
      <w:r w:rsidR="00A36264" w:rsidRPr="00516FA8">
        <w:rPr>
          <w:bCs/>
          <w:sz w:val="20"/>
          <w:szCs w:val="20"/>
          <w:bdr w:val="none" w:sz="0" w:space="0" w:color="auto" w:frame="1"/>
        </w:rPr>
        <w:t>«Социально – экономическое развитие</w:t>
      </w:r>
    </w:p>
    <w:p w:rsidR="00A36264" w:rsidRPr="00516FA8" w:rsidRDefault="00A36264" w:rsidP="009F6F5B">
      <w:pPr>
        <w:pStyle w:val="a4"/>
        <w:spacing w:before="0" w:beforeAutospacing="0" w:after="0" w:afterAutospacing="0" w:line="276" w:lineRule="auto"/>
        <w:jc w:val="right"/>
        <w:textAlignment w:val="baseline"/>
        <w:rPr>
          <w:sz w:val="20"/>
          <w:szCs w:val="20"/>
        </w:rPr>
      </w:pPr>
      <w:r w:rsidRPr="00516FA8">
        <w:rPr>
          <w:sz w:val="20"/>
          <w:szCs w:val="20"/>
        </w:rPr>
        <w:t xml:space="preserve">сельского поселения </w:t>
      </w:r>
      <w:r w:rsidR="008E3814" w:rsidRPr="00516FA8">
        <w:rPr>
          <w:sz w:val="20"/>
          <w:szCs w:val="20"/>
        </w:rPr>
        <w:t>Сосновый Солонец</w:t>
      </w:r>
      <w:r w:rsidRPr="00516FA8">
        <w:rPr>
          <w:sz w:val="20"/>
          <w:szCs w:val="20"/>
        </w:rPr>
        <w:t xml:space="preserve"> муниципального района </w:t>
      </w:r>
    </w:p>
    <w:p w:rsidR="00A36264" w:rsidRPr="00516FA8"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sz w:val="20"/>
          <w:szCs w:val="20"/>
        </w:rPr>
        <w:t xml:space="preserve"> Ставропольский Самарской области</w:t>
      </w:r>
      <w:r w:rsidRPr="00516FA8">
        <w:rPr>
          <w:bCs/>
          <w:sz w:val="20"/>
          <w:szCs w:val="20"/>
          <w:bdr w:val="none" w:sz="0" w:space="0" w:color="auto" w:frame="1"/>
        </w:rPr>
        <w:t xml:space="preserve">                         </w:t>
      </w:r>
    </w:p>
    <w:p w:rsidR="00A36264" w:rsidRPr="00516FA8"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bCs/>
          <w:sz w:val="20"/>
          <w:szCs w:val="20"/>
          <w:bdr w:val="none" w:sz="0" w:space="0" w:color="auto" w:frame="1"/>
        </w:rPr>
        <w:t xml:space="preserve">                         на </w:t>
      </w:r>
      <w:r w:rsidR="00960DEF" w:rsidRPr="00516FA8">
        <w:rPr>
          <w:bCs/>
          <w:sz w:val="20"/>
          <w:szCs w:val="20"/>
          <w:bdr w:val="none" w:sz="0" w:space="0" w:color="auto" w:frame="1"/>
        </w:rPr>
        <w:t>20</w:t>
      </w:r>
      <w:r w:rsidR="00981E5A">
        <w:rPr>
          <w:bCs/>
          <w:sz w:val="20"/>
          <w:szCs w:val="20"/>
          <w:bdr w:val="none" w:sz="0" w:space="0" w:color="auto" w:frame="1"/>
        </w:rPr>
        <w:t>22</w:t>
      </w:r>
      <w:r w:rsidR="00960DEF" w:rsidRPr="00516FA8">
        <w:rPr>
          <w:bCs/>
          <w:sz w:val="20"/>
          <w:szCs w:val="20"/>
          <w:bdr w:val="none" w:sz="0" w:space="0" w:color="auto" w:frame="1"/>
        </w:rPr>
        <w:t>-202</w:t>
      </w:r>
      <w:r w:rsidR="00981E5A">
        <w:rPr>
          <w:bCs/>
          <w:sz w:val="20"/>
          <w:szCs w:val="20"/>
          <w:bdr w:val="none" w:sz="0" w:space="0" w:color="auto" w:frame="1"/>
        </w:rPr>
        <w:t>4</w:t>
      </w:r>
      <w:r w:rsidR="008C275B">
        <w:rPr>
          <w:bCs/>
          <w:sz w:val="20"/>
          <w:szCs w:val="20"/>
          <w:bdr w:val="none" w:sz="0" w:space="0" w:color="auto" w:frame="1"/>
        </w:rPr>
        <w:t xml:space="preserve"> годы</w:t>
      </w:r>
      <w:r w:rsidRPr="00516FA8">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516FA8">
        <w:rPr>
          <w:color w:val="FFFFFF" w:themeColor="background1"/>
          <w:sz w:val="20"/>
          <w:szCs w:val="20"/>
        </w:rPr>
        <w:t>от 14</w:t>
      </w:r>
      <w:r w:rsidR="00000A5D" w:rsidRPr="00516FA8">
        <w:rPr>
          <w:color w:val="FFFFFF" w:themeColor="background1"/>
          <w:sz w:val="20"/>
          <w:szCs w:val="20"/>
        </w:rPr>
        <w:t xml:space="preserve"> от 14.</w:t>
      </w:r>
      <w:r w:rsidR="00000A5D" w:rsidRPr="00000A5D">
        <w:rPr>
          <w:color w:val="FFFFFF" w:themeColor="background1"/>
          <w:sz w:val="18"/>
          <w:szCs w:val="18"/>
        </w:rPr>
        <w:t>11.201</w:t>
      </w:r>
      <w:r w:rsidR="00960DEF">
        <w:rPr>
          <w:sz w:val="18"/>
          <w:szCs w:val="18"/>
        </w:rPr>
        <w:t xml:space="preserve"> </w:t>
      </w:r>
    </w:p>
    <w:p w:rsidR="002B25BF" w:rsidRPr="00893C9B" w:rsidRDefault="002B25BF" w:rsidP="002B25BF">
      <w:pPr>
        <w:pStyle w:val="a4"/>
        <w:spacing w:before="0" w:beforeAutospacing="0" w:after="0" w:afterAutospacing="0" w:line="276" w:lineRule="auto"/>
        <w:jc w:val="right"/>
        <w:textAlignment w:val="baseline"/>
        <w:rPr>
          <w:sz w:val="18"/>
          <w:szCs w:val="18"/>
        </w:rPr>
      </w:pPr>
      <w:r w:rsidRPr="00014E8C">
        <w:rPr>
          <w:color w:val="FFFFFF" w:themeColor="background1"/>
          <w:sz w:val="18"/>
          <w:szCs w:val="18"/>
        </w:rPr>
        <w:t>1.2016года №33</w:t>
      </w:r>
    </w:p>
    <w:p w:rsidR="00641D3F" w:rsidRDefault="00641D3F"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Pr="008E3814" w:rsidRDefault="008A024A" w:rsidP="00D5744E">
      <w:pPr>
        <w:pStyle w:val="a4"/>
        <w:spacing w:before="0" w:beforeAutospacing="0" w:after="0" w:afterAutospacing="0" w:line="276" w:lineRule="auto"/>
        <w:jc w:val="center"/>
        <w:textAlignment w:val="baseline"/>
        <w:rPr>
          <w:b/>
          <w:sz w:val="18"/>
          <w:szCs w:val="18"/>
        </w:rPr>
      </w:pPr>
    </w:p>
    <w:p w:rsidR="00641D3F" w:rsidRPr="00B014F1" w:rsidRDefault="00641D3F" w:rsidP="00D5744E">
      <w:pPr>
        <w:autoSpaceDE w:val="0"/>
        <w:spacing w:after="0"/>
        <w:jc w:val="center"/>
        <w:rPr>
          <w:rFonts w:ascii="Times New Roman" w:hAnsi="Times New Roman" w:cs="Times New Roman"/>
          <w:b/>
        </w:rPr>
      </w:pPr>
    </w:p>
    <w:p w:rsidR="00641D3F" w:rsidRPr="00661986" w:rsidRDefault="00641D3F" w:rsidP="001865A6">
      <w:pPr>
        <w:pStyle w:val="a5"/>
        <w:numPr>
          <w:ilvl w:val="0"/>
          <w:numId w:val="38"/>
        </w:numPr>
        <w:ind w:left="0" w:firstLine="0"/>
        <w:jc w:val="center"/>
        <w:rPr>
          <w:rFonts w:ascii="Times New Roman" w:hAnsi="Times New Roman"/>
        </w:rPr>
      </w:pPr>
      <w:r w:rsidRPr="00661986">
        <w:rPr>
          <w:rFonts w:ascii="Times New Roman" w:hAnsi="Times New Roman"/>
        </w:rPr>
        <w:t>ПОДПРОГРАММА</w:t>
      </w:r>
    </w:p>
    <w:p w:rsidR="00641D3F" w:rsidRPr="00B014F1" w:rsidRDefault="00641D3F" w:rsidP="00D5744E">
      <w:pPr>
        <w:spacing w:after="0"/>
        <w:jc w:val="center"/>
        <w:rPr>
          <w:rFonts w:ascii="Times New Roman" w:hAnsi="Times New Roman" w:cs="Times New Roman"/>
        </w:rPr>
      </w:pPr>
    </w:p>
    <w:p w:rsidR="00641D3F" w:rsidRPr="00B014F1" w:rsidRDefault="00641D3F" w:rsidP="00D5744E">
      <w:pPr>
        <w:spacing w:after="0"/>
        <w:jc w:val="center"/>
        <w:rPr>
          <w:rFonts w:ascii="Times New Roman" w:hAnsi="Times New Roman" w:cs="Times New Roman"/>
        </w:rPr>
      </w:pPr>
      <w:r w:rsidRPr="00B014F1">
        <w:rPr>
          <w:rFonts w:ascii="Times New Roman" w:hAnsi="Times New Roman" w:cs="Times New Roman"/>
        </w:rPr>
        <w:t>«Развитие сельского хозяйства и поддержка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w:t>
      </w:r>
      <w:r w:rsidR="00960DEF">
        <w:rPr>
          <w:rFonts w:ascii="Times New Roman" w:hAnsi="Times New Roman" w:cs="Times New Roman"/>
        </w:rPr>
        <w:t>20</w:t>
      </w:r>
      <w:r w:rsidR="00981E5A">
        <w:rPr>
          <w:rFonts w:ascii="Times New Roman" w:hAnsi="Times New Roman" w:cs="Times New Roman"/>
        </w:rPr>
        <w:t>22</w:t>
      </w:r>
      <w:r w:rsidR="00960DEF">
        <w:rPr>
          <w:rFonts w:ascii="Times New Roman" w:hAnsi="Times New Roman" w:cs="Times New Roman"/>
        </w:rPr>
        <w:t>-202</w:t>
      </w:r>
      <w:r w:rsidR="00981E5A">
        <w:rPr>
          <w:rFonts w:ascii="Times New Roman" w:hAnsi="Times New Roman" w:cs="Times New Roman"/>
        </w:rPr>
        <w:t>4</w:t>
      </w:r>
      <w:r w:rsidR="00CA0E08">
        <w:rPr>
          <w:rFonts w:ascii="Times New Roman" w:hAnsi="Times New Roman" w:cs="Times New Roman"/>
        </w:rPr>
        <w:t xml:space="preserve"> годы</w:t>
      </w:r>
      <w:r w:rsidRPr="00B014F1">
        <w:rPr>
          <w:rFonts w:ascii="Times New Roman" w:hAnsi="Times New Roman" w:cs="Times New Roman"/>
        </w:rPr>
        <w:t>»</w:t>
      </w:r>
    </w:p>
    <w:p w:rsidR="00641D3F" w:rsidRPr="00B014F1" w:rsidRDefault="00641D3F" w:rsidP="00D5744E">
      <w:pPr>
        <w:tabs>
          <w:tab w:val="left" w:pos="1134"/>
        </w:tabs>
        <w:autoSpaceDE w:val="0"/>
        <w:spacing w:after="0"/>
        <w:ind w:firstLine="709"/>
        <w:jc w:val="center"/>
        <w:rPr>
          <w:rFonts w:ascii="Times New Roman" w:eastAsia="Times New Roman" w:hAnsi="Times New Roman" w:cs="Times New Roman"/>
          <w:bCs/>
        </w:rPr>
      </w:pPr>
    </w:p>
    <w:p w:rsidR="00641D3F" w:rsidRPr="00B014F1" w:rsidRDefault="00641D3F" w:rsidP="00D5744E">
      <w:pPr>
        <w:tabs>
          <w:tab w:val="left" w:pos="1134"/>
        </w:tabs>
        <w:autoSpaceDE w:val="0"/>
        <w:spacing w:after="0"/>
        <w:jc w:val="center"/>
        <w:rPr>
          <w:rFonts w:ascii="Times New Roman" w:eastAsia="Calibri" w:hAnsi="Times New Roman" w:cs="Times New Roman"/>
        </w:rPr>
      </w:pPr>
      <w:r w:rsidRPr="00B014F1">
        <w:rPr>
          <w:rFonts w:ascii="Times New Roman" w:eastAsia="Times New Roman" w:hAnsi="Times New Roman" w:cs="Times New Roman"/>
          <w:bCs/>
        </w:rPr>
        <w:t>(Далее – Подпрограмма)</w:t>
      </w:r>
    </w:p>
    <w:p w:rsidR="00D47106" w:rsidRDefault="00D47106"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DA1755" w:rsidRDefault="00DA1755">
      <w:pPr>
        <w:rPr>
          <w:rFonts w:ascii="Times New Roman" w:hAnsi="Times New Roman" w:cs="Times New Roman"/>
          <w:b/>
        </w:rPr>
      </w:pPr>
      <w:r>
        <w:rPr>
          <w:rFonts w:ascii="Times New Roman" w:hAnsi="Times New Roman" w:cs="Times New Roman"/>
          <w:b/>
        </w:rPr>
        <w:br w:type="page"/>
      </w:r>
    </w:p>
    <w:p w:rsidR="00641D3F" w:rsidRDefault="00641D3F" w:rsidP="009F6F5B">
      <w:pPr>
        <w:autoSpaceDE w:val="0"/>
        <w:spacing w:after="0"/>
        <w:jc w:val="center"/>
        <w:rPr>
          <w:rFonts w:ascii="Times New Roman" w:hAnsi="Times New Roman" w:cs="Times New Roman"/>
          <w:b/>
        </w:rPr>
      </w:pPr>
      <w:r w:rsidRPr="00B014F1">
        <w:rPr>
          <w:rFonts w:ascii="Times New Roman" w:hAnsi="Times New Roman" w:cs="Times New Roman"/>
          <w:b/>
        </w:rPr>
        <w:t xml:space="preserve">Паспорт Подпрограммы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946"/>
      </w:tblGrid>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D5744E">
            <w:pPr>
              <w:spacing w:after="0"/>
              <w:jc w:val="both"/>
              <w:rPr>
                <w:rFonts w:ascii="Times New Roman" w:eastAsia="Calibri" w:hAnsi="Times New Roman" w:cs="Times New Roman"/>
              </w:rPr>
            </w:pPr>
            <w:r w:rsidRPr="00B014F1">
              <w:rPr>
                <w:rFonts w:ascii="Times New Roman" w:hAnsi="Times New Roman" w:cs="Times New Roman"/>
              </w:rPr>
              <w:t>«Развитие сельского хозяйства и поддержка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w:t>
            </w:r>
            <w:r w:rsidR="00960DEF">
              <w:rPr>
                <w:rFonts w:ascii="Times New Roman" w:hAnsi="Times New Roman" w:cs="Times New Roman"/>
              </w:rPr>
              <w:t>20</w:t>
            </w:r>
            <w:r w:rsidR="00981E5A">
              <w:rPr>
                <w:rFonts w:ascii="Times New Roman" w:hAnsi="Times New Roman" w:cs="Times New Roman"/>
              </w:rPr>
              <w:t>22</w:t>
            </w:r>
            <w:r w:rsidR="00960DEF">
              <w:rPr>
                <w:rFonts w:ascii="Times New Roman" w:hAnsi="Times New Roman" w:cs="Times New Roman"/>
              </w:rPr>
              <w:t>-202</w:t>
            </w:r>
            <w:r w:rsidR="00981E5A">
              <w:rPr>
                <w:rFonts w:ascii="Times New Roman" w:hAnsi="Times New Roman" w:cs="Times New Roman"/>
              </w:rPr>
              <w:t>4</w:t>
            </w:r>
            <w:r w:rsidR="008C275B">
              <w:rPr>
                <w:rFonts w:ascii="Times New Roman" w:hAnsi="Times New Roman" w:cs="Times New Roman"/>
              </w:rPr>
              <w:t xml:space="preserve"> годы</w:t>
            </w:r>
            <w:r w:rsidRPr="00B014F1">
              <w:rPr>
                <w:rFonts w:ascii="Times New Roman" w:hAnsi="Times New Roman" w:cs="Times New Roman"/>
              </w:rPr>
              <w:t>»</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8C275B">
            <w:pPr>
              <w:spacing w:after="0"/>
              <w:ind w:right="-55"/>
              <w:rPr>
                <w:rFonts w:ascii="Times New Roman" w:eastAsia="Calibri" w:hAnsi="Times New Roman" w:cs="Times New Roman"/>
              </w:rPr>
            </w:pPr>
            <w:r w:rsidRPr="00B014F1">
              <w:rPr>
                <w:rFonts w:ascii="Times New Roman" w:hAnsi="Times New Roman" w:cs="Times New Roman"/>
              </w:rPr>
              <w:t xml:space="preserve">Администрация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Цель Подпрограммы</w:t>
            </w:r>
          </w:p>
          <w:p w:rsidR="00641D3F" w:rsidRPr="00B014F1" w:rsidRDefault="00641D3F" w:rsidP="00516FA8">
            <w:pPr>
              <w:spacing w:after="0"/>
              <w:rPr>
                <w:rFonts w:ascii="Times New Roman" w:eastAsia="Calibri"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развитие животноводства;</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xml:space="preserve">- повышение уровня обеспеченности населения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повышение конкурентоспособности продукции местного производства;</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обеспечение финансовой устойчивости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p w:rsidR="00641D3F" w:rsidRPr="00B014F1" w:rsidRDefault="00641D3F" w:rsidP="008E3814">
            <w:pPr>
              <w:spacing w:after="0"/>
              <w:jc w:val="both"/>
              <w:rPr>
                <w:rFonts w:ascii="Times New Roman" w:eastAsia="Calibri" w:hAnsi="Times New Roman" w:cs="Times New Roman"/>
              </w:rPr>
            </w:pPr>
            <w:r w:rsidRPr="00B014F1">
              <w:rPr>
                <w:rFonts w:ascii="Times New Roman" w:hAnsi="Times New Roman" w:cs="Times New Roman"/>
              </w:rPr>
              <w:t>- улучшение качества предоставления услуг ветеринарных врачей.</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создание системы финансовой поддержки для увеличения сельскохозяйственной продукции в личных подсобных хозяйствах;</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повышение уровня рентабельности в сельском хозяйстве;</w:t>
            </w:r>
          </w:p>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стимулирование увеличения поголовья коров в личных подсобных хозяйствах.</w:t>
            </w:r>
          </w:p>
        </w:tc>
      </w:tr>
      <w:tr w:rsidR="00641D3F" w:rsidRPr="00B014F1" w:rsidTr="00516FA8">
        <w:trPr>
          <w:trHeight w:val="294"/>
        </w:trPr>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Сроки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981E5A" w:rsidP="00D5744E">
            <w:pPr>
              <w:spacing w:after="0"/>
              <w:jc w:val="both"/>
              <w:rPr>
                <w:rFonts w:ascii="Times New Roman" w:eastAsia="Calibri" w:hAnsi="Times New Roman" w:cs="Times New Roman"/>
              </w:rPr>
            </w:pPr>
            <w:r>
              <w:rPr>
                <w:rFonts w:ascii="Times New Roman" w:hAnsi="Times New Roman" w:cs="Times New Roman"/>
              </w:rPr>
              <w:t>2022</w:t>
            </w:r>
            <w:r w:rsidR="00960DEF">
              <w:rPr>
                <w:rFonts w:ascii="Times New Roman" w:hAnsi="Times New Roman" w:cs="Times New Roman"/>
              </w:rPr>
              <w:t>-202</w:t>
            </w:r>
            <w:r>
              <w:rPr>
                <w:rFonts w:ascii="Times New Roman" w:hAnsi="Times New Roman" w:cs="Times New Roman"/>
              </w:rPr>
              <w:t>4</w:t>
            </w:r>
            <w:r w:rsidR="00516FA8">
              <w:rPr>
                <w:rFonts w:ascii="Times New Roman" w:hAnsi="Times New Roman" w:cs="Times New Roman"/>
              </w:rPr>
              <w:t xml:space="preserve"> годы</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pStyle w:val="1"/>
              <w:tabs>
                <w:tab w:val="left" w:pos="0"/>
              </w:tabs>
              <w:spacing w:line="276" w:lineRule="auto"/>
              <w:ind w:left="0" w:firstLine="0"/>
              <w:jc w:val="left"/>
              <w:rPr>
                <w:rFonts w:ascii="Times New Roman" w:hAnsi="Times New Roman"/>
                <w:sz w:val="22"/>
                <w:szCs w:val="22"/>
              </w:rPr>
            </w:pPr>
            <w:r w:rsidRPr="00B014F1">
              <w:rPr>
                <w:rFonts w:ascii="Times New Roman" w:hAnsi="Times New Roman"/>
                <w:sz w:val="22"/>
                <w:szCs w:val="22"/>
              </w:rPr>
              <w:t>Источники и объемы финансирования Подпрограммы</w:t>
            </w:r>
          </w:p>
          <w:p w:rsidR="00641D3F" w:rsidRPr="00B014F1" w:rsidRDefault="00641D3F" w:rsidP="00516FA8">
            <w:pPr>
              <w:spacing w:after="0"/>
              <w:rPr>
                <w:rFonts w:ascii="Times New Roman" w:eastAsia="Calibri"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Финансирование мероприятий может осуществля</w:t>
            </w:r>
            <w:r w:rsidR="00334092">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E3814" w:rsidRPr="00864FB7">
              <w:rPr>
                <w:rFonts w:ascii="Times New Roman" w:hAnsi="Times New Roman" w:cs="Times New Roman"/>
              </w:rPr>
              <w:t>Сосновый Солонец</w:t>
            </w:r>
            <w:r w:rsidR="008E3814" w:rsidRPr="00320157">
              <w:t xml:space="preserve"> </w:t>
            </w:r>
            <w:r w:rsidRPr="00B014F1">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8A15FF" w:rsidRDefault="00641D3F" w:rsidP="00E37D4F">
            <w:pPr>
              <w:spacing w:after="0"/>
              <w:rPr>
                <w:rFonts w:ascii="Times New Roman" w:hAnsi="Times New Roman" w:cs="Times New Roman"/>
              </w:rPr>
            </w:pPr>
            <w:r w:rsidRPr="00B014F1">
              <w:rPr>
                <w:rFonts w:ascii="Times New Roman" w:hAnsi="Times New Roman" w:cs="Times New Roman"/>
              </w:rPr>
              <w:t xml:space="preserve">Общий объем финансирования Подпрограммы составляет </w:t>
            </w:r>
            <w:r w:rsidR="00E37D4F">
              <w:rPr>
                <w:rFonts w:ascii="Times New Roman" w:hAnsi="Times New Roman" w:cs="Times New Roman"/>
              </w:rPr>
              <w:t xml:space="preserve">                      </w:t>
            </w:r>
            <w:r w:rsidR="00C6099F">
              <w:rPr>
                <w:rFonts w:ascii="Times New Roman" w:hAnsi="Times New Roman" w:cs="Times New Roman"/>
              </w:rPr>
              <w:t>0</w:t>
            </w:r>
            <w:r w:rsidRPr="00B014F1">
              <w:rPr>
                <w:rFonts w:ascii="Times New Roman" w:hAnsi="Times New Roman" w:cs="Times New Roman"/>
              </w:rPr>
              <w:t xml:space="preserve"> руб</w:t>
            </w:r>
            <w:r w:rsidR="008A15FF">
              <w:rPr>
                <w:rFonts w:ascii="Times New Roman" w:hAnsi="Times New Roman" w:cs="Times New Roman"/>
              </w:rPr>
              <w:t>. 00 коп</w:t>
            </w:r>
            <w:proofErr w:type="gramStart"/>
            <w:r w:rsidR="008A15FF">
              <w:rPr>
                <w:rFonts w:ascii="Times New Roman" w:hAnsi="Times New Roman" w:cs="Times New Roman"/>
              </w:rPr>
              <w:t>.</w:t>
            </w:r>
            <w:r w:rsidR="000E7A4E">
              <w:rPr>
                <w:rFonts w:ascii="Times New Roman" w:hAnsi="Times New Roman" w:cs="Times New Roman"/>
              </w:rPr>
              <w:t xml:space="preserve">, </w:t>
            </w:r>
            <w:proofErr w:type="gramEnd"/>
            <w:r w:rsidR="000E7A4E">
              <w:rPr>
                <w:rFonts w:ascii="Times New Roman" w:hAnsi="Times New Roman" w:cs="Times New Roman"/>
              </w:rPr>
              <w:t>в том числе по годам:</w:t>
            </w:r>
          </w:p>
          <w:p w:rsidR="00641D3F" w:rsidRPr="00B014F1" w:rsidRDefault="00981E5A" w:rsidP="009F6F5B">
            <w:pPr>
              <w:spacing w:after="0"/>
              <w:jc w:val="both"/>
              <w:rPr>
                <w:rFonts w:ascii="Times New Roman" w:hAnsi="Times New Roman" w:cs="Times New Roman"/>
              </w:rPr>
            </w:pPr>
            <w:r>
              <w:rPr>
                <w:rFonts w:ascii="Times New Roman" w:hAnsi="Times New Roman" w:cs="Times New Roman"/>
              </w:rPr>
              <w:t>2022</w:t>
            </w:r>
            <w:r w:rsidR="00641D3F" w:rsidRPr="00B014F1">
              <w:rPr>
                <w:rFonts w:ascii="Times New Roman" w:hAnsi="Times New Roman" w:cs="Times New Roman"/>
              </w:rPr>
              <w:t xml:space="preserve"> год – </w:t>
            </w:r>
            <w:r w:rsidR="00C6099F">
              <w:rPr>
                <w:rFonts w:ascii="Times New Roman" w:hAnsi="Times New Roman" w:cs="Times New Roman"/>
              </w:rPr>
              <w:t>0</w:t>
            </w:r>
            <w:r w:rsidR="00641D3F" w:rsidRPr="00B014F1">
              <w:rPr>
                <w:rFonts w:ascii="Times New Roman" w:hAnsi="Times New Roman" w:cs="Times New Roman"/>
              </w:rPr>
              <w:t xml:space="preserve"> руб</w:t>
            </w:r>
            <w:r w:rsidR="008A15FF">
              <w:rPr>
                <w:rFonts w:ascii="Times New Roman" w:hAnsi="Times New Roman" w:cs="Times New Roman"/>
              </w:rPr>
              <w:t>. 00 коп</w:t>
            </w:r>
            <w:proofErr w:type="gramStart"/>
            <w:r w:rsidR="008A15FF">
              <w:rPr>
                <w:rFonts w:ascii="Times New Roman" w:hAnsi="Times New Roman" w:cs="Times New Roman"/>
              </w:rPr>
              <w:t>.;</w:t>
            </w:r>
            <w:proofErr w:type="gramEnd"/>
          </w:p>
          <w:p w:rsidR="00B9123A" w:rsidRPr="00B014F1" w:rsidRDefault="00981E5A" w:rsidP="00B9123A">
            <w:pPr>
              <w:spacing w:after="0"/>
              <w:jc w:val="both"/>
              <w:rPr>
                <w:rFonts w:ascii="Times New Roman" w:hAnsi="Times New Roman" w:cs="Times New Roman"/>
              </w:rPr>
            </w:pPr>
            <w:r>
              <w:rPr>
                <w:rFonts w:ascii="Times New Roman" w:hAnsi="Times New Roman" w:cs="Times New Roman"/>
              </w:rPr>
              <w:t>2023</w:t>
            </w:r>
            <w:r w:rsidR="00B9123A" w:rsidRPr="00B014F1">
              <w:rPr>
                <w:rFonts w:ascii="Times New Roman" w:hAnsi="Times New Roman" w:cs="Times New Roman"/>
              </w:rPr>
              <w:t xml:space="preserve"> год – </w:t>
            </w:r>
            <w:r w:rsidR="005602CD">
              <w:rPr>
                <w:rFonts w:ascii="Times New Roman" w:hAnsi="Times New Roman" w:cs="Times New Roman"/>
              </w:rPr>
              <w:t>0</w:t>
            </w:r>
            <w:r w:rsidR="00B9123A" w:rsidRPr="00B014F1">
              <w:rPr>
                <w:rFonts w:ascii="Times New Roman" w:hAnsi="Times New Roman" w:cs="Times New Roman"/>
              </w:rPr>
              <w:t xml:space="preserve"> руб</w:t>
            </w:r>
            <w:r w:rsidR="00B9123A">
              <w:rPr>
                <w:rFonts w:ascii="Times New Roman" w:hAnsi="Times New Roman" w:cs="Times New Roman"/>
              </w:rPr>
              <w:t>. 00 коп</w:t>
            </w:r>
            <w:proofErr w:type="gramStart"/>
            <w:r w:rsidR="00B9123A">
              <w:rPr>
                <w:rFonts w:ascii="Times New Roman" w:hAnsi="Times New Roman" w:cs="Times New Roman"/>
              </w:rPr>
              <w:t>.;</w:t>
            </w:r>
            <w:proofErr w:type="gramEnd"/>
          </w:p>
          <w:p w:rsidR="00641D3F" w:rsidRPr="00B9123A" w:rsidRDefault="00981E5A" w:rsidP="00B9123A">
            <w:pPr>
              <w:spacing w:after="0"/>
              <w:jc w:val="both"/>
              <w:rPr>
                <w:rFonts w:ascii="Times New Roman" w:hAnsi="Times New Roman" w:cs="Times New Roman"/>
              </w:rPr>
            </w:pPr>
            <w:r>
              <w:rPr>
                <w:rFonts w:ascii="Times New Roman" w:hAnsi="Times New Roman" w:cs="Times New Roman"/>
              </w:rPr>
              <w:t>2024</w:t>
            </w:r>
            <w:r w:rsidR="00B9123A" w:rsidRPr="00B014F1">
              <w:rPr>
                <w:rFonts w:ascii="Times New Roman" w:hAnsi="Times New Roman" w:cs="Times New Roman"/>
              </w:rPr>
              <w:t xml:space="preserve"> год – </w:t>
            </w:r>
            <w:r w:rsidR="005602CD">
              <w:rPr>
                <w:rFonts w:ascii="Times New Roman" w:hAnsi="Times New Roman" w:cs="Times New Roman"/>
              </w:rPr>
              <w:t>0</w:t>
            </w:r>
            <w:r w:rsidR="00B9123A" w:rsidRPr="00B014F1">
              <w:rPr>
                <w:rFonts w:ascii="Times New Roman" w:hAnsi="Times New Roman" w:cs="Times New Roman"/>
              </w:rPr>
              <w:t xml:space="preserve"> руб</w:t>
            </w:r>
            <w:r w:rsidR="00B9123A">
              <w:rPr>
                <w:rFonts w:ascii="Times New Roman" w:hAnsi="Times New Roman" w:cs="Times New Roman"/>
              </w:rPr>
              <w:t>. 00 коп.</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pStyle w:val="1"/>
              <w:tabs>
                <w:tab w:val="left" w:pos="0"/>
              </w:tabs>
              <w:spacing w:line="276" w:lineRule="auto"/>
              <w:ind w:left="0" w:firstLine="0"/>
              <w:jc w:val="left"/>
              <w:rPr>
                <w:rFonts w:ascii="Times New Roman" w:hAnsi="Times New Roman"/>
              </w:rPr>
            </w:pPr>
            <w:r w:rsidRPr="00B014F1">
              <w:rPr>
                <w:rFonts w:ascii="Times New Roman" w:hAnsi="Times New Roman"/>
                <w:sz w:val="22"/>
                <w:szCs w:val="22"/>
              </w:rPr>
              <w:t>Ожидаемые результаты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рост поголовья крупнорогатого скота;</w:t>
            </w:r>
          </w:p>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увеличение производства продукции животноводства.</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Организация контроля</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8E3814"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tc>
      </w:tr>
    </w:tbl>
    <w:p w:rsidR="00641D3F" w:rsidRDefault="00641D3F" w:rsidP="009F6F5B">
      <w:pPr>
        <w:spacing w:after="0"/>
        <w:ind w:left="720"/>
        <w:rPr>
          <w:rFonts w:ascii="Times New Roman" w:eastAsia="Calibri" w:hAnsi="Times New Roman" w:cs="Times New Roman"/>
          <w:b/>
        </w:rPr>
      </w:pPr>
    </w:p>
    <w:p w:rsidR="00641D3F" w:rsidRPr="00B014F1" w:rsidRDefault="00641D3F" w:rsidP="001865A6">
      <w:pPr>
        <w:numPr>
          <w:ilvl w:val="0"/>
          <w:numId w:val="6"/>
        </w:numPr>
        <w:spacing w:after="0"/>
        <w:jc w:val="center"/>
        <w:rPr>
          <w:rFonts w:ascii="Times New Roman" w:hAnsi="Times New Roman" w:cs="Times New Roman"/>
          <w:b/>
        </w:rPr>
      </w:pPr>
      <w:r w:rsidRPr="00B014F1">
        <w:rPr>
          <w:rFonts w:ascii="Times New Roman" w:hAnsi="Times New Roman" w:cs="Times New Roman"/>
          <w:b/>
        </w:rPr>
        <w:t>Общая характеристика сферы реализации Подпрограммы</w:t>
      </w:r>
    </w:p>
    <w:p w:rsidR="00641D3F" w:rsidRPr="00B014F1" w:rsidRDefault="00641D3F" w:rsidP="009F6F5B">
      <w:pPr>
        <w:spacing w:after="0"/>
        <w:ind w:left="720"/>
        <w:rPr>
          <w:rFonts w:ascii="Times New Roman" w:hAnsi="Times New Roman" w:cs="Times New Roman"/>
          <w:b/>
        </w:rPr>
      </w:pP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Реализация сельскохозяйственной продукции и продукции ее переработки практически не осуществляется. Незначительная ее часть идет на реализацию населению. </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Анализируя ситуацию, следует отметить, что ежегодно увеличивается потребление молока и молочных продуктов населением за счет увеличения его ввоза на территорию района. Процент </w:t>
      </w:r>
      <w:proofErr w:type="spellStart"/>
      <w:r w:rsidRPr="00B014F1">
        <w:rPr>
          <w:rFonts w:ascii="Times New Roman" w:hAnsi="Times New Roman" w:cs="Times New Roman"/>
        </w:rPr>
        <w:t>самообеспечения</w:t>
      </w:r>
      <w:proofErr w:type="spellEnd"/>
      <w:r w:rsidRPr="00B014F1">
        <w:rPr>
          <w:rFonts w:ascii="Times New Roman" w:hAnsi="Times New Roman" w:cs="Times New Roman"/>
        </w:rPr>
        <w:t xml:space="preserve"> свежим молоком не высок. Причиной низкого обеспечения населения молочной продукцией собственного производства является затянувшийся кризис в сельском хозяйстве, из-за которого произошло сокращение поголовья крупного рогатого скота, моральный и физический износ материально-технической базы животноводства.</w:t>
      </w:r>
    </w:p>
    <w:p w:rsidR="00641D3F" w:rsidRPr="00B014F1" w:rsidRDefault="00641D3F" w:rsidP="009F6F5B">
      <w:pPr>
        <w:spacing w:after="0"/>
        <w:ind w:firstLine="708"/>
        <w:jc w:val="both"/>
        <w:rPr>
          <w:rFonts w:ascii="Times New Roman" w:hAnsi="Times New Roman" w:cs="Times New Roman"/>
        </w:rPr>
      </w:pPr>
      <w:r w:rsidRPr="00B014F1">
        <w:rPr>
          <w:rFonts w:ascii="Times New Roman" w:hAnsi="Times New Roman" w:cs="Times New Roman"/>
        </w:rPr>
        <w:t xml:space="preserve">Основной причиной снижения поголовья КРС в последние годы было отсутствие возможности приобретения комбикормов по низким ценам. </w:t>
      </w:r>
    </w:p>
    <w:p w:rsidR="00641D3F" w:rsidRPr="00B014F1" w:rsidRDefault="00641D3F" w:rsidP="009F6F5B">
      <w:pPr>
        <w:spacing w:after="0"/>
        <w:ind w:firstLine="708"/>
        <w:jc w:val="both"/>
        <w:rPr>
          <w:rFonts w:ascii="Times New Roman" w:hAnsi="Times New Roman" w:cs="Times New Roman"/>
        </w:rPr>
      </w:pPr>
      <w:r w:rsidRPr="00B014F1">
        <w:rPr>
          <w:rFonts w:ascii="Times New Roman" w:hAnsi="Times New Roman" w:cs="Times New Roman"/>
        </w:rPr>
        <w:t>Также влияет на развитие личных подсобных хозяйств населения отсутствие доступных строительных материалов.</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Основными задачами скотоводства на </w:t>
      </w:r>
      <w:r w:rsidR="00960DEF">
        <w:rPr>
          <w:rFonts w:ascii="Times New Roman" w:hAnsi="Times New Roman" w:cs="Times New Roman"/>
        </w:rPr>
        <w:t>20</w:t>
      </w:r>
      <w:r w:rsidR="005602CD">
        <w:rPr>
          <w:rFonts w:ascii="Times New Roman" w:hAnsi="Times New Roman" w:cs="Times New Roman"/>
        </w:rPr>
        <w:t>2</w:t>
      </w:r>
      <w:r w:rsidR="00981E5A">
        <w:rPr>
          <w:rFonts w:ascii="Times New Roman" w:hAnsi="Times New Roman" w:cs="Times New Roman"/>
        </w:rPr>
        <w:t>2</w:t>
      </w:r>
      <w:r w:rsidR="00960DEF">
        <w:rPr>
          <w:rFonts w:ascii="Times New Roman" w:hAnsi="Times New Roman" w:cs="Times New Roman"/>
        </w:rPr>
        <w:t>-202</w:t>
      </w:r>
      <w:r w:rsidR="00981E5A">
        <w:rPr>
          <w:rFonts w:ascii="Times New Roman" w:hAnsi="Times New Roman" w:cs="Times New Roman"/>
        </w:rPr>
        <w:t>4</w:t>
      </w:r>
      <w:r w:rsidRPr="00B014F1">
        <w:rPr>
          <w:rFonts w:ascii="Times New Roman" w:hAnsi="Times New Roman" w:cs="Times New Roman"/>
        </w:rPr>
        <w:t xml:space="preserve"> являются:</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обеспечение производства молока на уровне при увеличении среднего надоя молока на корову до </w:t>
      </w:r>
      <w:smartTag w:uri="urn:schemas-microsoft-com:office:smarttags" w:element="metricconverter">
        <w:smartTagPr>
          <w:attr w:name="ProductID" w:val="2000 кг"/>
        </w:smartTagPr>
        <w:r w:rsidRPr="00B014F1">
          <w:rPr>
            <w:rFonts w:ascii="Times New Roman" w:hAnsi="Times New Roman" w:cs="Times New Roman"/>
          </w:rPr>
          <w:t>2000 кг</w:t>
        </w:r>
      </w:smartTag>
      <w:r w:rsidRPr="00B014F1">
        <w:rPr>
          <w:rFonts w:ascii="Times New Roman" w:hAnsi="Times New Roman" w:cs="Times New Roman"/>
        </w:rPr>
        <w:t xml:space="preserve"> в год;</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улучшение качества предоставления услуг ветеринарных врачей; </w:t>
      </w:r>
    </w:p>
    <w:p w:rsidR="00641D3F" w:rsidRPr="00B014F1" w:rsidRDefault="00641D3F" w:rsidP="009F6F5B">
      <w:pPr>
        <w:spacing w:after="0"/>
        <w:ind w:left="720"/>
        <w:rPr>
          <w:rFonts w:ascii="Times New Roman" w:hAnsi="Times New Roman" w:cs="Times New Roman"/>
          <w:b/>
        </w:rPr>
      </w:pPr>
    </w:p>
    <w:p w:rsidR="00641D3F" w:rsidRPr="00B014F1" w:rsidRDefault="00641D3F" w:rsidP="001865A6">
      <w:pPr>
        <w:numPr>
          <w:ilvl w:val="0"/>
          <w:numId w:val="6"/>
        </w:numPr>
        <w:spacing w:after="0"/>
        <w:jc w:val="center"/>
        <w:rPr>
          <w:rFonts w:ascii="Times New Roman" w:hAnsi="Times New Roman" w:cs="Times New Roman"/>
          <w:b/>
        </w:rPr>
      </w:pPr>
      <w:r w:rsidRPr="00B014F1">
        <w:rPr>
          <w:rFonts w:ascii="Times New Roman" w:hAnsi="Times New Roman" w:cs="Times New Roman"/>
          <w:b/>
        </w:rPr>
        <w:t>Цели, задачи Подпрограммы, сроки и механизмы её реализации и характеристика основных мероприятий Программы</w:t>
      </w:r>
    </w:p>
    <w:p w:rsidR="00641D3F" w:rsidRPr="00B014F1" w:rsidRDefault="00641D3F" w:rsidP="009F6F5B">
      <w:pPr>
        <w:widowControl w:val="0"/>
        <w:autoSpaceDE w:val="0"/>
        <w:autoSpaceDN w:val="0"/>
        <w:adjustRightInd w:val="0"/>
        <w:spacing w:after="0"/>
        <w:ind w:left="720" w:firstLine="720"/>
        <w:contextualSpacing/>
        <w:jc w:val="both"/>
        <w:rPr>
          <w:rFonts w:ascii="Times New Roman" w:hAnsi="Times New Roman" w:cs="Times New Roman"/>
          <w:b/>
        </w:rPr>
      </w:pP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Целями Программы являются:</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повышение уровня обеспеченности населения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повышение конкурентоспособности сельскохозяйственной продукции местного производства на внутреннем рынке;</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3) развитие сельскохозяйственного малого бизнеса на селе, увеличение объемов реализации продукции повышение занятости и доходов сельского населения;</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Для достижения указанных целей предусматривается решение следующих задач:</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для повышения уровня обеспеченности населения сельского поселения </w:t>
      </w:r>
      <w:r w:rsidR="008E3814" w:rsidRPr="00864FB7">
        <w:rPr>
          <w:rFonts w:ascii="Times New Roman" w:hAnsi="Times New Roman" w:cs="Times New Roman"/>
        </w:rPr>
        <w:t>Сосновый Солонец</w:t>
      </w:r>
      <w:r w:rsidR="008E3814" w:rsidRPr="00320157">
        <w:t xml:space="preserve"> </w:t>
      </w:r>
      <w:r w:rsidRPr="00B014F1">
        <w:rPr>
          <w:rFonts w:ascii="Times New Roman" w:hAnsi="Times New Roman" w:cs="Times New Roman"/>
        </w:rPr>
        <w:t>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а) стимулирование роста производства основных видов сельскохозяйственной продукции;</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б) содействие в улучшение качества предоставления услуг ветеринарных врачей;</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для повышения конкурентоспособности сельскохозяйственной продукции местного производства на внутреннем рынке:</w:t>
      </w:r>
    </w:p>
    <w:p w:rsidR="00BF710A"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а)  подд</w:t>
      </w:r>
      <w:r w:rsidR="00BF710A">
        <w:rPr>
          <w:rFonts w:ascii="Times New Roman" w:hAnsi="Times New Roman" w:cs="Times New Roman"/>
        </w:rPr>
        <w:t>ержка малых форм хозяйствования.</w:t>
      </w:r>
    </w:p>
    <w:p w:rsidR="00641D3F" w:rsidRPr="000167DA" w:rsidRDefault="00C3573F" w:rsidP="00BF710A">
      <w:pPr>
        <w:spacing w:after="0"/>
        <w:ind w:firstLine="709"/>
        <w:jc w:val="center"/>
        <w:rPr>
          <w:rFonts w:ascii="Times New Roman" w:hAnsi="Times New Roman" w:cs="Times New Roman"/>
          <w:b/>
        </w:rPr>
      </w:pPr>
      <w:r w:rsidRPr="000167DA">
        <w:rPr>
          <w:rFonts w:ascii="Times New Roman" w:hAnsi="Times New Roman" w:cs="Times New Roman"/>
          <w:b/>
        </w:rPr>
        <w:t>Мероприятия Подпрограммы</w:t>
      </w:r>
    </w:p>
    <w:p w:rsidR="00BF710A" w:rsidRPr="00B014F1" w:rsidRDefault="00C3573F" w:rsidP="00C3573F">
      <w:pPr>
        <w:spacing w:after="0"/>
        <w:ind w:firstLine="709"/>
        <w:jc w:val="right"/>
        <w:rPr>
          <w:rFonts w:ascii="Times New Roman" w:hAnsi="Times New Roman" w:cs="Times New Roman"/>
        </w:rPr>
      </w:pPr>
      <w:r>
        <w:rPr>
          <w:rFonts w:ascii="Times New Roman" w:hAnsi="Times New Roman" w:cs="Times New Roman"/>
        </w:rPr>
        <w:t>Таблица №1</w:t>
      </w:r>
    </w:p>
    <w:tbl>
      <w:tblPr>
        <w:tblW w:w="10119" w:type="dxa"/>
        <w:tblInd w:w="-8" w:type="dxa"/>
        <w:tblLayout w:type="fixed"/>
        <w:tblCellMar>
          <w:left w:w="70" w:type="dxa"/>
          <w:right w:w="70" w:type="dxa"/>
        </w:tblCellMar>
        <w:tblLook w:val="0000"/>
      </w:tblPr>
      <w:tblGrid>
        <w:gridCol w:w="3055"/>
        <w:gridCol w:w="2693"/>
        <w:gridCol w:w="1417"/>
        <w:gridCol w:w="1418"/>
        <w:gridCol w:w="1536"/>
      </w:tblGrid>
      <w:tr w:rsidR="00283FFA" w:rsidRPr="00B014F1" w:rsidTr="008C275B">
        <w:trPr>
          <w:cantSplit/>
          <w:trHeight w:val="240"/>
        </w:trPr>
        <w:tc>
          <w:tcPr>
            <w:tcW w:w="3055" w:type="dxa"/>
            <w:vMerge w:val="restart"/>
            <w:tcBorders>
              <w:top w:val="single" w:sz="6" w:space="0" w:color="auto"/>
              <w:left w:val="single" w:sz="6" w:space="0" w:color="auto"/>
              <w:bottom w:val="nil"/>
              <w:right w:val="single" w:sz="6" w:space="0" w:color="auto"/>
            </w:tcBorders>
          </w:tcPr>
          <w:p w:rsidR="00283FFA" w:rsidRPr="00B014F1" w:rsidRDefault="00283FFA" w:rsidP="009F6F5B">
            <w:pPr>
              <w:pStyle w:val="ConsPlusCell"/>
              <w:widowControl/>
              <w:spacing w:line="276" w:lineRule="auto"/>
              <w:rPr>
                <w:sz w:val="22"/>
                <w:szCs w:val="22"/>
              </w:rPr>
            </w:pPr>
            <w:r w:rsidRPr="00B014F1">
              <w:rPr>
                <w:sz w:val="22"/>
                <w:szCs w:val="22"/>
              </w:rPr>
              <w:t>Наименования</w:t>
            </w:r>
          </w:p>
        </w:tc>
        <w:tc>
          <w:tcPr>
            <w:tcW w:w="2693" w:type="dxa"/>
            <w:vMerge w:val="restart"/>
            <w:tcBorders>
              <w:top w:val="single" w:sz="6" w:space="0" w:color="auto"/>
              <w:left w:val="single" w:sz="6" w:space="0" w:color="auto"/>
              <w:right w:val="single" w:sz="6" w:space="0" w:color="auto"/>
            </w:tcBorders>
          </w:tcPr>
          <w:p w:rsidR="00283FFA" w:rsidRPr="00B014F1" w:rsidRDefault="00283FFA" w:rsidP="009F6F5B">
            <w:pPr>
              <w:pStyle w:val="ConsPlusCell"/>
              <w:widowControl/>
              <w:spacing w:line="276" w:lineRule="auto"/>
              <w:jc w:val="center"/>
              <w:rPr>
                <w:sz w:val="22"/>
                <w:szCs w:val="22"/>
              </w:rPr>
            </w:pPr>
            <w:r w:rsidRPr="00B014F1">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tcPr>
          <w:p w:rsidR="00283FFA" w:rsidRPr="00B014F1" w:rsidRDefault="00283FFA" w:rsidP="008A7192">
            <w:pPr>
              <w:pStyle w:val="ConsPlusCell"/>
              <w:widowControl/>
              <w:spacing w:line="276" w:lineRule="auto"/>
              <w:jc w:val="center"/>
              <w:rPr>
                <w:sz w:val="22"/>
                <w:szCs w:val="22"/>
              </w:rPr>
            </w:pPr>
            <w:r w:rsidRPr="00B014F1">
              <w:rPr>
                <w:sz w:val="22"/>
                <w:szCs w:val="22"/>
              </w:rPr>
              <w:t>Планируемое значение (руб.</w:t>
            </w:r>
            <w:r w:rsidR="008A15FF">
              <w:rPr>
                <w:sz w:val="22"/>
                <w:szCs w:val="22"/>
              </w:rPr>
              <w:t xml:space="preserve"> коп.</w:t>
            </w:r>
            <w:r w:rsidRPr="00B014F1">
              <w:rPr>
                <w:sz w:val="22"/>
                <w:szCs w:val="22"/>
              </w:rPr>
              <w:t>)</w:t>
            </w:r>
          </w:p>
        </w:tc>
      </w:tr>
      <w:tr w:rsidR="00283FFA" w:rsidRPr="00B014F1" w:rsidTr="008C275B">
        <w:trPr>
          <w:cantSplit/>
          <w:trHeight w:val="341"/>
        </w:trPr>
        <w:tc>
          <w:tcPr>
            <w:tcW w:w="3055" w:type="dxa"/>
            <w:vMerge/>
            <w:tcBorders>
              <w:top w:val="nil"/>
              <w:left w:val="single" w:sz="6" w:space="0" w:color="auto"/>
              <w:bottom w:val="single" w:sz="6" w:space="0" w:color="auto"/>
              <w:right w:val="single" w:sz="6" w:space="0" w:color="auto"/>
            </w:tcBorders>
          </w:tcPr>
          <w:p w:rsidR="00283FFA" w:rsidRPr="00B014F1" w:rsidRDefault="00283FFA" w:rsidP="009F6F5B">
            <w:pPr>
              <w:pStyle w:val="ConsPlusCell"/>
              <w:widowControl/>
              <w:spacing w:line="276" w:lineRule="auto"/>
              <w:rPr>
                <w:sz w:val="22"/>
                <w:szCs w:val="22"/>
              </w:rPr>
            </w:pPr>
          </w:p>
        </w:tc>
        <w:tc>
          <w:tcPr>
            <w:tcW w:w="2693" w:type="dxa"/>
            <w:vMerge/>
            <w:tcBorders>
              <w:left w:val="single" w:sz="6" w:space="0" w:color="auto"/>
              <w:bottom w:val="single" w:sz="6" w:space="0" w:color="auto"/>
              <w:right w:val="single" w:sz="6" w:space="0" w:color="auto"/>
            </w:tcBorders>
          </w:tcPr>
          <w:p w:rsidR="00283FFA" w:rsidRPr="00B014F1" w:rsidRDefault="00283FFA" w:rsidP="009F6F5B">
            <w:pPr>
              <w:pStyle w:val="ConsPlusCell"/>
              <w:widowControl/>
              <w:spacing w:line="276" w:lineRule="auto"/>
              <w:rPr>
                <w:sz w:val="22"/>
                <w:szCs w:val="22"/>
              </w:rPr>
            </w:pPr>
          </w:p>
        </w:tc>
        <w:tc>
          <w:tcPr>
            <w:tcW w:w="1417" w:type="dxa"/>
            <w:tcBorders>
              <w:top w:val="single" w:sz="6" w:space="0" w:color="auto"/>
              <w:left w:val="single" w:sz="6" w:space="0" w:color="auto"/>
              <w:bottom w:val="single" w:sz="6" w:space="0" w:color="auto"/>
              <w:right w:val="single" w:sz="6" w:space="0" w:color="auto"/>
            </w:tcBorders>
          </w:tcPr>
          <w:p w:rsidR="00283FFA" w:rsidRPr="00B014F1" w:rsidRDefault="00283FFA" w:rsidP="00F10A73">
            <w:pPr>
              <w:pStyle w:val="ConsPlusCell"/>
              <w:widowControl/>
              <w:spacing w:line="276" w:lineRule="auto"/>
              <w:jc w:val="center"/>
              <w:rPr>
                <w:sz w:val="22"/>
                <w:szCs w:val="22"/>
              </w:rPr>
            </w:pPr>
            <w:r w:rsidRPr="00B014F1">
              <w:rPr>
                <w:sz w:val="22"/>
                <w:szCs w:val="22"/>
              </w:rPr>
              <w:t>20</w:t>
            </w:r>
            <w:r w:rsidR="00981E5A">
              <w:rPr>
                <w:sz w:val="22"/>
                <w:szCs w:val="22"/>
              </w:rPr>
              <w:t>22</w:t>
            </w:r>
            <w:r w:rsidRPr="00B014F1">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tcPr>
          <w:p w:rsidR="00283FFA" w:rsidRPr="00B014F1" w:rsidRDefault="00960DEF" w:rsidP="00F10A73">
            <w:pPr>
              <w:pStyle w:val="ConsPlusCell"/>
              <w:widowControl/>
              <w:spacing w:line="276" w:lineRule="auto"/>
              <w:jc w:val="center"/>
              <w:rPr>
                <w:sz w:val="22"/>
                <w:szCs w:val="22"/>
              </w:rPr>
            </w:pPr>
            <w:r>
              <w:rPr>
                <w:sz w:val="22"/>
                <w:szCs w:val="22"/>
              </w:rPr>
              <w:t>202</w:t>
            </w:r>
            <w:r w:rsidR="00981E5A">
              <w:rPr>
                <w:sz w:val="22"/>
                <w:szCs w:val="22"/>
              </w:rPr>
              <w:t>3</w:t>
            </w:r>
            <w:r w:rsidR="00283FFA" w:rsidRPr="00B014F1">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tcPr>
          <w:p w:rsidR="00283FFA" w:rsidRPr="00B014F1" w:rsidRDefault="00283FFA" w:rsidP="00F10A73">
            <w:pPr>
              <w:pStyle w:val="ConsPlusCell"/>
              <w:widowControl/>
              <w:spacing w:line="276" w:lineRule="auto"/>
              <w:jc w:val="center"/>
              <w:rPr>
                <w:sz w:val="22"/>
                <w:szCs w:val="22"/>
              </w:rPr>
            </w:pPr>
            <w:r w:rsidRPr="00B014F1">
              <w:rPr>
                <w:sz w:val="22"/>
                <w:szCs w:val="22"/>
              </w:rPr>
              <w:t>20</w:t>
            </w:r>
            <w:r w:rsidR="00960DEF">
              <w:rPr>
                <w:sz w:val="22"/>
                <w:szCs w:val="22"/>
              </w:rPr>
              <w:t>2</w:t>
            </w:r>
            <w:r w:rsidR="00981E5A">
              <w:rPr>
                <w:sz w:val="22"/>
                <w:szCs w:val="22"/>
              </w:rPr>
              <w:t>4</w:t>
            </w:r>
            <w:r w:rsidRPr="00B014F1">
              <w:rPr>
                <w:sz w:val="22"/>
                <w:szCs w:val="22"/>
              </w:rPr>
              <w:t xml:space="preserve"> г.</w:t>
            </w:r>
          </w:p>
        </w:tc>
      </w:tr>
      <w:tr w:rsidR="00283FFA" w:rsidRPr="00EE09D4" w:rsidTr="008C275B">
        <w:trPr>
          <w:cantSplit/>
          <w:trHeight w:val="341"/>
        </w:trPr>
        <w:tc>
          <w:tcPr>
            <w:tcW w:w="10119" w:type="dxa"/>
            <w:gridSpan w:val="5"/>
            <w:tcBorders>
              <w:top w:val="nil"/>
              <w:left w:val="single" w:sz="6" w:space="0" w:color="auto"/>
              <w:bottom w:val="single" w:sz="6" w:space="0" w:color="auto"/>
              <w:right w:val="single" w:sz="6" w:space="0" w:color="auto"/>
            </w:tcBorders>
          </w:tcPr>
          <w:p w:rsidR="00283FFA" w:rsidRPr="008A15FF" w:rsidRDefault="00283FFA" w:rsidP="001865A6">
            <w:pPr>
              <w:pStyle w:val="ConsPlusCell"/>
              <w:widowControl/>
              <w:numPr>
                <w:ilvl w:val="0"/>
                <w:numId w:val="39"/>
              </w:numPr>
              <w:spacing w:line="276" w:lineRule="auto"/>
              <w:jc w:val="center"/>
              <w:rPr>
                <w:sz w:val="22"/>
                <w:szCs w:val="22"/>
              </w:rPr>
            </w:pPr>
            <w:r w:rsidRPr="008A15FF">
              <w:rPr>
                <w:sz w:val="22"/>
                <w:szCs w:val="22"/>
              </w:rPr>
              <w:t xml:space="preserve"> Расходы производимые на содержание по развитию личного подсобного хозяйства на территории сельского поселения </w:t>
            </w:r>
            <w:r w:rsidR="008B09C0" w:rsidRPr="008A15FF">
              <w:rPr>
                <w:sz w:val="22"/>
                <w:szCs w:val="22"/>
              </w:rPr>
              <w:t>за счет стимулирующих субсидий</w:t>
            </w:r>
          </w:p>
        </w:tc>
      </w:tr>
      <w:tr w:rsidR="008B09C0" w:rsidRPr="00B014F1" w:rsidTr="008C275B">
        <w:trPr>
          <w:cantSplit/>
          <w:trHeight w:val="927"/>
        </w:trPr>
        <w:tc>
          <w:tcPr>
            <w:tcW w:w="3055" w:type="dxa"/>
            <w:tcBorders>
              <w:top w:val="single" w:sz="4" w:space="0" w:color="auto"/>
              <w:left w:val="single" w:sz="4" w:space="0" w:color="auto"/>
              <w:bottom w:val="single" w:sz="4" w:space="0" w:color="auto"/>
              <w:right w:val="single" w:sz="4" w:space="0" w:color="auto"/>
            </w:tcBorders>
          </w:tcPr>
          <w:p w:rsidR="008B09C0" w:rsidRPr="008A15FF" w:rsidRDefault="008B09C0" w:rsidP="009F6F5B">
            <w:pPr>
              <w:pStyle w:val="ConsPlusCell"/>
              <w:widowControl/>
              <w:spacing w:line="276" w:lineRule="auto"/>
              <w:rPr>
                <w:sz w:val="22"/>
                <w:szCs w:val="22"/>
              </w:rPr>
            </w:pPr>
            <w:r w:rsidRPr="008A15FF">
              <w:rPr>
                <w:sz w:val="22"/>
                <w:szCs w:val="22"/>
              </w:rPr>
              <w:t>Расходы на КРС за счет стимулирующих субсидий</w:t>
            </w:r>
          </w:p>
        </w:tc>
        <w:tc>
          <w:tcPr>
            <w:tcW w:w="2693" w:type="dxa"/>
            <w:tcBorders>
              <w:top w:val="single" w:sz="6" w:space="0" w:color="auto"/>
              <w:left w:val="single" w:sz="4" w:space="0" w:color="auto"/>
              <w:bottom w:val="single" w:sz="4" w:space="0" w:color="auto"/>
              <w:right w:val="single" w:sz="6" w:space="0" w:color="auto"/>
            </w:tcBorders>
          </w:tcPr>
          <w:p w:rsidR="008B09C0" w:rsidRPr="008A15FF" w:rsidRDefault="008B09C0" w:rsidP="009F6F5B">
            <w:pPr>
              <w:pStyle w:val="ConsPlusCell"/>
              <w:rPr>
                <w:sz w:val="22"/>
                <w:szCs w:val="22"/>
              </w:rPr>
            </w:pPr>
            <w:r w:rsidRPr="008A15FF">
              <w:rPr>
                <w:sz w:val="22"/>
                <w:szCs w:val="22"/>
              </w:rPr>
              <w:t>Областной бюджет</w:t>
            </w:r>
          </w:p>
        </w:tc>
        <w:tc>
          <w:tcPr>
            <w:tcW w:w="1417" w:type="dxa"/>
            <w:tcBorders>
              <w:top w:val="single" w:sz="6" w:space="0" w:color="auto"/>
              <w:left w:val="single" w:sz="6" w:space="0" w:color="auto"/>
              <w:right w:val="single" w:sz="6" w:space="0" w:color="auto"/>
            </w:tcBorders>
          </w:tcPr>
          <w:p w:rsidR="008B09C0" w:rsidRPr="008A15FF" w:rsidRDefault="00F10A73" w:rsidP="008C275B">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right w:val="single" w:sz="6" w:space="0" w:color="auto"/>
            </w:tcBorders>
          </w:tcPr>
          <w:p w:rsidR="008B09C0" w:rsidRPr="008A15FF" w:rsidRDefault="00300AAA" w:rsidP="008C275B">
            <w:pPr>
              <w:pStyle w:val="ConsPlusCell"/>
              <w:widowControl/>
              <w:spacing w:line="276" w:lineRule="auto"/>
              <w:jc w:val="center"/>
              <w:rPr>
                <w:sz w:val="22"/>
                <w:szCs w:val="22"/>
              </w:rPr>
            </w:pPr>
            <w:r w:rsidRPr="008A15FF">
              <w:rPr>
                <w:sz w:val="22"/>
                <w:szCs w:val="22"/>
              </w:rPr>
              <w:t>0</w:t>
            </w:r>
            <w:r>
              <w:rPr>
                <w:sz w:val="22"/>
                <w:szCs w:val="22"/>
              </w:rPr>
              <w:t>,00</w:t>
            </w:r>
          </w:p>
        </w:tc>
        <w:tc>
          <w:tcPr>
            <w:tcW w:w="1536" w:type="dxa"/>
            <w:tcBorders>
              <w:top w:val="single" w:sz="6" w:space="0" w:color="auto"/>
              <w:left w:val="single" w:sz="6" w:space="0" w:color="auto"/>
              <w:right w:val="single" w:sz="6" w:space="0" w:color="auto"/>
            </w:tcBorders>
          </w:tcPr>
          <w:p w:rsidR="008B09C0" w:rsidRPr="00B836D7" w:rsidRDefault="00300AAA" w:rsidP="008C275B">
            <w:pPr>
              <w:jc w:val="center"/>
            </w:pPr>
            <w:r w:rsidRPr="008A15FF">
              <w:t>0</w:t>
            </w:r>
            <w:r w:rsidR="00B836D7">
              <w:t>,00</w:t>
            </w:r>
          </w:p>
        </w:tc>
      </w:tr>
      <w:tr w:rsidR="00BF710A" w:rsidRPr="00B014F1" w:rsidTr="008C275B">
        <w:trPr>
          <w:cantSplit/>
          <w:trHeight w:val="383"/>
        </w:trPr>
        <w:tc>
          <w:tcPr>
            <w:tcW w:w="5748" w:type="dxa"/>
            <w:gridSpan w:val="2"/>
            <w:tcBorders>
              <w:top w:val="nil"/>
              <w:left w:val="single" w:sz="6" w:space="0" w:color="auto"/>
              <w:bottom w:val="single" w:sz="4" w:space="0" w:color="auto"/>
              <w:right w:val="single" w:sz="6" w:space="0" w:color="auto"/>
            </w:tcBorders>
          </w:tcPr>
          <w:p w:rsidR="00BF710A" w:rsidRPr="008A15FF" w:rsidRDefault="00BF710A" w:rsidP="009F6F5B">
            <w:pPr>
              <w:pStyle w:val="ConsPlusCell"/>
              <w:widowControl/>
              <w:spacing w:line="276" w:lineRule="auto"/>
              <w:rPr>
                <w:sz w:val="22"/>
                <w:szCs w:val="22"/>
              </w:rPr>
            </w:pPr>
            <w:r w:rsidRPr="008A15FF">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BF710A" w:rsidRPr="008A15FF" w:rsidRDefault="00F10A73" w:rsidP="008C275B">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BF710A" w:rsidRPr="008A15FF" w:rsidRDefault="00B836D7" w:rsidP="008C275B">
            <w:pPr>
              <w:pStyle w:val="ConsPlusCell"/>
              <w:widowControl/>
              <w:spacing w:line="276" w:lineRule="auto"/>
              <w:jc w:val="center"/>
              <w:rPr>
                <w:sz w:val="22"/>
                <w:szCs w:val="22"/>
              </w:rPr>
            </w:pPr>
            <w:r>
              <w:rPr>
                <w:sz w:val="22"/>
                <w:szCs w:val="22"/>
              </w:rPr>
              <w:t>0</w:t>
            </w:r>
            <w:r w:rsidR="00300AAA">
              <w:rPr>
                <w:sz w:val="22"/>
                <w:szCs w:val="22"/>
              </w:rPr>
              <w:t>,00</w:t>
            </w:r>
          </w:p>
        </w:tc>
        <w:tc>
          <w:tcPr>
            <w:tcW w:w="1536" w:type="dxa"/>
            <w:tcBorders>
              <w:top w:val="single" w:sz="6" w:space="0" w:color="auto"/>
              <w:left w:val="single" w:sz="6" w:space="0" w:color="auto"/>
              <w:bottom w:val="single" w:sz="4" w:space="0" w:color="auto"/>
              <w:right w:val="single" w:sz="6" w:space="0" w:color="auto"/>
            </w:tcBorders>
          </w:tcPr>
          <w:p w:rsidR="00BF710A" w:rsidRPr="008A15FF" w:rsidRDefault="00B836D7" w:rsidP="008C275B">
            <w:pPr>
              <w:pStyle w:val="ConsPlusCell"/>
              <w:widowControl/>
              <w:spacing w:line="276" w:lineRule="auto"/>
              <w:jc w:val="center"/>
              <w:rPr>
                <w:sz w:val="22"/>
                <w:szCs w:val="22"/>
              </w:rPr>
            </w:pPr>
            <w:r>
              <w:rPr>
                <w:sz w:val="22"/>
                <w:szCs w:val="22"/>
              </w:rPr>
              <w:t>0</w:t>
            </w:r>
            <w:r w:rsidR="00300AAA">
              <w:rPr>
                <w:sz w:val="22"/>
                <w:szCs w:val="22"/>
              </w:rPr>
              <w:t>,00</w:t>
            </w:r>
          </w:p>
        </w:tc>
      </w:tr>
      <w:tr w:rsidR="00BF710A" w:rsidRPr="00B014F1" w:rsidTr="008C275B">
        <w:trPr>
          <w:cantSplit/>
          <w:trHeight w:val="383"/>
        </w:trPr>
        <w:tc>
          <w:tcPr>
            <w:tcW w:w="10119" w:type="dxa"/>
            <w:gridSpan w:val="5"/>
            <w:tcBorders>
              <w:top w:val="nil"/>
              <w:left w:val="single" w:sz="6" w:space="0" w:color="auto"/>
              <w:bottom w:val="single" w:sz="4" w:space="0" w:color="auto"/>
              <w:right w:val="single" w:sz="6" w:space="0" w:color="auto"/>
            </w:tcBorders>
          </w:tcPr>
          <w:p w:rsidR="00BF710A" w:rsidRPr="008A15FF" w:rsidRDefault="00BF710A" w:rsidP="001865A6">
            <w:pPr>
              <w:pStyle w:val="ConsPlusCell"/>
              <w:widowControl/>
              <w:numPr>
                <w:ilvl w:val="0"/>
                <w:numId w:val="39"/>
              </w:numPr>
              <w:shd w:val="clear" w:color="auto" w:fill="FFFFFF"/>
              <w:spacing w:line="276" w:lineRule="auto"/>
              <w:ind w:right="-1"/>
              <w:jc w:val="center"/>
              <w:rPr>
                <w:sz w:val="22"/>
                <w:szCs w:val="22"/>
              </w:rPr>
            </w:pPr>
            <w:r w:rsidRPr="008A15FF">
              <w:rPr>
                <w:sz w:val="22"/>
                <w:szCs w:val="22"/>
              </w:rPr>
              <w:t xml:space="preserve">Материальное содержание ветеринарных врачей в сельском поселении </w:t>
            </w:r>
          </w:p>
        </w:tc>
      </w:tr>
      <w:tr w:rsidR="00925739" w:rsidRPr="00B014F1" w:rsidTr="008C275B">
        <w:trPr>
          <w:cantSplit/>
          <w:trHeight w:val="383"/>
        </w:trPr>
        <w:tc>
          <w:tcPr>
            <w:tcW w:w="3055" w:type="dxa"/>
            <w:tcBorders>
              <w:top w:val="nil"/>
              <w:left w:val="single" w:sz="6" w:space="0" w:color="auto"/>
              <w:bottom w:val="single" w:sz="4" w:space="0" w:color="auto"/>
              <w:right w:val="single" w:sz="6" w:space="0" w:color="auto"/>
            </w:tcBorders>
          </w:tcPr>
          <w:p w:rsidR="00925739" w:rsidRPr="008A15FF" w:rsidRDefault="00925739" w:rsidP="00973C73">
            <w:pPr>
              <w:pStyle w:val="ConsPlusCell"/>
              <w:widowControl/>
              <w:shd w:val="clear" w:color="auto" w:fill="FFFFFF"/>
              <w:spacing w:line="276" w:lineRule="auto"/>
              <w:ind w:right="-1"/>
              <w:rPr>
                <w:sz w:val="22"/>
                <w:szCs w:val="22"/>
              </w:rPr>
            </w:pPr>
            <w:r w:rsidRPr="008A15FF">
              <w:rPr>
                <w:sz w:val="22"/>
                <w:szCs w:val="22"/>
              </w:rPr>
              <w:t>Материальное содержание ветеринарных врачей</w:t>
            </w:r>
          </w:p>
        </w:tc>
        <w:tc>
          <w:tcPr>
            <w:tcW w:w="2693" w:type="dxa"/>
            <w:tcBorders>
              <w:top w:val="single" w:sz="6" w:space="0" w:color="auto"/>
              <w:left w:val="single" w:sz="6" w:space="0" w:color="auto"/>
              <w:bottom w:val="single" w:sz="4" w:space="0" w:color="auto"/>
              <w:right w:val="single" w:sz="6" w:space="0" w:color="auto"/>
            </w:tcBorders>
          </w:tcPr>
          <w:p w:rsidR="00925739" w:rsidRPr="008A15FF" w:rsidRDefault="00925739" w:rsidP="00A73F31">
            <w:pPr>
              <w:pStyle w:val="ConsPlusCell"/>
              <w:widowControl/>
              <w:shd w:val="clear" w:color="auto" w:fill="FFFFFF"/>
              <w:spacing w:line="276" w:lineRule="auto"/>
              <w:ind w:right="-1"/>
              <w:rPr>
                <w:sz w:val="22"/>
                <w:szCs w:val="22"/>
              </w:rPr>
            </w:pPr>
            <w:r w:rsidRPr="008A15FF">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925739" w:rsidRPr="008A15FF" w:rsidRDefault="005602CD" w:rsidP="008C275B">
            <w:pPr>
              <w:pStyle w:val="ConsPlusCell"/>
              <w:widowControl/>
              <w:shd w:val="clear" w:color="auto" w:fill="FFFFFF"/>
              <w:spacing w:line="276" w:lineRule="auto"/>
              <w:ind w:right="-1"/>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925739"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925739"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r w:rsidR="00F10A73" w:rsidRPr="00B014F1" w:rsidTr="008C275B">
        <w:trPr>
          <w:cantSplit/>
          <w:trHeight w:val="383"/>
        </w:trPr>
        <w:tc>
          <w:tcPr>
            <w:tcW w:w="5748" w:type="dxa"/>
            <w:gridSpan w:val="2"/>
            <w:tcBorders>
              <w:top w:val="single" w:sz="4" w:space="0" w:color="auto"/>
              <w:left w:val="single" w:sz="6" w:space="0" w:color="auto"/>
              <w:bottom w:val="single" w:sz="4" w:space="0" w:color="auto"/>
              <w:right w:val="single" w:sz="6" w:space="0" w:color="auto"/>
            </w:tcBorders>
          </w:tcPr>
          <w:p w:rsidR="00F10A73" w:rsidRPr="008A15FF" w:rsidRDefault="00F10A73" w:rsidP="00F10A73">
            <w:pPr>
              <w:pStyle w:val="ConsPlusCell"/>
              <w:widowControl/>
              <w:shd w:val="clear" w:color="auto" w:fill="FFFFFF"/>
              <w:spacing w:line="276" w:lineRule="auto"/>
              <w:ind w:right="-1"/>
              <w:rPr>
                <w:sz w:val="22"/>
                <w:szCs w:val="22"/>
              </w:rPr>
            </w:pPr>
            <w:r w:rsidRPr="008A15FF">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r w:rsidR="00F10A73" w:rsidRPr="00B014F1" w:rsidTr="008C275B">
        <w:trPr>
          <w:cantSplit/>
          <w:trHeight w:val="385"/>
        </w:trPr>
        <w:tc>
          <w:tcPr>
            <w:tcW w:w="5748" w:type="dxa"/>
            <w:gridSpan w:val="2"/>
            <w:tcBorders>
              <w:top w:val="single" w:sz="4" w:space="0" w:color="auto"/>
              <w:left w:val="single" w:sz="6" w:space="0" w:color="auto"/>
              <w:bottom w:val="single" w:sz="4" w:space="0" w:color="auto"/>
              <w:right w:val="single" w:sz="6" w:space="0" w:color="auto"/>
            </w:tcBorders>
          </w:tcPr>
          <w:p w:rsidR="00F10A73" w:rsidRDefault="00F10A73" w:rsidP="00F10A73">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bl>
    <w:p w:rsidR="00283FFA" w:rsidRPr="00B014F1" w:rsidRDefault="00283FFA" w:rsidP="009F6F5B">
      <w:pPr>
        <w:spacing w:after="0"/>
        <w:ind w:firstLine="709"/>
        <w:jc w:val="both"/>
        <w:rPr>
          <w:rFonts w:ascii="Times New Roman" w:hAnsi="Times New Roman" w:cs="Times New Roman"/>
        </w:rPr>
      </w:pP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Объемы финансирования мероприятий Подпрограммы ежегодно подлежат уточнению и утверждению решением Собранием Представителей сельского поселения муниципального района Ставропольский Самарской области «О бюджете с сельского поселения муниципального района Ставропольский Самарской области на соответствующий финансовый год и на плановый период».</w:t>
      </w:r>
    </w:p>
    <w:p w:rsidR="00641D3F" w:rsidRPr="00B014F1" w:rsidRDefault="00641D3F" w:rsidP="009F6F5B">
      <w:pPr>
        <w:spacing w:after="0"/>
        <w:ind w:firstLine="709"/>
        <w:jc w:val="both"/>
        <w:rPr>
          <w:rFonts w:ascii="Times New Roman" w:hAnsi="Times New Roman" w:cs="Times New Roman"/>
          <w:highlight w:val="lightGray"/>
        </w:rPr>
      </w:pPr>
    </w:p>
    <w:p w:rsidR="00641D3F" w:rsidRPr="00B014F1" w:rsidRDefault="00641D3F" w:rsidP="001865A6">
      <w:pPr>
        <w:numPr>
          <w:ilvl w:val="0"/>
          <w:numId w:val="39"/>
        </w:numPr>
        <w:spacing w:after="0"/>
        <w:jc w:val="center"/>
        <w:rPr>
          <w:rFonts w:ascii="Times New Roman" w:hAnsi="Times New Roman" w:cs="Times New Roman"/>
          <w:b/>
        </w:rPr>
      </w:pPr>
      <w:r w:rsidRPr="00B014F1">
        <w:rPr>
          <w:rFonts w:ascii="Times New Roman" w:hAnsi="Times New Roman" w:cs="Times New Roman"/>
          <w:b/>
        </w:rPr>
        <w:t>Анализ рисков реализации Подпрограммы</w:t>
      </w:r>
    </w:p>
    <w:p w:rsidR="00641D3F" w:rsidRPr="00B014F1" w:rsidRDefault="00641D3F" w:rsidP="009F6F5B">
      <w:pPr>
        <w:widowControl w:val="0"/>
        <w:autoSpaceDE w:val="0"/>
        <w:autoSpaceDN w:val="0"/>
        <w:adjustRightInd w:val="0"/>
        <w:spacing w:after="0"/>
        <w:jc w:val="both"/>
        <w:rPr>
          <w:rFonts w:ascii="Times New Roman" w:hAnsi="Times New Roman" w:cs="Times New Roman"/>
        </w:rPr>
      </w:pP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Наиболее существенные последствия для реализации Подпрограммы имеют следующие риски:</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 риски, связанные с изменением общеэкономической ситуации в России: усиление </w:t>
      </w:r>
      <w:proofErr w:type="spellStart"/>
      <w:r w:rsidRPr="00B014F1">
        <w:rPr>
          <w:rFonts w:ascii="Times New Roman" w:hAnsi="Times New Roman" w:cs="Times New Roman"/>
        </w:rPr>
        <w:t>диспаритета</w:t>
      </w:r>
      <w:proofErr w:type="spellEnd"/>
      <w:r w:rsidRPr="00B014F1">
        <w:rPr>
          <w:rFonts w:ascii="Times New Roman" w:hAnsi="Times New Roman" w:cs="Times New Roman"/>
        </w:rPr>
        <w:t xml:space="preserve"> цен на сельскохозяйственную продукцию и товары и услуги для сельского хозяйства: опережающий рост цен на материально-технические средства, потребляемые в отрасли, на горюче-смазочные материалы, энергетические и другие ресурсы, что снижает рентабельность производства, уменьшает инвестиционный и инновационный потенциал сельскохозяйственных товаропроизводителей, осложняет  переход к ресурсосберегающим технологиям и препятствует выполнению производственных и социальных показателей программы; </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Управление рисками реализации Подпрограммы будет осуществляться посредством:</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использования мер поддержки.</w:t>
      </w:r>
    </w:p>
    <w:p w:rsidR="00641D3F" w:rsidRPr="00B014F1" w:rsidRDefault="00641D3F" w:rsidP="009F6F5B">
      <w:pPr>
        <w:spacing w:after="0"/>
        <w:ind w:left="720"/>
        <w:rPr>
          <w:rFonts w:ascii="Times New Roman" w:hAnsi="Times New Roman" w:cs="Times New Roman"/>
          <w:b/>
          <w:highlight w:val="lightGray"/>
        </w:rPr>
      </w:pPr>
    </w:p>
    <w:p w:rsidR="00641D3F" w:rsidRPr="00B014F1" w:rsidRDefault="00641D3F" w:rsidP="001865A6">
      <w:pPr>
        <w:numPr>
          <w:ilvl w:val="0"/>
          <w:numId w:val="39"/>
        </w:numPr>
        <w:spacing w:after="0"/>
        <w:jc w:val="center"/>
        <w:rPr>
          <w:rFonts w:ascii="Times New Roman" w:hAnsi="Times New Roman" w:cs="Times New Roman"/>
          <w:b/>
        </w:rPr>
      </w:pPr>
      <w:r w:rsidRPr="00B014F1">
        <w:rPr>
          <w:rFonts w:ascii="Times New Roman" w:hAnsi="Times New Roman" w:cs="Times New Roman"/>
          <w:b/>
        </w:rPr>
        <w:t xml:space="preserve">Описание основных ожидаемых конечных результатов Подпрограммы </w:t>
      </w:r>
    </w:p>
    <w:p w:rsidR="00641D3F" w:rsidRPr="00B014F1" w:rsidRDefault="00641D3F" w:rsidP="009F6F5B">
      <w:pPr>
        <w:spacing w:after="0"/>
        <w:jc w:val="center"/>
        <w:rPr>
          <w:rFonts w:ascii="Times New Roman" w:hAnsi="Times New Roman" w:cs="Times New Roman"/>
          <w:b/>
          <w:highlight w:val="lightGray"/>
        </w:rPr>
      </w:pPr>
    </w:p>
    <w:p w:rsidR="00641D3F" w:rsidRPr="00B014F1" w:rsidRDefault="00641D3F" w:rsidP="009F6F5B">
      <w:pPr>
        <w:shd w:val="clear" w:color="auto" w:fill="FFFFFF"/>
        <w:spacing w:after="0"/>
        <w:ind w:firstLine="709"/>
        <w:jc w:val="both"/>
        <w:rPr>
          <w:rFonts w:ascii="Times New Roman" w:eastAsia="Times New Roman" w:hAnsi="Times New Roman" w:cs="Times New Roman"/>
        </w:rPr>
      </w:pPr>
      <w:r w:rsidRPr="00B014F1">
        <w:rPr>
          <w:rFonts w:ascii="Times New Roman" w:eastAsia="Times New Roman" w:hAnsi="Times New Roman" w:cs="Times New Roman"/>
        </w:rPr>
        <w:t xml:space="preserve">Важнейшим результатом осуществления Подпрограммы развития и личных подсобных хозяйств в сельском поселении </w:t>
      </w:r>
      <w:r w:rsidR="006D27ED" w:rsidRPr="00864FB7">
        <w:rPr>
          <w:rFonts w:ascii="Times New Roman" w:hAnsi="Times New Roman" w:cs="Times New Roman"/>
        </w:rPr>
        <w:t>Сосновый Солонец</w:t>
      </w:r>
      <w:r w:rsidRPr="00B014F1">
        <w:rPr>
          <w:rFonts w:ascii="Times New Roman" w:eastAsia="Times New Roman" w:hAnsi="Times New Roman" w:cs="Times New Roman"/>
        </w:rPr>
        <w:t xml:space="preserve"> муниципального района ставропольский Самарской области</w:t>
      </w:r>
      <w:r w:rsidRPr="00B014F1">
        <w:rPr>
          <w:rFonts w:ascii="Times New Roman" w:eastAsia="Times New Roman" w:hAnsi="Times New Roman" w:cs="Times New Roman"/>
          <w:b/>
          <w:bCs/>
        </w:rPr>
        <w:t> </w:t>
      </w:r>
      <w:r w:rsidRPr="00B014F1">
        <w:rPr>
          <w:rFonts w:ascii="Times New Roman" w:eastAsia="Times New Roman" w:hAnsi="Times New Roman" w:cs="Times New Roman"/>
        </w:rPr>
        <w:t>станет увеличение поголовья скота и увеличение производства сельскохозяйственной продукции в личных подсобных хозяйствах, улучшение жизненного уровня, повышение занятости и доходов граждан, осуществляющих производство сельскохозяйственной продукции</w:t>
      </w:r>
    </w:p>
    <w:p w:rsidR="00641D3F" w:rsidRPr="00B014F1" w:rsidRDefault="00641D3F" w:rsidP="009F6F5B">
      <w:pPr>
        <w:spacing w:after="0"/>
        <w:ind w:firstLine="709"/>
        <w:jc w:val="both"/>
        <w:rPr>
          <w:rFonts w:ascii="Times New Roman" w:eastAsia="Calibri" w:hAnsi="Times New Roman" w:cs="Times New Roman"/>
        </w:rPr>
      </w:pPr>
      <w:r w:rsidRPr="00B014F1">
        <w:rPr>
          <w:rFonts w:ascii="Times New Roman" w:hAnsi="Times New Roman" w:cs="Times New Roman"/>
        </w:rPr>
        <w:t>Реализация мероприятий Подпрограммы позволит обеспечить:</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прирост производства молока до 10 тонн при увеличении среднего надоя молока на корову до </w:t>
      </w:r>
      <w:smartTag w:uri="urn:schemas-microsoft-com:office:smarttags" w:element="metricconverter">
        <w:smartTagPr>
          <w:attr w:name="ProductID" w:val="2000 кг"/>
        </w:smartTagPr>
        <w:r w:rsidRPr="00B014F1">
          <w:rPr>
            <w:rFonts w:ascii="Times New Roman" w:hAnsi="Times New Roman" w:cs="Times New Roman"/>
          </w:rPr>
          <w:t>2000 кг</w:t>
        </w:r>
      </w:smartTag>
      <w:r w:rsidRPr="00B014F1">
        <w:rPr>
          <w:rFonts w:ascii="Times New Roman" w:hAnsi="Times New Roman" w:cs="Times New Roman"/>
        </w:rPr>
        <w:t xml:space="preserve"> в год;</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доведение удельного веса молочной продукции местного производства в региональных ресурсах (с учетом переходящих остатков) до 1 %.</w:t>
      </w:r>
    </w:p>
    <w:p w:rsidR="00641D3F" w:rsidRPr="00B014F1" w:rsidRDefault="00641D3F" w:rsidP="009F6F5B">
      <w:pPr>
        <w:spacing w:after="0"/>
        <w:ind w:left="720"/>
        <w:rPr>
          <w:rFonts w:ascii="Times New Roman" w:hAnsi="Times New Roman" w:cs="Times New Roman"/>
          <w:b/>
          <w:highlight w:val="lightGray"/>
        </w:rPr>
      </w:pPr>
      <w:r w:rsidRPr="00B014F1">
        <w:rPr>
          <w:rFonts w:ascii="Times New Roman" w:hAnsi="Times New Roman" w:cs="Times New Roman"/>
        </w:rPr>
        <w:t>Контроль за исполнением Подпрограммы осуществляет глава сельского поселения</w:t>
      </w:r>
      <w:r w:rsidR="006D27ED" w:rsidRPr="006D27ED">
        <w:rPr>
          <w:rFonts w:ascii="Times New Roman" w:hAnsi="Times New Roman" w:cs="Times New Roman"/>
        </w:rPr>
        <w:t xml:space="preserve"> </w:t>
      </w:r>
      <w:r w:rsidR="006D27ED">
        <w:rPr>
          <w:rFonts w:ascii="Times New Roman" w:hAnsi="Times New Roman" w:cs="Times New Roman"/>
        </w:rPr>
        <w:t xml:space="preserve"> </w:t>
      </w:r>
      <w:r w:rsidR="006D27ED" w:rsidRPr="00864FB7">
        <w:rPr>
          <w:rFonts w:ascii="Times New Roman" w:hAnsi="Times New Roman" w:cs="Times New Roman"/>
        </w:rPr>
        <w:t>Сосновый Солонец</w:t>
      </w:r>
      <w:r w:rsidR="006D27ED" w:rsidRPr="00320157">
        <w:t xml:space="preserve"> </w:t>
      </w:r>
      <w:r w:rsidRPr="00B014F1">
        <w:rPr>
          <w:rFonts w:ascii="Times New Roman" w:hAnsi="Times New Roman" w:cs="Times New Roman"/>
        </w:rPr>
        <w:t>муниципального района Ставропольский Самарской области</w:t>
      </w:r>
    </w:p>
    <w:p w:rsidR="00641D3F" w:rsidRPr="00B014F1" w:rsidRDefault="00641D3F" w:rsidP="009F6F5B">
      <w:pPr>
        <w:spacing w:after="0"/>
        <w:rPr>
          <w:rFonts w:ascii="Times New Roman" w:hAnsi="Times New Roman" w:cs="Times New Roman"/>
        </w:rPr>
      </w:pPr>
    </w:p>
    <w:p w:rsidR="008902FC" w:rsidRDefault="008902FC" w:rsidP="009F6F5B">
      <w:pPr>
        <w:spacing w:after="0"/>
        <w:ind w:left="6237"/>
        <w:jc w:val="right"/>
        <w:rPr>
          <w:rFonts w:ascii="Times New Roman" w:hAnsi="Times New Roman" w:cs="Times New Roman"/>
        </w:rPr>
      </w:pPr>
    </w:p>
    <w:p w:rsidR="008902FC" w:rsidRDefault="008902FC"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81E5A" w:rsidRDefault="00981E5A" w:rsidP="00981E5A">
      <w:pPr>
        <w:rPr>
          <w:rFonts w:ascii="Times New Roman" w:hAnsi="Times New Roman" w:cs="Times New Roman"/>
        </w:rPr>
      </w:pPr>
    </w:p>
    <w:p w:rsidR="00417FC1" w:rsidRPr="000167DA" w:rsidRDefault="00417FC1" w:rsidP="00981E5A">
      <w:pPr>
        <w:jc w:val="right"/>
        <w:rPr>
          <w:rFonts w:ascii="Times New Roman" w:hAnsi="Times New Roman" w:cs="Times New Roman"/>
          <w:sz w:val="20"/>
          <w:szCs w:val="20"/>
        </w:rPr>
      </w:pPr>
      <w:r w:rsidRPr="000167DA">
        <w:rPr>
          <w:rFonts w:ascii="Times New Roman" w:hAnsi="Times New Roman" w:cs="Times New Roman"/>
          <w:sz w:val="20"/>
          <w:szCs w:val="20"/>
        </w:rPr>
        <w:t>Приложение №</w:t>
      </w:r>
      <w:r w:rsidR="00320157" w:rsidRPr="000167DA">
        <w:rPr>
          <w:rFonts w:ascii="Times New Roman" w:hAnsi="Times New Roman" w:cs="Times New Roman"/>
          <w:sz w:val="20"/>
          <w:szCs w:val="20"/>
        </w:rPr>
        <w:t>4</w:t>
      </w:r>
    </w:p>
    <w:p w:rsidR="00417FC1" w:rsidRPr="000167DA" w:rsidRDefault="00417FC1" w:rsidP="009F6F5B">
      <w:pPr>
        <w:pStyle w:val="a4"/>
        <w:spacing w:before="0" w:beforeAutospacing="0" w:after="0" w:afterAutospacing="0" w:line="276" w:lineRule="auto"/>
        <w:jc w:val="right"/>
        <w:textAlignment w:val="baseline"/>
        <w:rPr>
          <w:color w:val="000000"/>
          <w:sz w:val="20"/>
          <w:szCs w:val="20"/>
        </w:rPr>
      </w:pPr>
      <w:r w:rsidRPr="000167DA">
        <w:rPr>
          <w:color w:val="000000"/>
          <w:sz w:val="20"/>
          <w:szCs w:val="20"/>
        </w:rPr>
        <w:t>к муниципальной программ</w:t>
      </w:r>
      <w:r w:rsidR="008C275B">
        <w:rPr>
          <w:color w:val="000000"/>
          <w:sz w:val="20"/>
          <w:szCs w:val="20"/>
        </w:rPr>
        <w:t>е</w:t>
      </w:r>
    </w:p>
    <w:p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bCs/>
          <w:sz w:val="20"/>
          <w:szCs w:val="20"/>
          <w:bdr w:val="none" w:sz="0" w:space="0" w:color="auto" w:frame="1"/>
        </w:rPr>
        <w:t>«Социально – экономическое развитие</w:t>
      </w:r>
    </w:p>
    <w:p w:rsidR="00EE09D4" w:rsidRPr="000167DA" w:rsidRDefault="00EE09D4" w:rsidP="009F6F5B">
      <w:pPr>
        <w:pStyle w:val="a4"/>
        <w:spacing w:before="0" w:beforeAutospacing="0" w:after="0" w:afterAutospacing="0" w:line="276" w:lineRule="auto"/>
        <w:jc w:val="right"/>
        <w:textAlignment w:val="baseline"/>
        <w:rPr>
          <w:sz w:val="20"/>
          <w:szCs w:val="20"/>
        </w:rPr>
      </w:pPr>
      <w:r w:rsidRPr="000167DA">
        <w:rPr>
          <w:sz w:val="20"/>
          <w:szCs w:val="20"/>
        </w:rPr>
        <w:t>сельского поселения</w:t>
      </w:r>
      <w:r w:rsidR="006D27ED" w:rsidRPr="000167DA">
        <w:rPr>
          <w:sz w:val="20"/>
          <w:szCs w:val="20"/>
        </w:rPr>
        <w:t xml:space="preserve"> Сосновый Солонец </w:t>
      </w:r>
      <w:r w:rsidRPr="000167DA">
        <w:rPr>
          <w:sz w:val="20"/>
          <w:szCs w:val="20"/>
        </w:rPr>
        <w:t xml:space="preserve">муниципального района </w:t>
      </w:r>
    </w:p>
    <w:p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sz w:val="20"/>
          <w:szCs w:val="20"/>
        </w:rPr>
        <w:t xml:space="preserve"> Ставропольский Самарской области</w:t>
      </w:r>
      <w:r w:rsidRPr="000167DA">
        <w:rPr>
          <w:bCs/>
          <w:sz w:val="20"/>
          <w:szCs w:val="20"/>
          <w:bdr w:val="none" w:sz="0" w:space="0" w:color="auto" w:frame="1"/>
        </w:rPr>
        <w:t xml:space="preserve">                         </w:t>
      </w:r>
    </w:p>
    <w:p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bCs/>
          <w:sz w:val="20"/>
          <w:szCs w:val="20"/>
          <w:bdr w:val="none" w:sz="0" w:space="0" w:color="auto" w:frame="1"/>
        </w:rPr>
        <w:t xml:space="preserve">                         на </w:t>
      </w:r>
      <w:r w:rsidR="00960DEF" w:rsidRPr="000167DA">
        <w:rPr>
          <w:bCs/>
          <w:sz w:val="20"/>
          <w:szCs w:val="20"/>
          <w:bdr w:val="none" w:sz="0" w:space="0" w:color="auto" w:frame="1"/>
        </w:rPr>
        <w:t>20</w:t>
      </w:r>
      <w:r w:rsidR="00981E5A">
        <w:rPr>
          <w:bCs/>
          <w:sz w:val="20"/>
          <w:szCs w:val="20"/>
          <w:bdr w:val="none" w:sz="0" w:space="0" w:color="auto" w:frame="1"/>
        </w:rPr>
        <w:t>22</w:t>
      </w:r>
      <w:r w:rsidR="00960DEF" w:rsidRPr="000167DA">
        <w:rPr>
          <w:bCs/>
          <w:sz w:val="20"/>
          <w:szCs w:val="20"/>
          <w:bdr w:val="none" w:sz="0" w:space="0" w:color="auto" w:frame="1"/>
        </w:rPr>
        <w:t>-202</w:t>
      </w:r>
      <w:r w:rsidR="00981E5A">
        <w:rPr>
          <w:bCs/>
          <w:sz w:val="20"/>
          <w:szCs w:val="20"/>
          <w:bdr w:val="none" w:sz="0" w:space="0" w:color="auto" w:frame="1"/>
        </w:rPr>
        <w:t>4</w:t>
      </w:r>
      <w:r w:rsidR="008C275B">
        <w:rPr>
          <w:bCs/>
          <w:sz w:val="20"/>
          <w:szCs w:val="20"/>
          <w:bdr w:val="none" w:sz="0" w:space="0" w:color="auto" w:frame="1"/>
        </w:rPr>
        <w:t xml:space="preserve"> годы</w:t>
      </w:r>
      <w:r w:rsidRPr="000167DA">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0167DA">
        <w:rPr>
          <w:color w:val="FFFFFF" w:themeColor="background1"/>
          <w:sz w:val="20"/>
          <w:szCs w:val="20"/>
        </w:rPr>
        <w:t>от 14.</w:t>
      </w:r>
      <w:r w:rsidR="00000A5D" w:rsidRPr="000167DA">
        <w:rPr>
          <w:color w:val="FFFFFF" w:themeColor="background1"/>
          <w:sz w:val="20"/>
          <w:szCs w:val="20"/>
        </w:rPr>
        <w:t xml:space="preserve"> от 14.</w:t>
      </w:r>
      <w:r w:rsidR="00000A5D" w:rsidRPr="00000A5D">
        <w:rPr>
          <w:color w:val="FFFFFF" w:themeColor="background1"/>
          <w:sz w:val="18"/>
          <w:szCs w:val="18"/>
        </w:rPr>
        <w:t>11.201</w:t>
      </w:r>
      <w:r w:rsidR="00960DEF">
        <w:rPr>
          <w:sz w:val="18"/>
          <w:szCs w:val="18"/>
        </w:rPr>
        <w:t xml:space="preserve"> </w:t>
      </w:r>
    </w:p>
    <w:p w:rsidR="002B25BF" w:rsidRPr="00014E8C"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14E8C">
        <w:rPr>
          <w:color w:val="FFFFFF" w:themeColor="background1"/>
          <w:sz w:val="18"/>
          <w:szCs w:val="18"/>
        </w:rPr>
        <w:t>11.2016года №33</w:t>
      </w:r>
    </w:p>
    <w:p w:rsidR="00417FC1" w:rsidRPr="00B014F1" w:rsidRDefault="00417FC1" w:rsidP="009F6F5B">
      <w:pPr>
        <w:spacing w:after="0"/>
        <w:ind w:left="6237"/>
        <w:jc w:val="right"/>
        <w:rPr>
          <w:rFonts w:ascii="Times New Roman" w:hAnsi="Times New Roman" w:cs="Times New Roman"/>
        </w:rPr>
      </w:pPr>
    </w:p>
    <w:p w:rsidR="00417FC1" w:rsidRPr="00B014F1" w:rsidRDefault="00417FC1" w:rsidP="009F6F5B">
      <w:pPr>
        <w:spacing w:after="0"/>
        <w:ind w:left="6237"/>
        <w:jc w:val="center"/>
        <w:rPr>
          <w:rFonts w:ascii="Times New Roman" w:hAnsi="Times New Roman" w:cs="Times New Roman"/>
        </w:rPr>
      </w:pPr>
    </w:p>
    <w:p w:rsidR="00417FC1" w:rsidRDefault="00417FC1"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Pr="00B014F1" w:rsidRDefault="008A024A" w:rsidP="009F6F5B">
      <w:pPr>
        <w:spacing w:after="0"/>
        <w:ind w:left="6237"/>
        <w:jc w:val="center"/>
        <w:rPr>
          <w:rFonts w:ascii="Times New Roman" w:hAnsi="Times New Roman" w:cs="Times New Roman"/>
        </w:rPr>
      </w:pPr>
    </w:p>
    <w:p w:rsidR="00417FC1" w:rsidRPr="00B014F1" w:rsidRDefault="00417FC1" w:rsidP="009F6F5B">
      <w:pPr>
        <w:spacing w:after="0"/>
        <w:ind w:left="6237"/>
        <w:jc w:val="center"/>
        <w:rPr>
          <w:rFonts w:ascii="Times New Roman" w:hAnsi="Times New Roman" w:cs="Times New Roman"/>
        </w:rPr>
      </w:pPr>
    </w:p>
    <w:p w:rsidR="00417FC1" w:rsidRDefault="00320157" w:rsidP="009F6F5B">
      <w:pPr>
        <w:spacing w:after="0"/>
        <w:jc w:val="center"/>
        <w:rPr>
          <w:rFonts w:ascii="Times New Roman" w:hAnsi="Times New Roman" w:cs="Times New Roman"/>
        </w:rPr>
      </w:pPr>
      <w:r>
        <w:rPr>
          <w:rFonts w:ascii="Times New Roman" w:hAnsi="Times New Roman" w:cs="Times New Roman"/>
        </w:rPr>
        <w:t xml:space="preserve">4  </w:t>
      </w:r>
      <w:r w:rsidR="00417FC1" w:rsidRPr="00B014F1">
        <w:rPr>
          <w:rFonts w:ascii="Times New Roman" w:hAnsi="Times New Roman" w:cs="Times New Roman"/>
        </w:rPr>
        <w:t>ПОДПРОГРАММА</w:t>
      </w:r>
    </w:p>
    <w:p w:rsidR="000167DA" w:rsidRPr="00B014F1" w:rsidRDefault="000167DA" w:rsidP="009F6F5B">
      <w:pPr>
        <w:spacing w:after="0"/>
        <w:jc w:val="center"/>
        <w:rPr>
          <w:rFonts w:ascii="Times New Roman" w:hAnsi="Times New Roman" w:cs="Times New Roman"/>
        </w:rPr>
      </w:pPr>
    </w:p>
    <w:p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p>
    <w:p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 xml:space="preserve">Самарской области на </w:t>
      </w:r>
      <w:r w:rsidR="00981E5A">
        <w:rPr>
          <w:rFonts w:ascii="Times New Roman" w:hAnsi="Times New Roman" w:cs="Times New Roman"/>
        </w:rPr>
        <w:t>2022</w:t>
      </w:r>
      <w:r w:rsidR="00960DEF">
        <w:rPr>
          <w:rFonts w:ascii="Times New Roman" w:hAnsi="Times New Roman" w:cs="Times New Roman"/>
        </w:rPr>
        <w:t>-202</w:t>
      </w:r>
      <w:r w:rsidR="00981E5A">
        <w:rPr>
          <w:rFonts w:ascii="Times New Roman" w:hAnsi="Times New Roman" w:cs="Times New Roman"/>
        </w:rPr>
        <w:t>4</w:t>
      </w:r>
      <w:r w:rsidRPr="00B014F1">
        <w:rPr>
          <w:rFonts w:ascii="Times New Roman" w:hAnsi="Times New Roman" w:cs="Times New Roman"/>
        </w:rPr>
        <w:t xml:space="preserve"> годы»</w:t>
      </w:r>
    </w:p>
    <w:p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(далее Подпрограмма)</w:t>
      </w:r>
    </w:p>
    <w:p w:rsidR="00417FC1" w:rsidRDefault="00417FC1"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Pr="00B014F1" w:rsidRDefault="008A024A" w:rsidP="009F6F5B">
      <w:pPr>
        <w:spacing w:after="0"/>
        <w:jc w:val="center"/>
        <w:rPr>
          <w:rFonts w:ascii="Times New Roman" w:hAnsi="Times New Roman" w:cs="Times New Roman"/>
        </w:rPr>
      </w:pPr>
    </w:p>
    <w:p w:rsidR="00BE0EA4" w:rsidRPr="00B014F1" w:rsidRDefault="00DA1755" w:rsidP="00981E5A">
      <w:pPr>
        <w:jc w:val="center"/>
        <w:rPr>
          <w:rFonts w:ascii="Times New Roman" w:hAnsi="Times New Roman" w:cs="Times New Roman"/>
          <w:b/>
        </w:rPr>
      </w:pPr>
      <w:r>
        <w:rPr>
          <w:rFonts w:ascii="Times New Roman" w:hAnsi="Times New Roman" w:cs="Times New Roman"/>
          <w:b/>
        </w:rPr>
        <w:br w:type="page"/>
      </w:r>
      <w:r w:rsidR="00BE0EA4" w:rsidRPr="00B014F1">
        <w:rPr>
          <w:rFonts w:ascii="Times New Roman" w:hAnsi="Times New Roman" w:cs="Times New Roman"/>
          <w:b/>
        </w:rPr>
        <w:t xml:space="preserve">Паспорт </w:t>
      </w:r>
      <w:r w:rsidR="0028047B" w:rsidRPr="00B014F1">
        <w:rPr>
          <w:rFonts w:ascii="Times New Roman" w:hAnsi="Times New Roman" w:cs="Times New Roman"/>
          <w:b/>
        </w:rPr>
        <w:t>Подп</w:t>
      </w:r>
      <w:r w:rsidR="00BE0EA4" w:rsidRPr="00B014F1">
        <w:rPr>
          <w:rFonts w:ascii="Times New Roman" w:hAnsi="Times New Roman" w:cs="Times New Roman"/>
          <w:b/>
        </w:rPr>
        <w:t>рограммы</w:t>
      </w:r>
    </w:p>
    <w:p w:rsidR="00BE0EA4" w:rsidRPr="00B014F1" w:rsidRDefault="00BE0EA4" w:rsidP="009F6F5B">
      <w:pPr>
        <w:autoSpaceDE w:val="0"/>
        <w:autoSpaceDN w:val="0"/>
        <w:adjustRightInd w:val="0"/>
        <w:spacing w:after="0"/>
        <w:jc w:val="center"/>
        <w:outlineLvl w:val="1"/>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7513"/>
      </w:tblGrid>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Наименование </w:t>
            </w:r>
            <w:r w:rsidR="0028047B" w:rsidRPr="00B014F1">
              <w:rPr>
                <w:rFonts w:ascii="Times New Roman" w:hAnsi="Times New Roman" w:cs="Times New Roman"/>
              </w:rPr>
              <w:t>Подп</w:t>
            </w:r>
            <w:r w:rsidRPr="00B014F1">
              <w:rPr>
                <w:rFonts w:ascii="Times New Roman" w:hAnsi="Times New Roman" w:cs="Times New Roman"/>
              </w:rPr>
              <w:t xml:space="preserve">рограммы    </w:t>
            </w:r>
          </w:p>
        </w:tc>
        <w:tc>
          <w:tcPr>
            <w:tcW w:w="7513" w:type="dxa"/>
          </w:tcPr>
          <w:p w:rsidR="00BE0EA4" w:rsidRPr="00B014F1" w:rsidRDefault="00BE0EA4" w:rsidP="00F10A73">
            <w:pPr>
              <w:spacing w:after="0"/>
              <w:jc w:val="both"/>
              <w:rPr>
                <w:rFonts w:ascii="Times New Roman" w:hAnsi="Times New Roman" w:cs="Times New Roman"/>
              </w:rPr>
            </w:pPr>
            <w:r w:rsidRPr="00B014F1">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r w:rsidR="00A73F31">
              <w:rPr>
                <w:rFonts w:ascii="Times New Roman" w:hAnsi="Times New Roman" w:cs="Times New Roman"/>
              </w:rPr>
              <w:t xml:space="preserve"> </w:t>
            </w:r>
            <w:r w:rsidRPr="00B014F1">
              <w:rPr>
                <w:rFonts w:ascii="Times New Roman" w:hAnsi="Times New Roman" w:cs="Times New Roman"/>
              </w:rPr>
              <w:t xml:space="preserve">Самарской области на </w:t>
            </w:r>
            <w:r w:rsidR="00960DEF">
              <w:rPr>
                <w:rFonts w:ascii="Times New Roman" w:hAnsi="Times New Roman" w:cs="Times New Roman"/>
              </w:rPr>
              <w:t>20</w:t>
            </w:r>
            <w:r w:rsidR="00981E5A">
              <w:rPr>
                <w:rFonts w:ascii="Times New Roman" w:hAnsi="Times New Roman" w:cs="Times New Roman"/>
              </w:rPr>
              <w:t>22</w:t>
            </w:r>
            <w:r w:rsidR="00960DEF">
              <w:rPr>
                <w:rFonts w:ascii="Times New Roman" w:hAnsi="Times New Roman" w:cs="Times New Roman"/>
              </w:rPr>
              <w:t>-202</w:t>
            </w:r>
            <w:r w:rsidR="00981E5A">
              <w:rPr>
                <w:rFonts w:ascii="Times New Roman" w:hAnsi="Times New Roman" w:cs="Times New Roman"/>
              </w:rPr>
              <w:t>4</w:t>
            </w:r>
            <w:r w:rsidR="008C275B">
              <w:rPr>
                <w:rFonts w:ascii="Times New Roman" w:hAnsi="Times New Roman" w:cs="Times New Roman"/>
              </w:rPr>
              <w:t xml:space="preserve"> годы</w:t>
            </w:r>
            <w:r w:rsidRPr="00B014F1">
              <w:rPr>
                <w:rFonts w:ascii="Times New Roman" w:hAnsi="Times New Roman" w:cs="Times New Roman"/>
              </w:rPr>
              <w:t>" (далее - Подпрограмма)</w:t>
            </w:r>
          </w:p>
        </w:tc>
      </w:tr>
      <w:tr w:rsidR="00BE0EA4" w:rsidRPr="00B014F1" w:rsidTr="00785AEC">
        <w:trPr>
          <w:trHeight w:val="413"/>
        </w:trPr>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Заказчик </w:t>
            </w:r>
            <w:r w:rsidR="0028047B" w:rsidRPr="00B014F1">
              <w:rPr>
                <w:rFonts w:ascii="Times New Roman" w:hAnsi="Times New Roman" w:cs="Times New Roman"/>
              </w:rPr>
              <w:t>Подпрограммы</w:t>
            </w:r>
            <w:r w:rsidRPr="00B014F1">
              <w:rPr>
                <w:rFonts w:ascii="Times New Roman" w:hAnsi="Times New Roman" w:cs="Times New Roman"/>
              </w:rPr>
              <w:t xml:space="preserve"> </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Администрация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rsidTr="00785AEC">
        <w:trPr>
          <w:trHeight w:val="412"/>
        </w:trPr>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Исполнители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Администрация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Основная цель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 улучшение качества дорожной сети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поддержание в надлежащем состоянии автомобильных дорог местного значения </w:t>
            </w:r>
          </w:p>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увеличение протяженности дорог с усовершенствованным покрытием;</w:t>
            </w:r>
          </w:p>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 достижение требуемого технического и эксплуатационного состояния (далее – приведение в нормативное состояние) автомобильных дорог общего пользования местного значения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rsidTr="00785AEC">
        <w:trPr>
          <w:trHeight w:val="1177"/>
        </w:trPr>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Основные задачи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Проектирование, строительство, реконструкция, капитальный ремонт, ремонт автомобильных дорог общего пользования местного значения сельского поселения </w:t>
            </w:r>
            <w:r w:rsidR="006D27ED" w:rsidRPr="00864FB7">
              <w:rPr>
                <w:rFonts w:ascii="Times New Roman" w:hAnsi="Times New Roman" w:cs="Times New Roman"/>
              </w:rPr>
              <w:t>Сосновый Солонец</w:t>
            </w:r>
            <w:r w:rsidR="006D27ED" w:rsidRPr="00320157">
              <w:t xml:space="preserve"> </w:t>
            </w:r>
            <w:r w:rsidRPr="00B014F1">
              <w:rPr>
                <w:rFonts w:ascii="Times New Roman" w:hAnsi="Times New Roman" w:cs="Times New Roman"/>
              </w:rPr>
              <w:t>муниципального района Ставропольский Самарской области</w:t>
            </w:r>
          </w:p>
        </w:tc>
      </w:tr>
      <w:tr w:rsidR="00BE0EA4" w:rsidRPr="00B014F1" w:rsidTr="00785AEC">
        <w:trPr>
          <w:trHeight w:val="556"/>
        </w:trPr>
        <w:tc>
          <w:tcPr>
            <w:tcW w:w="2660" w:type="dxa"/>
          </w:tcPr>
          <w:p w:rsidR="00BE0EA4" w:rsidRPr="00B014F1" w:rsidRDefault="00BE0EA4" w:rsidP="000167DA">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Сроки реализации </w:t>
            </w:r>
            <w:r w:rsidR="0028047B" w:rsidRPr="00B014F1">
              <w:rPr>
                <w:rFonts w:ascii="Times New Roman" w:hAnsi="Times New Roman" w:cs="Times New Roman"/>
              </w:rPr>
              <w:t xml:space="preserve">Подпрограммы </w:t>
            </w:r>
          </w:p>
        </w:tc>
        <w:tc>
          <w:tcPr>
            <w:tcW w:w="7513" w:type="dxa"/>
          </w:tcPr>
          <w:p w:rsidR="00BE0EA4" w:rsidRPr="00B014F1" w:rsidRDefault="00981E5A" w:rsidP="000167DA">
            <w:pPr>
              <w:tabs>
                <w:tab w:val="center" w:pos="3347"/>
                <w:tab w:val="left" w:pos="4746"/>
              </w:tabs>
              <w:autoSpaceDE w:val="0"/>
              <w:autoSpaceDN w:val="0"/>
              <w:adjustRightInd w:val="0"/>
              <w:spacing w:after="0"/>
              <w:outlineLvl w:val="1"/>
              <w:rPr>
                <w:rFonts w:ascii="Times New Roman" w:hAnsi="Times New Roman" w:cs="Times New Roman"/>
              </w:rPr>
            </w:pPr>
            <w:r>
              <w:rPr>
                <w:rFonts w:ascii="Times New Roman" w:hAnsi="Times New Roman" w:cs="Times New Roman"/>
              </w:rPr>
              <w:t>2022-2024</w:t>
            </w:r>
            <w:r w:rsidR="00C4051A">
              <w:rPr>
                <w:rFonts w:ascii="Times New Roman" w:hAnsi="Times New Roman" w:cs="Times New Roman"/>
              </w:rPr>
              <w:t xml:space="preserve"> г</w:t>
            </w:r>
            <w:r w:rsidR="000167DA">
              <w:rPr>
                <w:rFonts w:ascii="Times New Roman" w:hAnsi="Times New Roman" w:cs="Times New Roman"/>
              </w:rPr>
              <w:t>оды</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Объемы и источники  финансирования  </w:t>
            </w:r>
            <w:r w:rsidR="0028047B" w:rsidRPr="00B014F1">
              <w:rPr>
                <w:rFonts w:ascii="Times New Roman" w:hAnsi="Times New Roman" w:cs="Times New Roman"/>
              </w:rPr>
              <w:t>Подпрограммы</w:t>
            </w:r>
          </w:p>
        </w:tc>
        <w:tc>
          <w:tcPr>
            <w:tcW w:w="7513" w:type="dxa"/>
          </w:tcPr>
          <w:p w:rsidR="000C0150"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Для выполнения мероприятий Программы</w:t>
            </w:r>
            <w:r w:rsidR="00C4051A">
              <w:rPr>
                <w:rFonts w:ascii="Times New Roman" w:hAnsi="Times New Roman" w:cs="Times New Roman"/>
              </w:rPr>
              <w:t xml:space="preserve"> </w:t>
            </w:r>
            <w:r w:rsidRPr="00B014F1">
              <w:rPr>
                <w:rFonts w:ascii="Times New Roman" w:hAnsi="Times New Roman" w:cs="Times New Roman"/>
              </w:rPr>
              <w:t xml:space="preserve">необходимо </w:t>
            </w:r>
            <w:r w:rsidR="00490C44">
              <w:rPr>
                <w:rFonts w:ascii="Times New Roman" w:hAnsi="Times New Roman" w:cs="Times New Roman"/>
              </w:rPr>
              <w:t>2 889 233</w:t>
            </w:r>
            <w:r w:rsidRPr="00B014F1">
              <w:rPr>
                <w:rFonts w:ascii="Times New Roman" w:hAnsi="Times New Roman" w:cs="Times New Roman"/>
              </w:rPr>
              <w:t xml:space="preserve"> руб</w:t>
            </w:r>
            <w:r w:rsidR="00490C44">
              <w:rPr>
                <w:rFonts w:ascii="Times New Roman" w:hAnsi="Times New Roman" w:cs="Times New Roman"/>
              </w:rPr>
              <w:t>. 88</w:t>
            </w:r>
            <w:r w:rsidR="008A15FF">
              <w:rPr>
                <w:rFonts w:ascii="Times New Roman" w:hAnsi="Times New Roman" w:cs="Times New Roman"/>
              </w:rPr>
              <w:t xml:space="preserve"> коп</w:t>
            </w:r>
            <w:proofErr w:type="gramStart"/>
            <w:r w:rsidR="008A15FF">
              <w:rPr>
                <w:rFonts w:ascii="Times New Roman" w:hAnsi="Times New Roman" w:cs="Times New Roman"/>
              </w:rPr>
              <w:t>.</w:t>
            </w:r>
            <w:r w:rsidR="000167DA">
              <w:rPr>
                <w:rFonts w:ascii="Times New Roman" w:hAnsi="Times New Roman" w:cs="Times New Roman"/>
              </w:rPr>
              <w:t xml:space="preserve">, </w:t>
            </w:r>
            <w:proofErr w:type="gramEnd"/>
            <w:r w:rsidR="000167DA">
              <w:rPr>
                <w:rFonts w:ascii="Times New Roman" w:hAnsi="Times New Roman" w:cs="Times New Roman"/>
              </w:rPr>
              <w:t>в том числе</w:t>
            </w:r>
            <w:r w:rsidRPr="00B014F1">
              <w:rPr>
                <w:rFonts w:ascii="Times New Roman" w:hAnsi="Times New Roman" w:cs="Times New Roman"/>
              </w:rPr>
              <w:t xml:space="preserve"> по годам:                                                   </w:t>
            </w:r>
            <w:r w:rsidR="008902FC">
              <w:rPr>
                <w:rFonts w:ascii="Times New Roman" w:hAnsi="Times New Roman" w:cs="Times New Roman"/>
              </w:rPr>
              <w:t xml:space="preserve">                             </w:t>
            </w:r>
            <w:r w:rsidRPr="00B014F1">
              <w:rPr>
                <w:rFonts w:ascii="Times New Roman" w:hAnsi="Times New Roman" w:cs="Times New Roman"/>
              </w:rPr>
              <w:t xml:space="preserve">  </w:t>
            </w:r>
          </w:p>
          <w:p w:rsidR="00BE0EA4" w:rsidRPr="00F10A73"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20</w:t>
            </w:r>
            <w:r w:rsidR="000C0150">
              <w:rPr>
                <w:rFonts w:ascii="Times New Roman" w:hAnsi="Times New Roman" w:cs="Times New Roman"/>
              </w:rPr>
              <w:t>21</w:t>
            </w:r>
            <w:r w:rsidR="00C4051A">
              <w:rPr>
                <w:rFonts w:ascii="Times New Roman" w:hAnsi="Times New Roman" w:cs="Times New Roman"/>
              </w:rPr>
              <w:t xml:space="preserve"> </w:t>
            </w:r>
            <w:r w:rsidRPr="00B014F1">
              <w:rPr>
                <w:rFonts w:ascii="Times New Roman" w:hAnsi="Times New Roman" w:cs="Times New Roman"/>
              </w:rPr>
              <w:t>год</w:t>
            </w:r>
            <w:r w:rsidR="00C4051A">
              <w:rPr>
                <w:rFonts w:ascii="Times New Roman" w:hAnsi="Times New Roman" w:cs="Times New Roman"/>
              </w:rPr>
              <w:t xml:space="preserve"> </w:t>
            </w:r>
            <w:r w:rsidR="00AE1499" w:rsidRPr="00F10A73">
              <w:rPr>
                <w:rFonts w:ascii="Times New Roman" w:hAnsi="Times New Roman" w:cs="Times New Roman"/>
              </w:rPr>
              <w:t>–</w:t>
            </w:r>
            <w:r w:rsidRPr="00F10A73">
              <w:rPr>
                <w:rFonts w:ascii="Times New Roman" w:hAnsi="Times New Roman" w:cs="Times New Roman"/>
              </w:rPr>
              <w:t xml:space="preserve"> </w:t>
            </w:r>
            <w:r w:rsidR="00490C44">
              <w:rPr>
                <w:rFonts w:ascii="Times New Roman" w:hAnsi="Times New Roman" w:cs="Times New Roman"/>
              </w:rPr>
              <w:t>962 907</w:t>
            </w:r>
            <w:r w:rsidRPr="00F10A73">
              <w:rPr>
                <w:rFonts w:ascii="Times New Roman" w:hAnsi="Times New Roman" w:cs="Times New Roman"/>
              </w:rPr>
              <w:t xml:space="preserve"> руб</w:t>
            </w:r>
            <w:r w:rsidR="00490C44">
              <w:rPr>
                <w:rFonts w:ascii="Times New Roman" w:hAnsi="Times New Roman" w:cs="Times New Roman"/>
              </w:rPr>
              <w:t>. 96</w:t>
            </w:r>
            <w:r w:rsidR="00FB6D0E" w:rsidRPr="00F10A73">
              <w:rPr>
                <w:rFonts w:ascii="Times New Roman" w:hAnsi="Times New Roman" w:cs="Times New Roman"/>
              </w:rPr>
              <w:t xml:space="preserve"> </w:t>
            </w:r>
            <w:r w:rsidR="008A15FF" w:rsidRPr="00F10A73">
              <w:rPr>
                <w:rFonts w:ascii="Times New Roman" w:hAnsi="Times New Roman" w:cs="Times New Roman"/>
              </w:rPr>
              <w:t>коп</w:t>
            </w:r>
            <w:proofErr w:type="gramStart"/>
            <w:r w:rsidR="008A15FF" w:rsidRPr="00F10A73">
              <w:rPr>
                <w:rFonts w:ascii="Times New Roman" w:hAnsi="Times New Roman" w:cs="Times New Roman"/>
              </w:rPr>
              <w:t>.;</w:t>
            </w:r>
            <w:proofErr w:type="gramEnd"/>
          </w:p>
          <w:p w:rsidR="00F10A73" w:rsidRPr="00F10A73" w:rsidRDefault="00F10A73" w:rsidP="009F6F5B">
            <w:pPr>
              <w:autoSpaceDE w:val="0"/>
              <w:autoSpaceDN w:val="0"/>
              <w:adjustRightInd w:val="0"/>
              <w:spacing w:after="0"/>
              <w:jc w:val="both"/>
              <w:rPr>
                <w:rFonts w:ascii="Times New Roman" w:hAnsi="Times New Roman" w:cs="Times New Roman"/>
              </w:rPr>
            </w:pPr>
            <w:r w:rsidRPr="00F10A73">
              <w:rPr>
                <w:rFonts w:ascii="Times New Roman" w:hAnsi="Times New Roman" w:cs="Times New Roman"/>
              </w:rPr>
              <w:t>202</w:t>
            </w:r>
            <w:r w:rsidR="000C0150">
              <w:rPr>
                <w:rFonts w:ascii="Times New Roman" w:hAnsi="Times New Roman" w:cs="Times New Roman"/>
              </w:rPr>
              <w:t>2</w:t>
            </w:r>
            <w:r w:rsidR="00954CD4">
              <w:rPr>
                <w:rFonts w:ascii="Times New Roman" w:hAnsi="Times New Roman" w:cs="Times New Roman"/>
              </w:rPr>
              <w:t xml:space="preserve"> </w:t>
            </w:r>
            <w:r w:rsidR="00490C44">
              <w:rPr>
                <w:rFonts w:ascii="Times New Roman" w:hAnsi="Times New Roman" w:cs="Times New Roman"/>
              </w:rPr>
              <w:t>год – 970 587 руб. 96</w:t>
            </w:r>
            <w:r w:rsidRPr="00F10A73">
              <w:rPr>
                <w:rFonts w:ascii="Times New Roman" w:hAnsi="Times New Roman" w:cs="Times New Roman"/>
              </w:rPr>
              <w:t xml:space="preserve"> коп</w:t>
            </w:r>
            <w:proofErr w:type="gramStart"/>
            <w:r w:rsidRPr="00F10A73">
              <w:rPr>
                <w:rFonts w:ascii="Times New Roman" w:hAnsi="Times New Roman" w:cs="Times New Roman"/>
              </w:rPr>
              <w:t>.;</w:t>
            </w:r>
            <w:proofErr w:type="gramEnd"/>
          </w:p>
          <w:p w:rsidR="00F10A73" w:rsidRPr="00F10A73" w:rsidRDefault="00F10A73" w:rsidP="009E7BA9">
            <w:pPr>
              <w:pStyle w:val="ConsPlusNonformat"/>
              <w:widowControl/>
              <w:spacing w:line="276" w:lineRule="auto"/>
              <w:jc w:val="both"/>
              <w:rPr>
                <w:rFonts w:ascii="Times New Roman" w:hAnsi="Times New Roman" w:cs="Times New Roman"/>
                <w:sz w:val="22"/>
                <w:szCs w:val="22"/>
              </w:rPr>
            </w:pPr>
            <w:r w:rsidRPr="00F10A73">
              <w:rPr>
                <w:rFonts w:ascii="Times New Roman" w:hAnsi="Times New Roman" w:cs="Times New Roman"/>
                <w:sz w:val="22"/>
                <w:szCs w:val="22"/>
              </w:rPr>
              <w:t>202</w:t>
            </w:r>
            <w:r w:rsidR="00490C44">
              <w:rPr>
                <w:rFonts w:ascii="Times New Roman" w:hAnsi="Times New Roman" w:cs="Times New Roman"/>
                <w:sz w:val="22"/>
                <w:szCs w:val="22"/>
              </w:rPr>
              <w:t>3 год – 955 737 руб. 96</w:t>
            </w:r>
            <w:r w:rsidRPr="00F10A73">
              <w:rPr>
                <w:rFonts w:ascii="Times New Roman" w:hAnsi="Times New Roman" w:cs="Times New Roman"/>
                <w:sz w:val="22"/>
                <w:szCs w:val="22"/>
              </w:rPr>
              <w:t xml:space="preserve"> коп</w:t>
            </w:r>
            <w:proofErr w:type="gramStart"/>
            <w:r w:rsidRPr="00F10A73">
              <w:rPr>
                <w:rFonts w:ascii="Times New Roman" w:hAnsi="Times New Roman" w:cs="Times New Roman"/>
                <w:sz w:val="22"/>
                <w:szCs w:val="22"/>
              </w:rPr>
              <w:t>.;</w:t>
            </w:r>
            <w:proofErr w:type="gramEnd"/>
          </w:p>
          <w:p w:rsidR="0077001A" w:rsidRPr="00B014F1" w:rsidRDefault="0077001A" w:rsidP="009E7BA9">
            <w:pPr>
              <w:pStyle w:val="ConsPlusNonformat"/>
              <w:widowControl/>
              <w:spacing w:line="276" w:lineRule="auto"/>
              <w:jc w:val="both"/>
              <w:rPr>
                <w:rFonts w:ascii="Times New Roman" w:hAnsi="Times New Roman" w:cs="Times New Roman"/>
                <w:lang w:eastAsia="ru-RU"/>
              </w:rPr>
            </w:pPr>
            <w:r w:rsidRPr="00F10A73">
              <w:rPr>
                <w:rFonts w:ascii="Times New Roman" w:hAnsi="Times New Roman" w:cs="Times New Roman"/>
                <w:sz w:val="22"/>
                <w:szCs w:val="22"/>
              </w:rPr>
              <w:t>Финансирование мероприятий</w:t>
            </w:r>
            <w:r w:rsidRPr="00B014F1">
              <w:rPr>
                <w:rFonts w:ascii="Times New Roman" w:hAnsi="Times New Roman" w:cs="Times New Roman"/>
                <w:sz w:val="22"/>
                <w:szCs w:val="22"/>
              </w:rPr>
              <w:t xml:space="preserve"> может осуществля</w:t>
            </w:r>
            <w:r w:rsidR="009E7BA9">
              <w:rPr>
                <w:rFonts w:ascii="Times New Roman" w:hAnsi="Times New Roman" w:cs="Times New Roman"/>
                <w:sz w:val="22"/>
                <w:szCs w:val="22"/>
              </w:rPr>
              <w:t>ть</w:t>
            </w:r>
            <w:r w:rsidRPr="00B014F1">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Мероприятия Подпрограммы и объемы их финансирования могут подлежать корректировке</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Ожидаемы конечные результаты реализации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увеличение протяженности дорог с усовершенствованным покрытием на </w:t>
            </w:r>
            <w:r w:rsidR="00032C8B">
              <w:rPr>
                <w:rFonts w:ascii="Times New Roman" w:hAnsi="Times New Roman" w:cs="Times New Roman"/>
              </w:rPr>
              <w:t>5</w:t>
            </w:r>
            <w:r w:rsidRPr="00B014F1">
              <w:rPr>
                <w:rFonts w:ascii="Times New Roman" w:hAnsi="Times New Roman" w:cs="Times New Roman"/>
              </w:rPr>
              <w:t xml:space="preserve">  км</w:t>
            </w:r>
          </w:p>
          <w:p w:rsidR="00BE0EA4" w:rsidRPr="00B014F1" w:rsidRDefault="00BE0EA4" w:rsidP="006D27ED">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ремонт дорог на </w:t>
            </w:r>
            <w:r w:rsidR="00300AAA">
              <w:rPr>
                <w:rFonts w:ascii="Times New Roman" w:hAnsi="Times New Roman" w:cs="Times New Roman"/>
              </w:rPr>
              <w:t>1</w:t>
            </w:r>
            <w:r w:rsidR="006D27ED">
              <w:rPr>
                <w:rFonts w:ascii="Times New Roman" w:hAnsi="Times New Roman" w:cs="Times New Roman"/>
              </w:rPr>
              <w:t>0</w:t>
            </w:r>
            <w:r w:rsidRPr="00B014F1">
              <w:rPr>
                <w:rFonts w:ascii="Times New Roman" w:hAnsi="Times New Roman" w:cs="Times New Roman"/>
              </w:rPr>
              <w:t xml:space="preserve"> км</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Организация управления и системы </w:t>
            </w:r>
            <w:r w:rsidR="0028047B" w:rsidRPr="00B014F1">
              <w:rPr>
                <w:rFonts w:ascii="Times New Roman" w:hAnsi="Times New Roman" w:cs="Times New Roman"/>
              </w:rPr>
              <w:t>контроля за исполнением Подпрограммы</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управление и контроль за реализацией </w:t>
            </w:r>
            <w:r w:rsidR="0028047B" w:rsidRPr="00B014F1">
              <w:rPr>
                <w:rFonts w:ascii="Times New Roman" w:hAnsi="Times New Roman" w:cs="Times New Roman"/>
              </w:rPr>
              <w:t xml:space="preserve">Подпрограммы </w:t>
            </w:r>
            <w:r w:rsidRPr="00B014F1">
              <w:rPr>
                <w:rFonts w:ascii="Times New Roman" w:hAnsi="Times New Roman" w:cs="Times New Roman"/>
              </w:rPr>
              <w:t xml:space="preserve">осуществляет Глава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p>
        </w:tc>
      </w:tr>
    </w:tbl>
    <w:p w:rsidR="008A7192" w:rsidRPr="00B014F1" w:rsidRDefault="008A7192" w:rsidP="009F6F5B">
      <w:pPr>
        <w:pStyle w:val="a5"/>
        <w:spacing w:line="276" w:lineRule="auto"/>
        <w:jc w:val="center"/>
        <w:rPr>
          <w:rFonts w:ascii="Times New Roman" w:hAnsi="Times New Roman"/>
          <w:b/>
        </w:rPr>
      </w:pP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Характеристика проблемы, на решение которой направлена Программа</w:t>
      </w:r>
    </w:p>
    <w:p w:rsidR="00BE0EA4" w:rsidRPr="00B014F1" w:rsidRDefault="00BE0EA4" w:rsidP="009F6F5B">
      <w:pPr>
        <w:pStyle w:val="a5"/>
        <w:spacing w:line="276" w:lineRule="auto"/>
        <w:jc w:val="center"/>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Важным фактором жизнеобеспечения населения, способствующим стабильности социально-экономического развития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является развитие сети автомобильных дорог общего пользования. Общая протяженность автомобильных дорог общего пользования местного значения в сельском поселении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составляет </w:t>
      </w:r>
      <w:r w:rsidR="006D27ED">
        <w:rPr>
          <w:rFonts w:ascii="Times New Roman" w:hAnsi="Times New Roman"/>
        </w:rPr>
        <w:t>26,4</w:t>
      </w:r>
      <w:r w:rsidRPr="00B014F1">
        <w:rPr>
          <w:rFonts w:ascii="Times New Roman" w:hAnsi="Times New Roman"/>
        </w:rPr>
        <w:t xml:space="preserve"> км, из них с усовершенствованным (асфальтовым) покрытием – </w:t>
      </w:r>
      <w:r w:rsidR="006D27ED" w:rsidRPr="00173707">
        <w:rPr>
          <w:rFonts w:ascii="Times New Roman" w:hAnsi="Times New Roman"/>
        </w:rPr>
        <w:t>6,7</w:t>
      </w:r>
      <w:r w:rsidRPr="00173707">
        <w:rPr>
          <w:rFonts w:ascii="Times New Roman" w:hAnsi="Times New Roman"/>
        </w:rPr>
        <w:t xml:space="preserve"> км (</w:t>
      </w:r>
      <w:r w:rsidR="006D27ED" w:rsidRPr="00173707">
        <w:rPr>
          <w:rFonts w:ascii="Times New Roman" w:hAnsi="Times New Roman"/>
        </w:rPr>
        <w:t>25,8</w:t>
      </w:r>
      <w:r w:rsidRPr="00173707">
        <w:rPr>
          <w:rFonts w:ascii="Times New Roman" w:hAnsi="Times New Roman"/>
        </w:rPr>
        <w:t xml:space="preserve">%), дороги с щебеночным покрытием и грунтовые – </w:t>
      </w:r>
      <w:r w:rsidR="006D27ED" w:rsidRPr="00173707">
        <w:rPr>
          <w:rFonts w:ascii="Times New Roman" w:hAnsi="Times New Roman"/>
        </w:rPr>
        <w:t>19,7</w:t>
      </w:r>
      <w:r w:rsidRPr="00173707">
        <w:rPr>
          <w:rFonts w:ascii="Times New Roman" w:hAnsi="Times New Roman"/>
        </w:rPr>
        <w:t xml:space="preserve"> км (</w:t>
      </w:r>
      <w:r w:rsidR="006D27ED" w:rsidRPr="00173707">
        <w:rPr>
          <w:rFonts w:ascii="Times New Roman" w:hAnsi="Times New Roman"/>
        </w:rPr>
        <w:t>74,2</w:t>
      </w:r>
      <w:r w:rsidRPr="00173707">
        <w:rPr>
          <w:rFonts w:ascii="Times New Roman" w:hAnsi="Times New Roman"/>
        </w:rPr>
        <w:t>%).</w:t>
      </w:r>
      <w:r w:rsidRPr="00B014F1">
        <w:rPr>
          <w:rFonts w:ascii="Times New Roman" w:hAnsi="Times New Roman"/>
        </w:rPr>
        <w:t xml:space="preserve"> </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В связи с ростом количества автотранспорта за последние годы возросла интенсивность движения по улично-дорожной сети и, соответственно, возрос износ покрытия дорог.</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Площадь дорожно-уличной сети в населенных пунктах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составляет – </w:t>
      </w:r>
      <w:r w:rsidR="006D27ED">
        <w:rPr>
          <w:rFonts w:ascii="Times New Roman" w:hAnsi="Times New Roman"/>
        </w:rPr>
        <w:t>135,8</w:t>
      </w:r>
      <w:r w:rsidRPr="00B014F1">
        <w:rPr>
          <w:rFonts w:ascii="Times New Roman" w:hAnsi="Times New Roman"/>
        </w:rPr>
        <w:t xml:space="preserve"> тыс. м</w:t>
      </w:r>
      <w:r w:rsidRPr="00B014F1">
        <w:rPr>
          <w:rFonts w:ascii="Times New Roman" w:hAnsi="Times New Roman"/>
          <w:vertAlign w:val="superscript"/>
        </w:rPr>
        <w:t>2</w:t>
      </w:r>
      <w:r w:rsidRPr="00B014F1">
        <w:rPr>
          <w:rFonts w:ascii="Times New Roman" w:hAnsi="Times New Roman"/>
        </w:rPr>
        <w:t xml:space="preserve">, в том числе </w:t>
      </w:r>
      <w:r w:rsidR="006D27ED">
        <w:rPr>
          <w:rFonts w:ascii="Times New Roman" w:hAnsi="Times New Roman"/>
        </w:rPr>
        <w:t>34</w:t>
      </w:r>
      <w:r w:rsidRPr="00B014F1">
        <w:rPr>
          <w:rFonts w:ascii="Times New Roman" w:hAnsi="Times New Roman"/>
        </w:rPr>
        <w:t xml:space="preserve"> тыс. м</w:t>
      </w:r>
      <w:r w:rsidRPr="00B014F1">
        <w:rPr>
          <w:rFonts w:ascii="Times New Roman" w:hAnsi="Times New Roman"/>
          <w:vertAlign w:val="superscript"/>
        </w:rPr>
        <w:t>2</w:t>
      </w:r>
      <w:r w:rsidRPr="00B014F1">
        <w:rPr>
          <w:rFonts w:ascii="Times New Roman" w:hAnsi="Times New Roman"/>
        </w:rPr>
        <w:t xml:space="preserve"> с асфальтобетонным покрытием. Данные о площади дорожной сети и ее состоянии, протяженности дорог по типам покрытия в сельском поселении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приведены в </w:t>
      </w:r>
      <w:r w:rsidRPr="00B014F1">
        <w:rPr>
          <w:rFonts w:ascii="Times New Roman" w:hAnsi="Times New Roman"/>
          <w:b/>
        </w:rPr>
        <w:t>Приложении №1</w:t>
      </w:r>
      <w:r w:rsidRPr="00B014F1">
        <w:rPr>
          <w:rFonts w:ascii="Times New Roman" w:hAnsi="Times New Roman"/>
        </w:rPr>
        <w:t>.</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С учетом существующих транспортных проблем и высокой капиталоемкости дорожного строительства развитие сети дорог местного значения может осуществляться на основе долгосрочных муниципальных  </w:t>
      </w:r>
      <w:r w:rsidR="0028047B" w:rsidRPr="00B014F1">
        <w:rPr>
          <w:rFonts w:ascii="Times New Roman" w:hAnsi="Times New Roman"/>
        </w:rPr>
        <w:t>под</w:t>
      </w:r>
      <w:r w:rsidRPr="00B014F1">
        <w:rPr>
          <w:rFonts w:ascii="Times New Roman" w:hAnsi="Times New Roman"/>
        </w:rPr>
        <w:t>программ с привлечением средств из всех уровней бюджетов и внебюджетных источников.</w:t>
      </w: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Основные цели </w:t>
      </w:r>
      <w:r w:rsidR="0028047B" w:rsidRPr="00B014F1">
        <w:rPr>
          <w:rFonts w:ascii="Times New Roman" w:hAnsi="Times New Roman"/>
          <w:b/>
        </w:rPr>
        <w:t>Подп</w:t>
      </w:r>
      <w:r w:rsidRPr="00B014F1">
        <w:rPr>
          <w:rFonts w:ascii="Times New Roman" w:hAnsi="Times New Roman"/>
          <w:b/>
        </w:rPr>
        <w:t>рограммы</w:t>
      </w:r>
    </w:p>
    <w:p w:rsidR="00BE0EA4" w:rsidRPr="00B014F1" w:rsidRDefault="00BE0EA4" w:rsidP="009F6F5B">
      <w:pPr>
        <w:pStyle w:val="a5"/>
        <w:spacing w:line="276" w:lineRule="auto"/>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Целью настоящей </w:t>
      </w:r>
      <w:r w:rsidR="0028047B" w:rsidRPr="00B014F1">
        <w:rPr>
          <w:rFonts w:ascii="Times New Roman" w:hAnsi="Times New Roman"/>
        </w:rPr>
        <w:t>Подп</w:t>
      </w:r>
      <w:r w:rsidRPr="00B014F1">
        <w:rPr>
          <w:rFonts w:ascii="Times New Roman" w:hAnsi="Times New Roman"/>
        </w:rPr>
        <w:t xml:space="preserve">рограммы является увеличение протяженности, пропускной способности и приведения в нормативное состояние дорог местного значения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Достижение цели </w:t>
      </w:r>
      <w:r w:rsidR="0028047B" w:rsidRPr="00B014F1">
        <w:rPr>
          <w:rFonts w:ascii="Times New Roman" w:hAnsi="Times New Roman"/>
        </w:rPr>
        <w:t>Подпрограммы</w:t>
      </w:r>
      <w:r w:rsidRPr="00B014F1">
        <w:rPr>
          <w:rFonts w:ascii="Times New Roman" w:hAnsi="Times New Roman"/>
        </w:rPr>
        <w:t xml:space="preserve"> обеспечивается за счет решения следующих задач:</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капитальный ремонт дорог с асфальтным покрытием, находящихся в неудовлетворительном состоянии;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ремонт дорог с щебеночным покрытием;</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проектирование (разработка проектно – сметной документации) автомобильных дорог;</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 xml:space="preserve">          -    строительство автомобильных дорог;</w:t>
      </w:r>
    </w:p>
    <w:p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реконструкция автомобильных дорог;</w:t>
      </w:r>
    </w:p>
    <w:p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капитальный ремонт и ремонт автомобильных дорог;</w:t>
      </w:r>
    </w:p>
    <w:p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деятельность по содержанию автомобильных дорог;</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капитальный ремонт и ремонт дворовых территорий многоквартирных домов, проездов к дворовым территориям многоквартирных домов населенных пунктов, расположенных на территории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погашение задолженности по бюджетным кредитам, предоставленным сельскому поселению </w:t>
      </w:r>
      <w:r w:rsidR="006D27ED" w:rsidRPr="00864FB7">
        <w:rPr>
          <w:rFonts w:ascii="Times New Roman" w:hAnsi="Times New Roman" w:cs="Times New Roman"/>
          <w:sz w:val="22"/>
          <w:szCs w:val="22"/>
        </w:rPr>
        <w:t>Сосновый Солонец</w:t>
      </w:r>
      <w:r w:rsidR="006D27ED" w:rsidRPr="00320157">
        <w:rPr>
          <w:sz w:val="22"/>
          <w:szCs w:val="22"/>
        </w:rPr>
        <w:t xml:space="preserve"> </w:t>
      </w:r>
      <w:r w:rsidRPr="00B014F1">
        <w:rPr>
          <w:rFonts w:ascii="Times New Roman" w:hAnsi="Times New Roman" w:cs="Times New Roman"/>
          <w:sz w:val="22"/>
          <w:szCs w:val="22"/>
        </w:rPr>
        <w:t>муниципального района Ставропольский Самарской области из бюджетов бюджетной системы Российской Федерации на строительство, реконструкцию, капитальный ремонт, ремонт и содержание автомобильных дорог, в том числе на формирование муниципального дорожного фонда, а также по обслуживанию долговых обязательств, связанных с использованием указанных кредитов;</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проведение иных мероприятий, направленных на финансовое обеспечение дорожной деятельности</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выполнение иных работ по автомобильным дорогам на территории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Цель </w:t>
      </w:r>
      <w:r w:rsidR="0028047B" w:rsidRPr="00B014F1">
        <w:rPr>
          <w:rFonts w:ascii="Times New Roman" w:hAnsi="Times New Roman"/>
        </w:rPr>
        <w:t>Подпрограммы</w:t>
      </w:r>
      <w:r w:rsidRPr="00B014F1">
        <w:rPr>
          <w:rFonts w:ascii="Times New Roman" w:hAnsi="Times New Roman"/>
        </w:rPr>
        <w:t>, предусматривает увеличение протяженности, пропускной способности и приведение в нормативное состояние дорог местного значения, предполагает:</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улучшение эффективности обслуживания участников дорожного движения;</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повышение безопасности дорожного движения и экологической безопасности объектов;</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 обеспечение сохранности автомобильных дорог, долговечности и надежности входящих в них конструкций и сооружений, повышение качественных характеристик автомобильных дорог. </w:t>
      </w:r>
    </w:p>
    <w:p w:rsidR="00BE0EA4" w:rsidRPr="00B014F1" w:rsidRDefault="00BE0EA4" w:rsidP="009F6F5B">
      <w:pPr>
        <w:pStyle w:val="a5"/>
        <w:spacing w:line="276" w:lineRule="auto"/>
        <w:ind w:left="0"/>
        <w:jc w:val="center"/>
        <w:rPr>
          <w:rFonts w:ascii="Times New Roman" w:hAnsi="Times New Roman"/>
          <w:b/>
        </w:rPr>
      </w:pPr>
    </w:p>
    <w:p w:rsidR="00BE0EA4"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Задачи </w:t>
      </w:r>
      <w:r w:rsidR="0028047B" w:rsidRPr="00B014F1">
        <w:rPr>
          <w:rFonts w:ascii="Times New Roman" w:hAnsi="Times New Roman"/>
          <w:b/>
        </w:rPr>
        <w:t>По</w:t>
      </w:r>
      <w:r w:rsidR="00032C8B">
        <w:rPr>
          <w:rFonts w:ascii="Times New Roman" w:hAnsi="Times New Roman"/>
          <w:b/>
        </w:rPr>
        <w:t>д</w:t>
      </w:r>
      <w:r w:rsidR="0028047B" w:rsidRPr="00B014F1">
        <w:rPr>
          <w:rFonts w:ascii="Times New Roman" w:hAnsi="Times New Roman"/>
          <w:b/>
        </w:rPr>
        <w:t>п</w:t>
      </w:r>
      <w:r w:rsidRPr="00B014F1">
        <w:rPr>
          <w:rFonts w:ascii="Times New Roman" w:hAnsi="Times New Roman"/>
          <w:b/>
        </w:rPr>
        <w:t xml:space="preserve">рограммы, сроки реализации </w:t>
      </w:r>
      <w:r w:rsidR="0028047B" w:rsidRPr="00B014F1">
        <w:rPr>
          <w:rFonts w:ascii="Times New Roman" w:hAnsi="Times New Roman"/>
          <w:b/>
        </w:rPr>
        <w:t>Подп</w:t>
      </w:r>
      <w:r w:rsidRPr="00B014F1">
        <w:rPr>
          <w:rFonts w:ascii="Times New Roman" w:hAnsi="Times New Roman"/>
          <w:b/>
        </w:rPr>
        <w:t>рограммы</w:t>
      </w:r>
    </w:p>
    <w:p w:rsidR="00050FEF" w:rsidRPr="00B014F1" w:rsidRDefault="00050FEF" w:rsidP="00050FEF">
      <w:pPr>
        <w:pStyle w:val="a5"/>
        <w:spacing w:line="276" w:lineRule="auto"/>
        <w:ind w:left="1080"/>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Основными задачами </w:t>
      </w:r>
      <w:r w:rsidR="0028047B" w:rsidRPr="00B014F1">
        <w:rPr>
          <w:rFonts w:ascii="Times New Roman" w:hAnsi="Times New Roman"/>
        </w:rPr>
        <w:t>Подпрограммы</w:t>
      </w:r>
      <w:r w:rsidRPr="00B014F1">
        <w:rPr>
          <w:rFonts w:ascii="Times New Roman" w:hAnsi="Times New Roman"/>
        </w:rPr>
        <w:t xml:space="preserve"> являются: проектирование, содержание, реконструкция, строительство, капитальный ремонт и ремонт автомобильных дорог общего пользования местного значения сельского поселения </w:t>
      </w:r>
      <w:r w:rsidR="00050FEF" w:rsidRPr="00864FB7">
        <w:rPr>
          <w:rFonts w:ascii="Times New Roman" w:hAnsi="Times New Roman"/>
        </w:rPr>
        <w:t>Сосновый Солонец</w:t>
      </w:r>
      <w:r w:rsidR="00050FEF" w:rsidRPr="00320157">
        <w:t xml:space="preserve"> </w:t>
      </w:r>
      <w:r w:rsidRPr="00B014F1">
        <w:rPr>
          <w:rFonts w:ascii="Times New Roman" w:hAnsi="Times New Roman"/>
        </w:rPr>
        <w:t>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Решение задач </w:t>
      </w:r>
      <w:r w:rsidR="0028047B" w:rsidRPr="00B014F1">
        <w:rPr>
          <w:rFonts w:ascii="Times New Roman" w:hAnsi="Times New Roman"/>
        </w:rPr>
        <w:t>Подпрограммы</w:t>
      </w:r>
      <w:r w:rsidRPr="00B014F1">
        <w:rPr>
          <w:rFonts w:ascii="Times New Roman" w:hAnsi="Times New Roman"/>
        </w:rPr>
        <w:t xml:space="preserve"> может осуществля</w:t>
      </w:r>
      <w:r w:rsidR="000167DA">
        <w:rPr>
          <w:rFonts w:ascii="Times New Roman" w:hAnsi="Times New Roman"/>
        </w:rPr>
        <w:t>ть</w:t>
      </w:r>
      <w:r w:rsidRPr="00B014F1">
        <w:rPr>
          <w:rFonts w:ascii="Times New Roman" w:hAnsi="Times New Roman"/>
        </w:rPr>
        <w:t>ся за счет всех уровней бюджетов и внебюджетных источников, на проектирование, содержание, реконструкции, строительство, капитальный ремонт и ремонт дорог местного значения, что должно обеспечить проведение указанных работ в установленные сроки и поддержание транспортно-эксплуатационного состояния автомобильных дорог в соответствии с действующими нормативными требованиями.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Работы по проектированию включают в себя комплекс мероприятий по разработке проектно-сметной и изыскательной документации, предназначенной для определения основных видов, объемов и стоимости работ по строительству, реконструкции и капитальному ремонту и ремонту дороги местного значения.</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Работы по строительству включают в себя комплекс работ по устройству дорог с асфальтобетонным покрытием.</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реконструкции автомобильной дороги включает в себя комплекс работ, при выполнении которых осуществляются изменения параметров автомобильной дороги, ее участков, ведущие к изменению класса и (или) категории автомобильной дороги либо влекущие за собой изменение границы полосы отвода автомобильной дороги.</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ремонту автомобильной дороги включают в себя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капитальному ремонту автомобильной дороги включают в себя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не изменяются границы полосы отвода автомобильной дороги.</w:t>
      </w:r>
    </w:p>
    <w:p w:rsidR="00BE0EA4" w:rsidRPr="00B014F1" w:rsidRDefault="00BE0EA4"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Работы по содержанию  автомобильной дороги включают в себя комплекс работ по очистке от снежных заносов, разметки дорог, установка дорожных знаков, </w:t>
      </w:r>
      <w:r w:rsidR="000167DA">
        <w:rPr>
          <w:rFonts w:ascii="Times New Roman" w:hAnsi="Times New Roman" w:cs="Times New Roman"/>
          <w:sz w:val="22"/>
          <w:szCs w:val="22"/>
        </w:rPr>
        <w:t>по</w:t>
      </w:r>
      <w:r w:rsidRPr="00B014F1">
        <w:rPr>
          <w:rFonts w:ascii="Times New Roman" w:hAnsi="Times New Roman" w:cs="Times New Roman"/>
          <w:sz w:val="22"/>
          <w:szCs w:val="22"/>
        </w:rPr>
        <w:t>кос придорожной  территории и иные работы, касающиеся содержания автомобильной дороги.</w:t>
      </w:r>
    </w:p>
    <w:p w:rsidR="00BE0EA4" w:rsidRPr="00B014F1" w:rsidRDefault="000167DA" w:rsidP="005C3F75">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 xml:space="preserve"> </w:t>
      </w:r>
      <w:r w:rsidR="00BE0EA4" w:rsidRPr="00B014F1">
        <w:rPr>
          <w:rFonts w:ascii="Times New Roman" w:hAnsi="Times New Roman" w:cs="Times New Roman"/>
          <w:sz w:val="22"/>
          <w:szCs w:val="22"/>
        </w:rPr>
        <w:t xml:space="preserve">Сроки реализации </w:t>
      </w:r>
      <w:r w:rsidR="000955D9">
        <w:rPr>
          <w:rFonts w:ascii="Times New Roman" w:hAnsi="Times New Roman" w:cs="Times New Roman"/>
          <w:sz w:val="22"/>
          <w:szCs w:val="22"/>
        </w:rPr>
        <w:t>Подпрограммы</w:t>
      </w:r>
      <w:r w:rsidR="00BE0EA4" w:rsidRPr="00B014F1">
        <w:rPr>
          <w:rFonts w:ascii="Times New Roman" w:hAnsi="Times New Roman" w:cs="Times New Roman"/>
          <w:sz w:val="22"/>
          <w:szCs w:val="22"/>
        </w:rPr>
        <w:t xml:space="preserve"> </w:t>
      </w:r>
      <w:r w:rsidR="000C0150">
        <w:rPr>
          <w:rFonts w:ascii="Times New Roman" w:hAnsi="Times New Roman" w:cs="Times New Roman"/>
          <w:sz w:val="22"/>
          <w:szCs w:val="22"/>
        </w:rPr>
        <w:t>202</w:t>
      </w:r>
      <w:r w:rsidR="000955D9">
        <w:rPr>
          <w:rFonts w:ascii="Times New Roman" w:hAnsi="Times New Roman" w:cs="Times New Roman"/>
          <w:sz w:val="22"/>
          <w:szCs w:val="22"/>
        </w:rPr>
        <w:t>2</w:t>
      </w:r>
      <w:r w:rsidR="005C3F75">
        <w:rPr>
          <w:rFonts w:ascii="Times New Roman" w:hAnsi="Times New Roman" w:cs="Times New Roman"/>
          <w:sz w:val="22"/>
          <w:szCs w:val="22"/>
        </w:rPr>
        <w:t xml:space="preserve"> - 20</w:t>
      </w:r>
      <w:r w:rsidR="000955D9">
        <w:rPr>
          <w:rFonts w:ascii="Times New Roman" w:hAnsi="Times New Roman" w:cs="Times New Roman"/>
          <w:sz w:val="22"/>
          <w:szCs w:val="22"/>
        </w:rPr>
        <w:t>24</w:t>
      </w:r>
      <w:r w:rsidR="00BE0EA4" w:rsidRPr="00B014F1">
        <w:rPr>
          <w:rFonts w:ascii="Times New Roman" w:hAnsi="Times New Roman" w:cs="Times New Roman"/>
          <w:sz w:val="22"/>
          <w:szCs w:val="22"/>
        </w:rPr>
        <w:t>гг.</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p>
    <w:p w:rsidR="00BE0EA4" w:rsidRPr="00B014F1" w:rsidRDefault="00BE0EA4" w:rsidP="009F6F5B">
      <w:pPr>
        <w:pStyle w:val="ConsPlusNormal"/>
        <w:widowControl/>
        <w:numPr>
          <w:ilvl w:val="0"/>
          <w:numId w:val="3"/>
        </w:numPr>
        <w:spacing w:line="276" w:lineRule="auto"/>
        <w:jc w:val="center"/>
        <w:rPr>
          <w:rFonts w:ascii="Times New Roman" w:hAnsi="Times New Roman" w:cs="Times New Roman"/>
          <w:b/>
          <w:sz w:val="22"/>
          <w:szCs w:val="22"/>
        </w:rPr>
      </w:pPr>
      <w:r w:rsidRPr="00B014F1">
        <w:rPr>
          <w:rFonts w:ascii="Times New Roman" w:hAnsi="Times New Roman" w:cs="Times New Roman"/>
          <w:b/>
          <w:sz w:val="22"/>
          <w:szCs w:val="22"/>
        </w:rPr>
        <w:t xml:space="preserve">Целевые индикаторы и показатели, характеризующие реализацию </w:t>
      </w:r>
      <w:r w:rsidR="0028047B" w:rsidRPr="00B014F1">
        <w:rPr>
          <w:rFonts w:ascii="Times New Roman" w:hAnsi="Times New Roman" w:cs="Times New Roman"/>
          <w:b/>
          <w:sz w:val="22"/>
          <w:szCs w:val="22"/>
        </w:rPr>
        <w:t>Подп</w:t>
      </w:r>
      <w:r w:rsidRPr="00B014F1">
        <w:rPr>
          <w:rFonts w:ascii="Times New Roman" w:hAnsi="Times New Roman" w:cs="Times New Roman"/>
          <w:b/>
          <w:sz w:val="22"/>
          <w:szCs w:val="22"/>
        </w:rPr>
        <w:t>рограммы</w:t>
      </w:r>
    </w:p>
    <w:p w:rsidR="00BE0EA4" w:rsidRPr="00B014F1" w:rsidRDefault="00BE0EA4" w:rsidP="009F6F5B">
      <w:pPr>
        <w:pStyle w:val="ConsPlusNormal"/>
        <w:widowControl/>
        <w:spacing w:line="276" w:lineRule="auto"/>
        <w:ind w:left="720" w:firstLine="0"/>
        <w:jc w:val="center"/>
        <w:rPr>
          <w:rFonts w:ascii="Times New Roman" w:hAnsi="Times New Roman" w:cs="Times New Roman"/>
          <w:b/>
          <w:sz w:val="22"/>
          <w:szCs w:val="22"/>
        </w:rPr>
      </w:pP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b/>
          <w:sz w:val="22"/>
          <w:szCs w:val="22"/>
        </w:rPr>
        <w:tab/>
      </w:r>
      <w:r w:rsidRPr="00B014F1">
        <w:rPr>
          <w:rFonts w:ascii="Times New Roman" w:hAnsi="Times New Roman" w:cs="Times New Roman"/>
          <w:sz w:val="22"/>
          <w:szCs w:val="22"/>
        </w:rPr>
        <w:t xml:space="preserve">Реализация </w:t>
      </w:r>
      <w:r w:rsidR="0028047B" w:rsidRPr="00B014F1">
        <w:rPr>
          <w:rFonts w:ascii="Times New Roman" w:hAnsi="Times New Roman" w:cs="Times New Roman"/>
          <w:sz w:val="22"/>
          <w:szCs w:val="22"/>
        </w:rPr>
        <w:t>под</w:t>
      </w:r>
      <w:r w:rsidRPr="00B014F1">
        <w:rPr>
          <w:rFonts w:ascii="Times New Roman" w:hAnsi="Times New Roman" w:cs="Times New Roman"/>
          <w:sz w:val="22"/>
          <w:szCs w:val="22"/>
        </w:rPr>
        <w:t xml:space="preserve">программных мероприятий позволит существенно повысить уровень жизни населения сельского поселения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w:t>
      </w: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Протяженность дорог местного значения с усовершенствованным покрытием увеличится на </w:t>
      </w:r>
      <w:r w:rsidR="00050FEF">
        <w:rPr>
          <w:rFonts w:ascii="Times New Roman" w:hAnsi="Times New Roman" w:cs="Times New Roman"/>
          <w:sz w:val="22"/>
          <w:szCs w:val="22"/>
        </w:rPr>
        <w:t>5</w:t>
      </w:r>
      <w:r w:rsidRPr="00B014F1">
        <w:rPr>
          <w:rFonts w:ascii="Times New Roman" w:hAnsi="Times New Roman" w:cs="Times New Roman"/>
          <w:sz w:val="22"/>
          <w:szCs w:val="22"/>
        </w:rPr>
        <w:t>км, возрастет их надежность и эксплуатационные характеристики.</w:t>
      </w: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Реализация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в целом приведет к значительному улучшению транспортно-эксплуатационного состояния дорог местного значения в сельском поселении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в том числе будет построено </w:t>
      </w:r>
      <w:r w:rsidR="00050FEF">
        <w:rPr>
          <w:rFonts w:ascii="Times New Roman" w:hAnsi="Times New Roman" w:cs="Times New Roman"/>
          <w:sz w:val="22"/>
          <w:szCs w:val="22"/>
        </w:rPr>
        <w:t>1</w:t>
      </w:r>
      <w:r w:rsidRPr="00B014F1">
        <w:rPr>
          <w:rFonts w:ascii="Times New Roman" w:hAnsi="Times New Roman" w:cs="Times New Roman"/>
          <w:sz w:val="22"/>
          <w:szCs w:val="22"/>
        </w:rPr>
        <w:t xml:space="preserve"> км, отремонтировано </w:t>
      </w:r>
      <w:r w:rsidR="00050FEF">
        <w:rPr>
          <w:rFonts w:ascii="Times New Roman" w:hAnsi="Times New Roman" w:cs="Times New Roman"/>
          <w:sz w:val="22"/>
          <w:szCs w:val="22"/>
        </w:rPr>
        <w:t>10</w:t>
      </w:r>
      <w:r w:rsidRPr="00B014F1">
        <w:rPr>
          <w:rFonts w:ascii="Times New Roman" w:hAnsi="Times New Roman" w:cs="Times New Roman"/>
          <w:sz w:val="22"/>
          <w:szCs w:val="22"/>
        </w:rPr>
        <w:t xml:space="preserve"> км дорог местного значения.</w:t>
      </w:r>
    </w:p>
    <w:p w:rsidR="00BE0EA4"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Перечень целевых индикаторов (показателей), характеризующих ежегодный ход и итоги реализации </w:t>
      </w:r>
      <w:r w:rsidR="0028047B" w:rsidRPr="00B014F1">
        <w:rPr>
          <w:rFonts w:ascii="Times New Roman" w:hAnsi="Times New Roman"/>
        </w:rPr>
        <w:t>Подпрограммы,</w:t>
      </w:r>
      <w:r w:rsidRPr="00B014F1">
        <w:rPr>
          <w:rFonts w:ascii="Times New Roman" w:hAnsi="Times New Roman"/>
        </w:rPr>
        <w:t xml:space="preserve"> определен </w:t>
      </w:r>
      <w:r w:rsidRPr="0065606F">
        <w:rPr>
          <w:rFonts w:ascii="Times New Roman" w:hAnsi="Times New Roman"/>
        </w:rPr>
        <w:t>в Приложении № 2</w:t>
      </w:r>
      <w:r w:rsidRPr="00B014F1">
        <w:rPr>
          <w:rFonts w:ascii="Times New Roman" w:hAnsi="Times New Roman"/>
        </w:rPr>
        <w:t xml:space="preserve"> к</w:t>
      </w:r>
      <w:r w:rsidR="0028047B" w:rsidRPr="00B014F1">
        <w:rPr>
          <w:rFonts w:ascii="Times New Roman" w:hAnsi="Times New Roman"/>
        </w:rPr>
        <w:t xml:space="preserve"> Подпрограмме</w:t>
      </w:r>
      <w:r w:rsidRPr="00B014F1">
        <w:rPr>
          <w:rFonts w:ascii="Times New Roman" w:hAnsi="Times New Roman"/>
        </w:rPr>
        <w:t>.</w:t>
      </w:r>
    </w:p>
    <w:p w:rsidR="008A7192" w:rsidRDefault="008A7192" w:rsidP="009F6F5B">
      <w:pPr>
        <w:pStyle w:val="a5"/>
        <w:spacing w:line="276" w:lineRule="auto"/>
        <w:ind w:left="0"/>
        <w:jc w:val="both"/>
        <w:rPr>
          <w:rFonts w:ascii="Times New Roman" w:hAnsi="Times New Roman"/>
        </w:rPr>
      </w:pPr>
    </w:p>
    <w:p w:rsidR="00EE09D4" w:rsidRPr="000167DA" w:rsidRDefault="00BE0EA4" w:rsidP="00D47106">
      <w:pPr>
        <w:pStyle w:val="a5"/>
        <w:numPr>
          <w:ilvl w:val="0"/>
          <w:numId w:val="3"/>
        </w:numPr>
        <w:spacing w:line="276" w:lineRule="auto"/>
        <w:jc w:val="right"/>
        <w:rPr>
          <w:rFonts w:ascii="Times New Roman" w:hAnsi="Times New Roman"/>
        </w:rPr>
      </w:pPr>
      <w:r w:rsidRPr="000167DA">
        <w:rPr>
          <w:rFonts w:ascii="Times New Roman" w:hAnsi="Times New Roman"/>
          <w:b/>
        </w:rPr>
        <w:t xml:space="preserve">Мероприятия </w:t>
      </w:r>
      <w:r w:rsidR="0028047B" w:rsidRPr="000167DA">
        <w:rPr>
          <w:rFonts w:ascii="Times New Roman" w:hAnsi="Times New Roman"/>
          <w:b/>
        </w:rPr>
        <w:t>Подп</w:t>
      </w:r>
      <w:r w:rsidRPr="000167DA">
        <w:rPr>
          <w:rFonts w:ascii="Times New Roman" w:hAnsi="Times New Roman"/>
          <w:b/>
        </w:rPr>
        <w:t>рограммы</w:t>
      </w:r>
      <w:r w:rsidR="000167DA">
        <w:rPr>
          <w:rFonts w:ascii="Times New Roman" w:hAnsi="Times New Roman"/>
          <w:b/>
        </w:rPr>
        <w:t xml:space="preserve">                                                 </w:t>
      </w:r>
      <w:r w:rsidR="00D47106" w:rsidRPr="000167DA">
        <w:rPr>
          <w:rFonts w:ascii="Times New Roman" w:hAnsi="Times New Roman"/>
        </w:rPr>
        <w:t>Таблица №1</w:t>
      </w:r>
    </w:p>
    <w:tbl>
      <w:tblPr>
        <w:tblW w:w="10207" w:type="dxa"/>
        <w:tblInd w:w="70" w:type="dxa"/>
        <w:tblLayout w:type="fixed"/>
        <w:tblCellMar>
          <w:left w:w="70" w:type="dxa"/>
          <w:right w:w="70" w:type="dxa"/>
        </w:tblCellMar>
        <w:tblLook w:val="0000"/>
      </w:tblPr>
      <w:tblGrid>
        <w:gridCol w:w="3794"/>
        <w:gridCol w:w="2275"/>
        <w:gridCol w:w="1417"/>
        <w:gridCol w:w="1423"/>
        <w:gridCol w:w="1298"/>
      </w:tblGrid>
      <w:tr w:rsidR="00EE09D4" w:rsidRPr="00B014F1" w:rsidTr="0065606F">
        <w:trPr>
          <w:cantSplit/>
          <w:trHeight w:val="240"/>
        </w:trPr>
        <w:tc>
          <w:tcPr>
            <w:tcW w:w="3794" w:type="dxa"/>
            <w:vMerge w:val="restart"/>
            <w:tcBorders>
              <w:top w:val="single" w:sz="6" w:space="0" w:color="auto"/>
              <w:left w:val="single" w:sz="6" w:space="0" w:color="auto"/>
              <w:bottom w:val="nil"/>
              <w:right w:val="single" w:sz="4" w:space="0" w:color="auto"/>
            </w:tcBorders>
          </w:tcPr>
          <w:p w:rsidR="00EE09D4" w:rsidRPr="00B014F1" w:rsidRDefault="00EE09D4" w:rsidP="009F6F5B">
            <w:pPr>
              <w:pStyle w:val="ConsPlusCell"/>
              <w:widowControl/>
              <w:shd w:val="clear" w:color="auto" w:fill="FFFFFF"/>
              <w:spacing w:line="276" w:lineRule="auto"/>
              <w:ind w:right="-1" w:firstLine="709"/>
              <w:rPr>
                <w:sz w:val="22"/>
                <w:szCs w:val="22"/>
              </w:rPr>
            </w:pPr>
            <w:r w:rsidRPr="00B014F1">
              <w:rPr>
                <w:sz w:val="22"/>
                <w:szCs w:val="22"/>
              </w:rPr>
              <w:t>Мероприятия</w:t>
            </w:r>
          </w:p>
        </w:tc>
        <w:tc>
          <w:tcPr>
            <w:tcW w:w="2275" w:type="dxa"/>
            <w:vMerge w:val="restart"/>
            <w:tcBorders>
              <w:top w:val="single" w:sz="6" w:space="0" w:color="auto"/>
              <w:left w:val="single" w:sz="4" w:space="0" w:color="auto"/>
              <w:right w:val="single" w:sz="4" w:space="0" w:color="auto"/>
            </w:tcBorders>
          </w:tcPr>
          <w:p w:rsidR="00EE09D4" w:rsidRPr="00B014F1" w:rsidRDefault="00EE09D4" w:rsidP="0065606F">
            <w:pPr>
              <w:pStyle w:val="ConsPlusCell"/>
              <w:widowControl/>
              <w:shd w:val="clear" w:color="auto" w:fill="FFFFFF"/>
              <w:spacing w:line="276" w:lineRule="auto"/>
              <w:ind w:right="-1"/>
              <w:jc w:val="center"/>
              <w:rPr>
                <w:sz w:val="22"/>
                <w:szCs w:val="22"/>
              </w:rPr>
            </w:pPr>
            <w:r w:rsidRPr="00B014F1">
              <w:rPr>
                <w:sz w:val="22"/>
                <w:szCs w:val="22"/>
              </w:rPr>
              <w:t>Источник финансирования</w:t>
            </w:r>
          </w:p>
        </w:tc>
        <w:tc>
          <w:tcPr>
            <w:tcW w:w="4138" w:type="dxa"/>
            <w:gridSpan w:val="3"/>
            <w:tcBorders>
              <w:top w:val="single" w:sz="6" w:space="0" w:color="auto"/>
              <w:left w:val="single" w:sz="4" w:space="0" w:color="auto"/>
              <w:bottom w:val="single" w:sz="6" w:space="0" w:color="auto"/>
              <w:right w:val="single" w:sz="6" w:space="0" w:color="auto"/>
            </w:tcBorders>
          </w:tcPr>
          <w:p w:rsidR="00EE09D4" w:rsidRPr="00B014F1" w:rsidRDefault="000167DA" w:rsidP="000167DA">
            <w:pPr>
              <w:pStyle w:val="ConsPlusCell"/>
              <w:widowControl/>
              <w:shd w:val="clear" w:color="auto" w:fill="FFFFFF"/>
              <w:spacing w:line="276" w:lineRule="auto"/>
              <w:ind w:right="-1"/>
              <w:jc w:val="center"/>
              <w:rPr>
                <w:sz w:val="22"/>
                <w:szCs w:val="22"/>
              </w:rPr>
            </w:pPr>
            <w:r>
              <w:rPr>
                <w:sz w:val="22"/>
                <w:szCs w:val="22"/>
              </w:rPr>
              <w:t>Планируемое значение (</w:t>
            </w:r>
            <w:r w:rsidR="00EE09D4" w:rsidRPr="00B014F1">
              <w:rPr>
                <w:sz w:val="22"/>
                <w:szCs w:val="22"/>
              </w:rPr>
              <w:t>руб.</w:t>
            </w:r>
            <w:r w:rsidR="008A15FF">
              <w:rPr>
                <w:sz w:val="22"/>
                <w:szCs w:val="22"/>
              </w:rPr>
              <w:t xml:space="preserve"> коп.</w:t>
            </w:r>
            <w:r w:rsidR="00EE09D4" w:rsidRPr="00B014F1">
              <w:rPr>
                <w:sz w:val="22"/>
                <w:szCs w:val="22"/>
              </w:rPr>
              <w:t>)</w:t>
            </w:r>
          </w:p>
        </w:tc>
      </w:tr>
      <w:tr w:rsidR="00EE09D4" w:rsidRPr="00B014F1" w:rsidTr="0065606F">
        <w:trPr>
          <w:cantSplit/>
          <w:trHeight w:val="341"/>
        </w:trPr>
        <w:tc>
          <w:tcPr>
            <w:tcW w:w="3794" w:type="dxa"/>
            <w:vMerge/>
            <w:tcBorders>
              <w:top w:val="nil"/>
              <w:left w:val="single" w:sz="6" w:space="0" w:color="auto"/>
              <w:bottom w:val="single" w:sz="6" w:space="0" w:color="auto"/>
              <w:right w:val="single" w:sz="4" w:space="0" w:color="auto"/>
            </w:tcBorders>
          </w:tcPr>
          <w:p w:rsidR="00EE09D4" w:rsidRPr="00B014F1" w:rsidRDefault="00EE09D4" w:rsidP="009F6F5B">
            <w:pPr>
              <w:pStyle w:val="ConsPlusCell"/>
              <w:widowControl/>
              <w:shd w:val="clear" w:color="auto" w:fill="FFFFFF"/>
              <w:spacing w:line="276" w:lineRule="auto"/>
              <w:ind w:right="-1" w:firstLine="709"/>
              <w:rPr>
                <w:sz w:val="22"/>
                <w:szCs w:val="22"/>
              </w:rPr>
            </w:pPr>
          </w:p>
        </w:tc>
        <w:tc>
          <w:tcPr>
            <w:tcW w:w="2275" w:type="dxa"/>
            <w:vMerge/>
            <w:tcBorders>
              <w:left w:val="single" w:sz="4" w:space="0" w:color="auto"/>
              <w:bottom w:val="single" w:sz="6" w:space="0" w:color="auto"/>
              <w:right w:val="single" w:sz="4" w:space="0" w:color="auto"/>
            </w:tcBorders>
          </w:tcPr>
          <w:p w:rsidR="00EE09D4" w:rsidRPr="00B014F1" w:rsidRDefault="00EE09D4" w:rsidP="009F6F5B">
            <w:pPr>
              <w:pStyle w:val="ConsPlusCell"/>
              <w:widowControl/>
              <w:shd w:val="clear" w:color="auto" w:fill="FFFFFF"/>
              <w:spacing w:line="276" w:lineRule="auto"/>
              <w:ind w:right="-1" w:firstLine="709"/>
              <w:rPr>
                <w:sz w:val="22"/>
                <w:szCs w:val="22"/>
              </w:rPr>
            </w:pPr>
          </w:p>
        </w:tc>
        <w:tc>
          <w:tcPr>
            <w:tcW w:w="1417" w:type="dxa"/>
            <w:tcBorders>
              <w:top w:val="single" w:sz="6" w:space="0" w:color="auto"/>
              <w:left w:val="single" w:sz="4" w:space="0" w:color="auto"/>
              <w:bottom w:val="single" w:sz="6" w:space="0" w:color="auto"/>
              <w:right w:val="single" w:sz="6" w:space="0" w:color="auto"/>
            </w:tcBorders>
          </w:tcPr>
          <w:p w:rsidR="00EE09D4" w:rsidRPr="00B014F1" w:rsidRDefault="000955D9" w:rsidP="0065606F">
            <w:pPr>
              <w:pStyle w:val="ConsPlusCell"/>
              <w:widowControl/>
              <w:shd w:val="clear" w:color="auto" w:fill="FFFFFF"/>
              <w:spacing w:line="276" w:lineRule="auto"/>
              <w:ind w:right="-1"/>
              <w:jc w:val="center"/>
              <w:rPr>
                <w:sz w:val="22"/>
                <w:szCs w:val="22"/>
              </w:rPr>
            </w:pPr>
            <w:r>
              <w:rPr>
                <w:sz w:val="22"/>
                <w:szCs w:val="22"/>
              </w:rPr>
              <w:t>2022</w:t>
            </w:r>
            <w:r w:rsidR="00EE09D4" w:rsidRPr="00B014F1">
              <w:rPr>
                <w:sz w:val="22"/>
                <w:szCs w:val="22"/>
              </w:rPr>
              <w:t xml:space="preserve"> г.</w:t>
            </w:r>
          </w:p>
        </w:tc>
        <w:tc>
          <w:tcPr>
            <w:tcW w:w="1423" w:type="dxa"/>
            <w:tcBorders>
              <w:top w:val="single" w:sz="6" w:space="0" w:color="auto"/>
              <w:left w:val="single" w:sz="6" w:space="0" w:color="auto"/>
              <w:bottom w:val="single" w:sz="6" w:space="0" w:color="auto"/>
              <w:right w:val="single" w:sz="6" w:space="0" w:color="auto"/>
            </w:tcBorders>
          </w:tcPr>
          <w:p w:rsidR="00EE09D4" w:rsidRPr="00B014F1" w:rsidRDefault="000955D9" w:rsidP="0065606F">
            <w:pPr>
              <w:pStyle w:val="ConsPlusCell"/>
              <w:widowControl/>
              <w:shd w:val="clear" w:color="auto" w:fill="FFFFFF"/>
              <w:spacing w:line="276" w:lineRule="auto"/>
              <w:ind w:right="-1"/>
              <w:jc w:val="center"/>
              <w:rPr>
                <w:sz w:val="22"/>
                <w:szCs w:val="22"/>
              </w:rPr>
            </w:pPr>
            <w:r>
              <w:rPr>
                <w:sz w:val="22"/>
                <w:szCs w:val="22"/>
              </w:rPr>
              <w:t>2023</w:t>
            </w:r>
            <w:r w:rsidR="00EE09D4" w:rsidRPr="00B014F1">
              <w:rPr>
                <w:sz w:val="22"/>
                <w:szCs w:val="22"/>
              </w:rPr>
              <w:t xml:space="preserve"> г.</w:t>
            </w:r>
          </w:p>
        </w:tc>
        <w:tc>
          <w:tcPr>
            <w:tcW w:w="1298" w:type="dxa"/>
            <w:tcBorders>
              <w:top w:val="single" w:sz="6" w:space="0" w:color="auto"/>
              <w:left w:val="single" w:sz="6" w:space="0" w:color="auto"/>
              <w:bottom w:val="single" w:sz="6" w:space="0" w:color="auto"/>
              <w:right w:val="single" w:sz="6" w:space="0" w:color="auto"/>
            </w:tcBorders>
          </w:tcPr>
          <w:p w:rsidR="00EE09D4" w:rsidRPr="00B014F1" w:rsidRDefault="00EE09D4" w:rsidP="0065606F">
            <w:pPr>
              <w:pStyle w:val="ConsPlusCell"/>
              <w:widowControl/>
              <w:shd w:val="clear" w:color="auto" w:fill="FFFFFF"/>
              <w:spacing w:line="276" w:lineRule="auto"/>
              <w:ind w:right="-1"/>
              <w:jc w:val="center"/>
              <w:rPr>
                <w:sz w:val="22"/>
                <w:szCs w:val="22"/>
              </w:rPr>
            </w:pPr>
            <w:r w:rsidRPr="00B014F1">
              <w:rPr>
                <w:sz w:val="22"/>
                <w:szCs w:val="22"/>
              </w:rPr>
              <w:t>20</w:t>
            </w:r>
            <w:r w:rsidR="000955D9">
              <w:rPr>
                <w:sz w:val="22"/>
                <w:szCs w:val="22"/>
              </w:rPr>
              <w:t>24</w:t>
            </w:r>
            <w:r w:rsidRPr="00B014F1">
              <w:rPr>
                <w:sz w:val="22"/>
                <w:szCs w:val="22"/>
              </w:rPr>
              <w:t xml:space="preserve"> г.</w:t>
            </w:r>
          </w:p>
        </w:tc>
      </w:tr>
      <w:tr w:rsidR="00EE09D4" w:rsidRPr="00B014F1" w:rsidTr="0065606F">
        <w:trPr>
          <w:cantSplit/>
          <w:trHeight w:val="341"/>
        </w:trPr>
        <w:tc>
          <w:tcPr>
            <w:tcW w:w="10207" w:type="dxa"/>
            <w:gridSpan w:val="5"/>
            <w:tcBorders>
              <w:top w:val="nil"/>
              <w:left w:val="single" w:sz="6" w:space="0" w:color="auto"/>
              <w:bottom w:val="single" w:sz="4" w:space="0" w:color="auto"/>
              <w:right w:val="single" w:sz="6" w:space="0" w:color="auto"/>
            </w:tcBorders>
          </w:tcPr>
          <w:p w:rsidR="00EE09D4" w:rsidRPr="008A15FF" w:rsidRDefault="008902FC" w:rsidP="001865A6">
            <w:pPr>
              <w:pStyle w:val="ConsPlusCell"/>
              <w:widowControl/>
              <w:numPr>
                <w:ilvl w:val="0"/>
                <w:numId w:val="14"/>
              </w:numPr>
              <w:shd w:val="clear" w:color="auto" w:fill="FFFFFF"/>
              <w:spacing w:line="276" w:lineRule="auto"/>
              <w:ind w:right="-1"/>
              <w:jc w:val="center"/>
              <w:rPr>
                <w:sz w:val="22"/>
                <w:szCs w:val="22"/>
              </w:rPr>
            </w:pPr>
            <w:r w:rsidRPr="008A15FF">
              <w:t>Расходы на содержание</w:t>
            </w:r>
            <w:r w:rsidR="005E57ED" w:rsidRPr="008A15FF">
              <w:t xml:space="preserve"> </w:t>
            </w:r>
            <w:r w:rsidR="0039380C" w:rsidRPr="008A15FF">
              <w:t xml:space="preserve">и строительство и  автомобильных дорог в сельском поселении </w:t>
            </w:r>
          </w:p>
        </w:tc>
      </w:tr>
      <w:tr w:rsidR="00EE09D4" w:rsidRPr="00B014F1" w:rsidTr="0065606F">
        <w:trPr>
          <w:cantSplit/>
          <w:trHeight w:val="341"/>
        </w:trPr>
        <w:tc>
          <w:tcPr>
            <w:tcW w:w="3794" w:type="dxa"/>
            <w:tcBorders>
              <w:top w:val="single" w:sz="4" w:space="0" w:color="auto"/>
              <w:left w:val="single" w:sz="6" w:space="0" w:color="auto"/>
              <w:bottom w:val="single" w:sz="4" w:space="0" w:color="auto"/>
              <w:right w:val="single" w:sz="4" w:space="0" w:color="auto"/>
            </w:tcBorders>
          </w:tcPr>
          <w:p w:rsidR="00EE09D4" w:rsidRPr="005E57ED" w:rsidRDefault="005E57ED" w:rsidP="000167DA">
            <w:pPr>
              <w:pStyle w:val="ConsPlusCell"/>
              <w:widowControl/>
              <w:shd w:val="clear" w:color="auto" w:fill="FFFFFF"/>
              <w:spacing w:line="276" w:lineRule="auto"/>
              <w:ind w:right="-1"/>
              <w:rPr>
                <w:sz w:val="22"/>
                <w:szCs w:val="22"/>
              </w:rPr>
            </w:pPr>
            <w:r w:rsidRPr="005E57ED">
              <w:t>Расходы на содержани</w:t>
            </w:r>
            <w:r w:rsidR="000167DA">
              <w:t>е</w:t>
            </w:r>
            <w:r w:rsidRPr="005E57ED">
              <w:t xml:space="preserve"> дорожного фонда</w:t>
            </w:r>
          </w:p>
        </w:tc>
        <w:tc>
          <w:tcPr>
            <w:tcW w:w="2275" w:type="dxa"/>
            <w:tcBorders>
              <w:top w:val="single" w:sz="4" w:space="0" w:color="auto"/>
              <w:left w:val="single" w:sz="4" w:space="0" w:color="auto"/>
              <w:bottom w:val="single" w:sz="6" w:space="0" w:color="auto"/>
              <w:right w:val="single" w:sz="4" w:space="0" w:color="auto"/>
            </w:tcBorders>
          </w:tcPr>
          <w:p w:rsidR="00EE09D4" w:rsidRPr="00B014F1" w:rsidRDefault="00EE09D4" w:rsidP="00300AAA">
            <w:pPr>
              <w:pStyle w:val="ConsPlusCell"/>
              <w:widowControl/>
              <w:shd w:val="clear" w:color="auto" w:fill="FFFFFF"/>
              <w:spacing w:line="276" w:lineRule="auto"/>
              <w:ind w:right="-1"/>
              <w:rPr>
                <w:sz w:val="22"/>
                <w:szCs w:val="22"/>
              </w:rPr>
            </w:pPr>
            <w:r w:rsidRPr="00B014F1">
              <w:rPr>
                <w:sz w:val="22"/>
                <w:szCs w:val="22"/>
              </w:rPr>
              <w:t>Местный бюджет</w:t>
            </w:r>
          </w:p>
        </w:tc>
        <w:tc>
          <w:tcPr>
            <w:tcW w:w="1417" w:type="dxa"/>
            <w:tcBorders>
              <w:top w:val="nil"/>
              <w:left w:val="single" w:sz="4" w:space="0" w:color="auto"/>
              <w:bottom w:val="single" w:sz="6" w:space="0" w:color="auto"/>
              <w:right w:val="single" w:sz="4" w:space="0" w:color="auto"/>
            </w:tcBorders>
          </w:tcPr>
          <w:p w:rsidR="00EE09D4" w:rsidRPr="008A15FF" w:rsidRDefault="00D615F3" w:rsidP="000167DA">
            <w:pPr>
              <w:pStyle w:val="ConsPlusCell"/>
              <w:widowControl/>
              <w:shd w:val="clear" w:color="auto" w:fill="FFFFFF"/>
              <w:spacing w:line="276" w:lineRule="auto"/>
              <w:ind w:right="-1"/>
              <w:jc w:val="center"/>
              <w:rPr>
                <w:sz w:val="22"/>
                <w:szCs w:val="22"/>
              </w:rPr>
            </w:pPr>
            <w:r>
              <w:rPr>
                <w:sz w:val="22"/>
                <w:szCs w:val="22"/>
              </w:rPr>
              <w:t>45 207,96</w:t>
            </w:r>
          </w:p>
        </w:tc>
        <w:tc>
          <w:tcPr>
            <w:tcW w:w="1423" w:type="dxa"/>
            <w:tcBorders>
              <w:top w:val="nil"/>
              <w:left w:val="single" w:sz="4" w:space="0" w:color="auto"/>
              <w:bottom w:val="single" w:sz="6" w:space="0" w:color="auto"/>
              <w:right w:val="single" w:sz="4" w:space="0" w:color="auto"/>
            </w:tcBorders>
          </w:tcPr>
          <w:p w:rsidR="00EE09D4" w:rsidRPr="008A15FF" w:rsidRDefault="00D615F3" w:rsidP="000167DA">
            <w:pPr>
              <w:pStyle w:val="ConsPlusCell"/>
              <w:widowControl/>
              <w:shd w:val="clear" w:color="auto" w:fill="FFFFFF"/>
              <w:spacing w:line="276" w:lineRule="auto"/>
              <w:ind w:right="-1"/>
              <w:jc w:val="center"/>
              <w:rPr>
                <w:sz w:val="22"/>
                <w:szCs w:val="22"/>
              </w:rPr>
            </w:pPr>
            <w:r>
              <w:rPr>
                <w:sz w:val="22"/>
                <w:szCs w:val="22"/>
              </w:rPr>
              <w:t>45 207,96</w:t>
            </w:r>
          </w:p>
        </w:tc>
        <w:tc>
          <w:tcPr>
            <w:tcW w:w="1298" w:type="dxa"/>
            <w:tcBorders>
              <w:top w:val="nil"/>
              <w:left w:val="single" w:sz="4" w:space="0" w:color="auto"/>
              <w:bottom w:val="single" w:sz="6" w:space="0" w:color="auto"/>
              <w:right w:val="single" w:sz="6" w:space="0" w:color="auto"/>
            </w:tcBorders>
          </w:tcPr>
          <w:p w:rsidR="00EE09D4" w:rsidRPr="008A15FF" w:rsidRDefault="00D615F3" w:rsidP="000167DA">
            <w:pPr>
              <w:pStyle w:val="ConsPlusCell"/>
              <w:widowControl/>
              <w:shd w:val="clear" w:color="auto" w:fill="FFFFFF"/>
              <w:spacing w:line="276" w:lineRule="auto"/>
              <w:ind w:right="-1"/>
              <w:jc w:val="center"/>
              <w:rPr>
                <w:sz w:val="22"/>
                <w:szCs w:val="22"/>
              </w:rPr>
            </w:pPr>
            <w:r>
              <w:rPr>
                <w:sz w:val="22"/>
                <w:szCs w:val="22"/>
              </w:rPr>
              <w:t>45 207,96</w:t>
            </w:r>
          </w:p>
        </w:tc>
      </w:tr>
      <w:tr w:rsidR="008902FC" w:rsidRPr="00B014F1" w:rsidTr="0065606F">
        <w:trPr>
          <w:cantSplit/>
          <w:trHeight w:val="341"/>
        </w:trPr>
        <w:tc>
          <w:tcPr>
            <w:tcW w:w="6069" w:type="dxa"/>
            <w:gridSpan w:val="2"/>
            <w:tcBorders>
              <w:left w:val="single" w:sz="6" w:space="0" w:color="auto"/>
              <w:bottom w:val="single" w:sz="6" w:space="0" w:color="auto"/>
              <w:right w:val="single" w:sz="4" w:space="0" w:color="auto"/>
            </w:tcBorders>
          </w:tcPr>
          <w:p w:rsidR="008902FC" w:rsidRPr="00B014F1" w:rsidRDefault="008902FC" w:rsidP="009F6F5B">
            <w:pPr>
              <w:pStyle w:val="ConsPlusCell"/>
              <w:widowControl/>
              <w:shd w:val="clear" w:color="auto" w:fill="FFFFFF"/>
              <w:spacing w:line="276" w:lineRule="auto"/>
              <w:ind w:right="-1" w:firstLine="709"/>
              <w:rPr>
                <w:sz w:val="22"/>
                <w:szCs w:val="22"/>
              </w:rPr>
            </w:pPr>
            <w:r>
              <w:rPr>
                <w:sz w:val="22"/>
                <w:szCs w:val="22"/>
              </w:rPr>
              <w:t>ИТОГО</w:t>
            </w:r>
          </w:p>
        </w:tc>
        <w:tc>
          <w:tcPr>
            <w:tcW w:w="1417" w:type="dxa"/>
            <w:tcBorders>
              <w:top w:val="nil"/>
              <w:left w:val="single" w:sz="4" w:space="0" w:color="auto"/>
              <w:bottom w:val="single" w:sz="6" w:space="0" w:color="auto"/>
              <w:right w:val="single" w:sz="4" w:space="0" w:color="auto"/>
            </w:tcBorders>
          </w:tcPr>
          <w:p w:rsidR="008902FC" w:rsidRPr="008A15FF" w:rsidRDefault="00D615F3" w:rsidP="000167DA">
            <w:pPr>
              <w:pStyle w:val="ConsPlusCell"/>
              <w:widowControl/>
              <w:shd w:val="clear" w:color="auto" w:fill="FFFFFF"/>
              <w:spacing w:line="276" w:lineRule="auto"/>
              <w:ind w:right="-1"/>
              <w:jc w:val="center"/>
              <w:rPr>
                <w:sz w:val="22"/>
                <w:szCs w:val="22"/>
              </w:rPr>
            </w:pPr>
            <w:r>
              <w:rPr>
                <w:sz w:val="22"/>
                <w:szCs w:val="22"/>
              </w:rPr>
              <w:t>45 207,96</w:t>
            </w:r>
          </w:p>
        </w:tc>
        <w:tc>
          <w:tcPr>
            <w:tcW w:w="1423" w:type="dxa"/>
            <w:tcBorders>
              <w:top w:val="nil"/>
              <w:left w:val="single" w:sz="4" w:space="0" w:color="auto"/>
              <w:bottom w:val="single" w:sz="6" w:space="0" w:color="auto"/>
              <w:right w:val="single" w:sz="4" w:space="0" w:color="auto"/>
            </w:tcBorders>
          </w:tcPr>
          <w:p w:rsidR="008902FC" w:rsidRPr="008A15FF" w:rsidRDefault="00D615F3" w:rsidP="000167DA">
            <w:pPr>
              <w:pStyle w:val="ConsPlusCell"/>
              <w:widowControl/>
              <w:shd w:val="clear" w:color="auto" w:fill="FFFFFF"/>
              <w:spacing w:line="276" w:lineRule="auto"/>
              <w:ind w:right="-1"/>
              <w:jc w:val="center"/>
              <w:rPr>
                <w:sz w:val="22"/>
                <w:szCs w:val="22"/>
              </w:rPr>
            </w:pPr>
            <w:r>
              <w:rPr>
                <w:sz w:val="22"/>
                <w:szCs w:val="22"/>
              </w:rPr>
              <w:t>45 207,96</w:t>
            </w:r>
          </w:p>
        </w:tc>
        <w:tc>
          <w:tcPr>
            <w:tcW w:w="1298" w:type="dxa"/>
            <w:tcBorders>
              <w:top w:val="nil"/>
              <w:left w:val="single" w:sz="4" w:space="0" w:color="auto"/>
              <w:bottom w:val="single" w:sz="6" w:space="0" w:color="auto"/>
              <w:right w:val="single" w:sz="6" w:space="0" w:color="auto"/>
            </w:tcBorders>
          </w:tcPr>
          <w:p w:rsidR="008902FC" w:rsidRPr="008A15FF" w:rsidRDefault="00D615F3" w:rsidP="000167DA">
            <w:pPr>
              <w:pStyle w:val="ConsPlusCell"/>
              <w:widowControl/>
              <w:shd w:val="clear" w:color="auto" w:fill="FFFFFF"/>
              <w:spacing w:line="276" w:lineRule="auto"/>
              <w:ind w:right="-1"/>
              <w:jc w:val="center"/>
              <w:rPr>
                <w:sz w:val="22"/>
                <w:szCs w:val="22"/>
              </w:rPr>
            </w:pPr>
            <w:r>
              <w:rPr>
                <w:sz w:val="22"/>
                <w:szCs w:val="22"/>
              </w:rPr>
              <w:t>45 207,96</w:t>
            </w:r>
          </w:p>
        </w:tc>
      </w:tr>
      <w:tr w:rsidR="00EE09D4" w:rsidRPr="00B014F1" w:rsidTr="0065606F">
        <w:trPr>
          <w:cantSplit/>
          <w:trHeight w:val="341"/>
        </w:trPr>
        <w:tc>
          <w:tcPr>
            <w:tcW w:w="10207" w:type="dxa"/>
            <w:gridSpan w:val="5"/>
            <w:tcBorders>
              <w:top w:val="nil"/>
              <w:left w:val="single" w:sz="6" w:space="0" w:color="auto"/>
              <w:bottom w:val="single" w:sz="6" w:space="0" w:color="auto"/>
              <w:right w:val="single" w:sz="6" w:space="0" w:color="auto"/>
            </w:tcBorders>
          </w:tcPr>
          <w:p w:rsidR="00EE09D4" w:rsidRPr="008A15FF" w:rsidRDefault="008902FC" w:rsidP="001865A6">
            <w:pPr>
              <w:pStyle w:val="ConsPlusCell"/>
              <w:widowControl/>
              <w:numPr>
                <w:ilvl w:val="0"/>
                <w:numId w:val="14"/>
              </w:numPr>
              <w:shd w:val="clear" w:color="auto" w:fill="FFFFFF"/>
              <w:spacing w:line="276" w:lineRule="auto"/>
              <w:ind w:right="-1"/>
              <w:jc w:val="center"/>
              <w:rPr>
                <w:color w:val="000000"/>
                <w:sz w:val="22"/>
                <w:szCs w:val="22"/>
              </w:rPr>
            </w:pPr>
            <w:r w:rsidRPr="008A15FF">
              <w:t>Расходы на содержание</w:t>
            </w:r>
            <w:r w:rsidR="005E57ED" w:rsidRPr="008A15FF">
              <w:t xml:space="preserve"> </w:t>
            </w:r>
            <w:r w:rsidR="0039380C" w:rsidRPr="008A15FF">
              <w:t xml:space="preserve">и строительство автомобильных дорог в сельском поселении </w:t>
            </w:r>
            <w:r w:rsidR="005E57ED" w:rsidRPr="008A15FF">
              <w:t>за счет денежных средств, поступающих от  акцизов по подакцизным товарам (продукции).</w:t>
            </w:r>
          </w:p>
        </w:tc>
      </w:tr>
      <w:tr w:rsidR="00EE09D4" w:rsidRPr="00B014F1" w:rsidTr="0065606F">
        <w:trPr>
          <w:cantSplit/>
          <w:trHeight w:val="394"/>
        </w:trPr>
        <w:tc>
          <w:tcPr>
            <w:tcW w:w="3794" w:type="dxa"/>
            <w:tcBorders>
              <w:top w:val="single" w:sz="6" w:space="0" w:color="auto"/>
              <w:left w:val="single" w:sz="6" w:space="0" w:color="auto"/>
              <w:bottom w:val="nil"/>
              <w:right w:val="single" w:sz="6" w:space="0" w:color="auto"/>
            </w:tcBorders>
          </w:tcPr>
          <w:p w:rsidR="00EE09D4" w:rsidRPr="00B014F1" w:rsidRDefault="005E57ED" w:rsidP="009F6F5B">
            <w:pPr>
              <w:pStyle w:val="ConsPlusCell"/>
              <w:widowControl/>
              <w:shd w:val="clear" w:color="auto" w:fill="FFFFFF"/>
              <w:spacing w:line="276" w:lineRule="auto"/>
              <w:ind w:right="-1"/>
              <w:rPr>
                <w:sz w:val="22"/>
                <w:szCs w:val="22"/>
              </w:rPr>
            </w:pPr>
            <w:r w:rsidRPr="005E57ED">
              <w:t>Расходы на содержания дорожного фонда за счет денежных средств, поступающих от  акцизов по подакцизным товарам (продукции).</w:t>
            </w:r>
          </w:p>
        </w:tc>
        <w:tc>
          <w:tcPr>
            <w:tcW w:w="2275" w:type="dxa"/>
            <w:tcBorders>
              <w:top w:val="single" w:sz="6" w:space="0" w:color="auto"/>
              <w:left w:val="single" w:sz="6" w:space="0" w:color="auto"/>
              <w:bottom w:val="single" w:sz="6" w:space="0" w:color="auto"/>
              <w:right w:val="single" w:sz="6" w:space="0" w:color="auto"/>
            </w:tcBorders>
          </w:tcPr>
          <w:p w:rsidR="00EE09D4" w:rsidRPr="00B014F1" w:rsidRDefault="00EE09D4" w:rsidP="00300AAA">
            <w:pPr>
              <w:pStyle w:val="ConsPlusCell"/>
              <w:widowControl/>
              <w:shd w:val="clear" w:color="auto" w:fill="FFFFFF"/>
              <w:spacing w:line="276" w:lineRule="auto"/>
              <w:ind w:right="-1"/>
              <w:rPr>
                <w:sz w:val="22"/>
                <w:szCs w:val="22"/>
              </w:rPr>
            </w:pPr>
            <w:r w:rsidRPr="00B014F1">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tcPr>
          <w:p w:rsidR="00EE09D4" w:rsidRPr="00B014F1" w:rsidRDefault="00D615F3" w:rsidP="00954CD4">
            <w:pPr>
              <w:pStyle w:val="ConsPlusCell"/>
              <w:widowControl/>
              <w:shd w:val="clear" w:color="auto" w:fill="FFFFFF"/>
              <w:spacing w:line="276" w:lineRule="auto"/>
              <w:ind w:right="-1"/>
              <w:jc w:val="center"/>
              <w:rPr>
                <w:sz w:val="22"/>
                <w:szCs w:val="22"/>
              </w:rPr>
            </w:pPr>
            <w:r>
              <w:rPr>
                <w:sz w:val="22"/>
                <w:szCs w:val="22"/>
              </w:rPr>
              <w:t>917 700,00</w:t>
            </w:r>
          </w:p>
        </w:tc>
        <w:tc>
          <w:tcPr>
            <w:tcW w:w="1423" w:type="dxa"/>
            <w:tcBorders>
              <w:top w:val="single" w:sz="6" w:space="0" w:color="auto"/>
              <w:left w:val="single" w:sz="6" w:space="0" w:color="auto"/>
              <w:bottom w:val="single" w:sz="6" w:space="0" w:color="auto"/>
              <w:right w:val="single" w:sz="6" w:space="0" w:color="auto"/>
            </w:tcBorders>
          </w:tcPr>
          <w:p w:rsidR="00EE09D4" w:rsidRPr="00B014F1" w:rsidRDefault="00D615F3" w:rsidP="00954CD4">
            <w:pPr>
              <w:pStyle w:val="ConsPlusCell"/>
              <w:widowControl/>
              <w:shd w:val="clear" w:color="auto" w:fill="FFFFFF"/>
              <w:spacing w:line="276" w:lineRule="auto"/>
              <w:ind w:right="-1"/>
              <w:jc w:val="center"/>
              <w:rPr>
                <w:sz w:val="22"/>
                <w:szCs w:val="22"/>
              </w:rPr>
            </w:pPr>
            <w:r>
              <w:rPr>
                <w:sz w:val="22"/>
                <w:szCs w:val="22"/>
              </w:rPr>
              <w:t>925 380,00</w:t>
            </w:r>
          </w:p>
        </w:tc>
        <w:tc>
          <w:tcPr>
            <w:tcW w:w="1298" w:type="dxa"/>
            <w:tcBorders>
              <w:top w:val="single" w:sz="6" w:space="0" w:color="auto"/>
              <w:left w:val="single" w:sz="6" w:space="0" w:color="auto"/>
              <w:bottom w:val="single" w:sz="6" w:space="0" w:color="auto"/>
              <w:right w:val="single" w:sz="6" w:space="0" w:color="auto"/>
            </w:tcBorders>
          </w:tcPr>
          <w:p w:rsidR="00EE09D4" w:rsidRPr="00B014F1" w:rsidRDefault="00D615F3" w:rsidP="00954CD4">
            <w:pPr>
              <w:pStyle w:val="ConsPlusCell"/>
              <w:widowControl/>
              <w:shd w:val="clear" w:color="auto" w:fill="FFFFFF"/>
              <w:spacing w:line="276" w:lineRule="auto"/>
              <w:ind w:right="-1"/>
              <w:jc w:val="center"/>
              <w:rPr>
                <w:sz w:val="22"/>
                <w:szCs w:val="22"/>
              </w:rPr>
            </w:pPr>
            <w:r>
              <w:rPr>
                <w:sz w:val="22"/>
                <w:szCs w:val="22"/>
              </w:rPr>
              <w:t>910 530,00</w:t>
            </w:r>
          </w:p>
        </w:tc>
      </w:tr>
      <w:tr w:rsidR="00F10A73" w:rsidRPr="00B014F1" w:rsidTr="00954CD4">
        <w:trPr>
          <w:cantSplit/>
          <w:trHeight w:val="383"/>
        </w:trPr>
        <w:tc>
          <w:tcPr>
            <w:tcW w:w="6069" w:type="dxa"/>
            <w:gridSpan w:val="2"/>
            <w:tcBorders>
              <w:top w:val="single" w:sz="4" w:space="0" w:color="auto"/>
              <w:left w:val="single" w:sz="6" w:space="0" w:color="auto"/>
              <w:bottom w:val="single" w:sz="4" w:space="0" w:color="auto"/>
              <w:right w:val="single" w:sz="6" w:space="0" w:color="auto"/>
            </w:tcBorders>
          </w:tcPr>
          <w:p w:rsidR="00F10A73" w:rsidRPr="00B014F1" w:rsidRDefault="00F10A73" w:rsidP="00954CD4">
            <w:pPr>
              <w:pStyle w:val="ConsPlusCell"/>
              <w:widowControl/>
              <w:shd w:val="clear" w:color="auto" w:fill="FFFFFF"/>
              <w:spacing w:line="276" w:lineRule="auto"/>
              <w:ind w:right="-1"/>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F10A73" w:rsidRPr="00B014F1" w:rsidRDefault="00D615F3" w:rsidP="00954CD4">
            <w:pPr>
              <w:pStyle w:val="ConsPlusCell"/>
              <w:widowControl/>
              <w:shd w:val="clear" w:color="auto" w:fill="FFFFFF"/>
              <w:spacing w:line="276" w:lineRule="auto"/>
              <w:ind w:right="-1"/>
              <w:jc w:val="center"/>
              <w:rPr>
                <w:sz w:val="22"/>
                <w:szCs w:val="22"/>
              </w:rPr>
            </w:pPr>
            <w:r>
              <w:rPr>
                <w:sz w:val="22"/>
                <w:szCs w:val="22"/>
              </w:rPr>
              <w:t>917 700,00</w:t>
            </w:r>
          </w:p>
        </w:tc>
        <w:tc>
          <w:tcPr>
            <w:tcW w:w="1423" w:type="dxa"/>
            <w:tcBorders>
              <w:top w:val="single" w:sz="6" w:space="0" w:color="auto"/>
              <w:left w:val="single" w:sz="6" w:space="0" w:color="auto"/>
              <w:bottom w:val="single" w:sz="6" w:space="0" w:color="auto"/>
              <w:right w:val="single" w:sz="6" w:space="0" w:color="auto"/>
            </w:tcBorders>
          </w:tcPr>
          <w:p w:rsidR="00F10A73" w:rsidRPr="00B014F1" w:rsidRDefault="00D615F3" w:rsidP="00954CD4">
            <w:pPr>
              <w:pStyle w:val="ConsPlusCell"/>
              <w:widowControl/>
              <w:shd w:val="clear" w:color="auto" w:fill="FFFFFF"/>
              <w:spacing w:line="276" w:lineRule="auto"/>
              <w:ind w:right="-1"/>
              <w:jc w:val="center"/>
              <w:rPr>
                <w:sz w:val="22"/>
                <w:szCs w:val="22"/>
              </w:rPr>
            </w:pPr>
            <w:r>
              <w:rPr>
                <w:sz w:val="22"/>
                <w:szCs w:val="22"/>
              </w:rPr>
              <w:t>925 380,00</w:t>
            </w:r>
          </w:p>
        </w:tc>
        <w:tc>
          <w:tcPr>
            <w:tcW w:w="1298" w:type="dxa"/>
            <w:tcBorders>
              <w:top w:val="single" w:sz="6" w:space="0" w:color="auto"/>
              <w:left w:val="single" w:sz="6" w:space="0" w:color="auto"/>
              <w:bottom w:val="single" w:sz="6" w:space="0" w:color="auto"/>
              <w:right w:val="single" w:sz="6" w:space="0" w:color="auto"/>
            </w:tcBorders>
          </w:tcPr>
          <w:p w:rsidR="00F10A73" w:rsidRPr="00B014F1" w:rsidRDefault="00D615F3" w:rsidP="00954CD4">
            <w:pPr>
              <w:pStyle w:val="ConsPlusCell"/>
              <w:widowControl/>
              <w:shd w:val="clear" w:color="auto" w:fill="FFFFFF"/>
              <w:spacing w:line="276" w:lineRule="auto"/>
              <w:ind w:right="-1"/>
              <w:jc w:val="center"/>
              <w:rPr>
                <w:sz w:val="22"/>
                <w:szCs w:val="22"/>
              </w:rPr>
            </w:pPr>
            <w:r>
              <w:rPr>
                <w:sz w:val="22"/>
                <w:szCs w:val="22"/>
              </w:rPr>
              <w:t>910 530,00</w:t>
            </w:r>
          </w:p>
        </w:tc>
      </w:tr>
      <w:tr w:rsidR="00954CD4" w:rsidRPr="00B014F1" w:rsidTr="0065606F">
        <w:trPr>
          <w:cantSplit/>
          <w:trHeight w:val="383"/>
        </w:trPr>
        <w:tc>
          <w:tcPr>
            <w:tcW w:w="6069" w:type="dxa"/>
            <w:gridSpan w:val="2"/>
            <w:tcBorders>
              <w:top w:val="single" w:sz="4" w:space="0" w:color="auto"/>
              <w:left w:val="single" w:sz="6" w:space="0" w:color="auto"/>
              <w:bottom w:val="single" w:sz="4" w:space="0" w:color="auto"/>
              <w:right w:val="single" w:sz="6" w:space="0" w:color="auto"/>
            </w:tcBorders>
          </w:tcPr>
          <w:p w:rsidR="00954CD4" w:rsidRDefault="00954CD4" w:rsidP="00954CD4">
            <w:pPr>
              <w:pStyle w:val="ConsPlusCell"/>
              <w:widowControl/>
              <w:shd w:val="clear" w:color="auto" w:fill="FFFFFF"/>
              <w:spacing w:line="276" w:lineRule="auto"/>
              <w:ind w:right="-1"/>
              <w:rPr>
                <w:sz w:val="22"/>
                <w:szCs w:val="22"/>
              </w:rPr>
            </w:pPr>
            <w:r>
              <w:rPr>
                <w:sz w:val="22"/>
                <w:szCs w:val="22"/>
              </w:rPr>
              <w:t>Всего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954CD4" w:rsidRPr="00B014F1" w:rsidRDefault="00D615F3" w:rsidP="00954CD4">
            <w:pPr>
              <w:pStyle w:val="ConsPlusCell"/>
              <w:widowControl/>
              <w:shd w:val="clear" w:color="auto" w:fill="FFFFFF"/>
              <w:spacing w:line="276" w:lineRule="auto"/>
              <w:ind w:right="-1"/>
              <w:jc w:val="center"/>
              <w:rPr>
                <w:sz w:val="22"/>
                <w:szCs w:val="22"/>
              </w:rPr>
            </w:pPr>
            <w:r>
              <w:rPr>
                <w:sz w:val="22"/>
                <w:szCs w:val="22"/>
              </w:rPr>
              <w:t>962 907,96</w:t>
            </w:r>
          </w:p>
        </w:tc>
        <w:tc>
          <w:tcPr>
            <w:tcW w:w="1423" w:type="dxa"/>
            <w:tcBorders>
              <w:top w:val="single" w:sz="6" w:space="0" w:color="auto"/>
              <w:left w:val="single" w:sz="6" w:space="0" w:color="auto"/>
              <w:bottom w:val="single" w:sz="4" w:space="0" w:color="auto"/>
              <w:right w:val="single" w:sz="6" w:space="0" w:color="auto"/>
            </w:tcBorders>
          </w:tcPr>
          <w:p w:rsidR="00954CD4" w:rsidRPr="00B014F1" w:rsidRDefault="00D615F3" w:rsidP="00954CD4">
            <w:pPr>
              <w:pStyle w:val="ConsPlusCell"/>
              <w:widowControl/>
              <w:shd w:val="clear" w:color="auto" w:fill="FFFFFF"/>
              <w:spacing w:line="276" w:lineRule="auto"/>
              <w:ind w:right="-1"/>
              <w:jc w:val="center"/>
              <w:rPr>
                <w:sz w:val="22"/>
                <w:szCs w:val="22"/>
              </w:rPr>
            </w:pPr>
            <w:r>
              <w:rPr>
                <w:sz w:val="22"/>
                <w:szCs w:val="22"/>
              </w:rPr>
              <w:t>970 587,96</w:t>
            </w:r>
          </w:p>
        </w:tc>
        <w:tc>
          <w:tcPr>
            <w:tcW w:w="1298" w:type="dxa"/>
            <w:tcBorders>
              <w:top w:val="single" w:sz="6" w:space="0" w:color="auto"/>
              <w:left w:val="single" w:sz="6" w:space="0" w:color="auto"/>
              <w:bottom w:val="single" w:sz="4" w:space="0" w:color="auto"/>
              <w:right w:val="single" w:sz="6" w:space="0" w:color="auto"/>
            </w:tcBorders>
          </w:tcPr>
          <w:p w:rsidR="00954CD4" w:rsidRPr="00B014F1" w:rsidRDefault="00D615F3" w:rsidP="00954CD4">
            <w:pPr>
              <w:pStyle w:val="ConsPlusCell"/>
              <w:widowControl/>
              <w:shd w:val="clear" w:color="auto" w:fill="FFFFFF"/>
              <w:spacing w:line="276" w:lineRule="auto"/>
              <w:ind w:right="-1"/>
              <w:jc w:val="center"/>
              <w:rPr>
                <w:sz w:val="22"/>
                <w:szCs w:val="22"/>
              </w:rPr>
            </w:pPr>
            <w:r>
              <w:rPr>
                <w:sz w:val="22"/>
                <w:szCs w:val="22"/>
              </w:rPr>
              <w:t>955 737,96</w:t>
            </w:r>
          </w:p>
        </w:tc>
      </w:tr>
    </w:tbl>
    <w:p w:rsidR="00843762" w:rsidRPr="00B014F1" w:rsidRDefault="00843762" w:rsidP="009F6F5B">
      <w:pPr>
        <w:pStyle w:val="a5"/>
        <w:spacing w:line="276" w:lineRule="auto"/>
        <w:ind w:left="1080"/>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В перечень </w:t>
      </w:r>
      <w:r w:rsidR="0028047B" w:rsidRPr="00B014F1">
        <w:rPr>
          <w:rFonts w:ascii="Times New Roman" w:hAnsi="Times New Roman"/>
        </w:rPr>
        <w:t>Подпрограм</w:t>
      </w:r>
      <w:r w:rsidRPr="00B014F1">
        <w:rPr>
          <w:rFonts w:ascii="Times New Roman" w:hAnsi="Times New Roman"/>
        </w:rPr>
        <w:t xml:space="preserve">мных мероприятий входят мероприятия, по оформлению правоустанавливающих документов, выполнению проектно-изыскательных работ, строительству, реконструкции, капитальному и текущему ремонту дорог местного значения сельского поселения </w:t>
      </w:r>
      <w:r w:rsidR="00050FEF" w:rsidRPr="00864FB7">
        <w:rPr>
          <w:rFonts w:ascii="Times New Roman" w:hAnsi="Times New Roman"/>
        </w:rPr>
        <w:t>Сосновый Солонец</w:t>
      </w:r>
      <w:r w:rsidR="00050FEF" w:rsidRPr="00320157">
        <w:t xml:space="preserve"> </w:t>
      </w:r>
      <w:r w:rsidRPr="00B014F1">
        <w:rPr>
          <w:rFonts w:ascii="Times New Roman" w:hAnsi="Times New Roman"/>
        </w:rPr>
        <w:t>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Обоснование ресурсного обеспечения</w:t>
      </w:r>
      <w:r w:rsidRPr="00B014F1">
        <w:rPr>
          <w:rFonts w:ascii="Times New Roman" w:hAnsi="Times New Roman"/>
          <w:b/>
        </w:rPr>
        <w:br/>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0028047B" w:rsidRPr="00B014F1">
        <w:rPr>
          <w:rFonts w:ascii="Times New Roman" w:hAnsi="Times New Roman"/>
        </w:rPr>
        <w:t xml:space="preserve">Подпрограммой </w:t>
      </w:r>
      <w:r w:rsidRPr="00B014F1">
        <w:rPr>
          <w:rFonts w:ascii="Times New Roman" w:hAnsi="Times New Roman"/>
        </w:rPr>
        <w:t xml:space="preserve">предусматривается </w:t>
      </w:r>
      <w:proofErr w:type="spellStart"/>
      <w:r w:rsidRPr="00B014F1">
        <w:rPr>
          <w:rFonts w:ascii="Times New Roman" w:hAnsi="Times New Roman"/>
        </w:rPr>
        <w:t>софинансирование</w:t>
      </w:r>
      <w:proofErr w:type="spellEnd"/>
      <w:r w:rsidRPr="00B014F1">
        <w:rPr>
          <w:rFonts w:ascii="Times New Roman" w:hAnsi="Times New Roman"/>
        </w:rPr>
        <w:t xml:space="preserve"> расходных обязательств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и муниципального района Ставропольский, а также внебюджетных источников, в целях ресурсного обеспечения работ по проектированию, строительству, реконструкцию, содержанию, капитальному ремонту и ремонту дорог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Указанные в </w:t>
      </w:r>
      <w:r w:rsidR="0028047B" w:rsidRPr="00B014F1">
        <w:rPr>
          <w:rFonts w:ascii="Times New Roman" w:hAnsi="Times New Roman"/>
        </w:rPr>
        <w:t>Подпрограмме</w:t>
      </w:r>
      <w:r w:rsidRPr="00B014F1">
        <w:rPr>
          <w:rFonts w:ascii="Times New Roman" w:hAnsi="Times New Roman"/>
        </w:rPr>
        <w:t xml:space="preserve"> объемы финансирования отдельных мероприятий являются предполагаемыми. Объемы ассигнований подлежат уточнению исходя из возможностей бюджета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на соответствующий финансовый год.</w:t>
      </w:r>
    </w:p>
    <w:p w:rsidR="00BE0EA4"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Финансирование мероприятий </w:t>
      </w:r>
      <w:r w:rsidR="0028047B" w:rsidRPr="00B014F1">
        <w:rPr>
          <w:rFonts w:ascii="Times New Roman" w:hAnsi="Times New Roman"/>
        </w:rPr>
        <w:t xml:space="preserve">Подпрограммы </w:t>
      </w:r>
      <w:r w:rsidRPr="00B014F1">
        <w:rPr>
          <w:rFonts w:ascii="Times New Roman" w:hAnsi="Times New Roman"/>
        </w:rPr>
        <w:t xml:space="preserve">может  осуществляться в форме </w:t>
      </w:r>
      <w:proofErr w:type="spellStart"/>
      <w:r w:rsidRPr="00B014F1">
        <w:rPr>
          <w:rFonts w:ascii="Times New Roman" w:hAnsi="Times New Roman"/>
        </w:rPr>
        <w:t>софинансирование</w:t>
      </w:r>
      <w:proofErr w:type="spellEnd"/>
      <w:r w:rsidRPr="00B014F1">
        <w:rPr>
          <w:rFonts w:ascii="Times New Roman" w:hAnsi="Times New Roman"/>
        </w:rPr>
        <w:t xml:space="preserve"> расходных обязательств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и муниципального района </w:t>
      </w:r>
      <w:r w:rsidR="008A7192" w:rsidRPr="00B014F1">
        <w:rPr>
          <w:rFonts w:ascii="Times New Roman" w:hAnsi="Times New Roman"/>
        </w:rPr>
        <w:t>Ставропольский</w:t>
      </w:r>
      <w:r w:rsidRPr="00B014F1">
        <w:rPr>
          <w:rFonts w:ascii="Times New Roman" w:hAnsi="Times New Roman"/>
        </w:rPr>
        <w:t>, а также внебюджетных источников.</w:t>
      </w:r>
    </w:p>
    <w:p w:rsidR="00F10A73" w:rsidRDefault="00F10A73" w:rsidP="009F6F5B">
      <w:pPr>
        <w:pStyle w:val="a5"/>
        <w:spacing w:line="276" w:lineRule="auto"/>
        <w:ind w:left="0"/>
        <w:jc w:val="both"/>
        <w:rPr>
          <w:rFonts w:ascii="Times New Roman" w:hAnsi="Times New Roman"/>
        </w:rPr>
      </w:pPr>
    </w:p>
    <w:p w:rsidR="00BE0EA4"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Механизм реализации </w:t>
      </w:r>
      <w:r w:rsidR="0028047B" w:rsidRPr="00B014F1">
        <w:rPr>
          <w:rFonts w:ascii="Times New Roman" w:hAnsi="Times New Roman"/>
          <w:b/>
        </w:rPr>
        <w:t>Подп</w:t>
      </w:r>
      <w:r w:rsidRPr="00B014F1">
        <w:rPr>
          <w:rFonts w:ascii="Times New Roman" w:hAnsi="Times New Roman"/>
          <w:b/>
        </w:rPr>
        <w:t>рограммы</w:t>
      </w:r>
    </w:p>
    <w:p w:rsidR="00D47106" w:rsidRPr="00B014F1" w:rsidRDefault="00D47106" w:rsidP="00D47106">
      <w:pPr>
        <w:pStyle w:val="a5"/>
        <w:spacing w:line="276" w:lineRule="auto"/>
        <w:ind w:left="1080"/>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Функции муниципального заказчика </w:t>
      </w:r>
      <w:r w:rsidR="0028047B" w:rsidRPr="00B014F1">
        <w:rPr>
          <w:rFonts w:ascii="Times New Roman" w:hAnsi="Times New Roman"/>
        </w:rPr>
        <w:t xml:space="preserve">Подпрограммы </w:t>
      </w:r>
      <w:r w:rsidRPr="00B014F1">
        <w:rPr>
          <w:rFonts w:ascii="Times New Roman" w:hAnsi="Times New Roman"/>
        </w:rPr>
        <w:t xml:space="preserve">выполняет 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вправе привлекать для выполнения работ специализированные организации в порядке, установленном законодательством.</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Общее руководство за реализацией мероприятий </w:t>
      </w:r>
      <w:r w:rsidR="0028047B" w:rsidRPr="00B014F1">
        <w:rPr>
          <w:rFonts w:ascii="Times New Roman" w:hAnsi="Times New Roman"/>
        </w:rPr>
        <w:t xml:space="preserve">Подпрограммы </w:t>
      </w:r>
      <w:r w:rsidRPr="00B014F1">
        <w:rPr>
          <w:rFonts w:ascii="Times New Roman" w:hAnsi="Times New Roman"/>
        </w:rPr>
        <w:t xml:space="preserve">осуществляет Глава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Контроль за целевым использованием выделенных бюджетных средств осуществляет 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Мероприятия </w:t>
      </w:r>
      <w:r w:rsidR="0028047B" w:rsidRPr="00B014F1">
        <w:rPr>
          <w:rFonts w:ascii="Times New Roman" w:hAnsi="Times New Roman"/>
        </w:rPr>
        <w:t>Подпрограммы</w:t>
      </w:r>
      <w:r w:rsidRPr="00B014F1">
        <w:rPr>
          <w:rFonts w:ascii="Times New Roman" w:hAnsi="Times New Roman"/>
        </w:rPr>
        <w:t xml:space="preserve"> реализуются посредством заключения муниципальных контрактов между муниципальным заказчиком </w:t>
      </w:r>
      <w:r w:rsidR="0028047B" w:rsidRPr="00B014F1">
        <w:rPr>
          <w:rFonts w:ascii="Times New Roman" w:hAnsi="Times New Roman"/>
        </w:rPr>
        <w:t>Подпрограммы</w:t>
      </w:r>
      <w:r w:rsidRPr="00B014F1">
        <w:rPr>
          <w:rFonts w:ascii="Times New Roman" w:hAnsi="Times New Roman"/>
        </w:rPr>
        <w:t xml:space="preserve"> и исполнителями </w:t>
      </w:r>
      <w:r w:rsidR="0028047B" w:rsidRPr="00B014F1">
        <w:rPr>
          <w:rFonts w:ascii="Times New Roman" w:hAnsi="Times New Roman"/>
        </w:rPr>
        <w:t>Подпрограммы</w:t>
      </w:r>
      <w:r w:rsidRPr="00B014F1">
        <w:rPr>
          <w:rFonts w:ascii="Times New Roman" w:hAnsi="Times New Roman"/>
        </w:rPr>
        <w:t xml:space="preserve">, в том числе муниципальных контрактов на проектирование, строительство, реконструкцию, капитальный ремонт, ремонт и содержание автомобильных дорог. </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Важными элементами механизма реализации </w:t>
      </w:r>
      <w:r w:rsidR="0028047B" w:rsidRPr="00B014F1">
        <w:rPr>
          <w:rFonts w:ascii="Times New Roman" w:hAnsi="Times New Roman"/>
        </w:rPr>
        <w:t>Подпрограммы</w:t>
      </w:r>
      <w:r w:rsidRPr="00B014F1">
        <w:rPr>
          <w:rFonts w:ascii="Times New Roman" w:hAnsi="Times New Roman"/>
        </w:rPr>
        <w:t xml:space="preserve"> являются планирование, мониторинг, уточнение и корректировка целевых показателей </w:t>
      </w:r>
      <w:r w:rsidR="0028047B" w:rsidRPr="00B014F1">
        <w:rPr>
          <w:rFonts w:ascii="Times New Roman" w:hAnsi="Times New Roman"/>
        </w:rPr>
        <w:t>Подпрограммы</w:t>
      </w:r>
      <w:r w:rsidRPr="00B014F1">
        <w:rPr>
          <w:rFonts w:ascii="Times New Roman" w:hAnsi="Times New Roman"/>
        </w:rPr>
        <w:t xml:space="preserve">. В связи с этим ход реализации </w:t>
      </w:r>
      <w:r w:rsidR="0028047B" w:rsidRPr="00B014F1">
        <w:rPr>
          <w:rFonts w:ascii="Times New Roman" w:hAnsi="Times New Roman"/>
        </w:rPr>
        <w:t>Подпрограммы</w:t>
      </w:r>
      <w:r w:rsidRPr="00B014F1">
        <w:rPr>
          <w:rFonts w:ascii="Times New Roman" w:hAnsi="Times New Roman"/>
        </w:rPr>
        <w:t xml:space="preserve"> ежегодно оценивается на основе результативности мероприятий Программы и достижения целевых индикаторов.</w:t>
      </w:r>
    </w:p>
    <w:p w:rsidR="00BE0EA4" w:rsidRPr="00B014F1" w:rsidRDefault="00BE0EA4" w:rsidP="009F6F5B">
      <w:pPr>
        <w:pStyle w:val="a5"/>
        <w:spacing w:line="276" w:lineRule="auto"/>
        <w:ind w:left="0"/>
        <w:jc w:val="both"/>
        <w:rPr>
          <w:rFonts w:ascii="Times New Roman" w:hAnsi="Times New Roman"/>
        </w:rPr>
      </w:pP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Оценка социально-экономической эффективности реализации </w:t>
      </w:r>
      <w:r w:rsidR="0028047B" w:rsidRPr="00B014F1">
        <w:rPr>
          <w:rFonts w:ascii="Times New Roman" w:hAnsi="Times New Roman"/>
          <w:b/>
        </w:rPr>
        <w:t>Подп</w:t>
      </w:r>
      <w:r w:rsidRPr="00B014F1">
        <w:rPr>
          <w:rFonts w:ascii="Times New Roman" w:hAnsi="Times New Roman"/>
          <w:b/>
        </w:rPr>
        <w:t>рограммы</w:t>
      </w:r>
    </w:p>
    <w:p w:rsidR="00BE0EA4" w:rsidRPr="00B014F1" w:rsidRDefault="00BE0EA4" w:rsidP="009F6F5B">
      <w:pPr>
        <w:spacing w:after="0"/>
        <w:jc w:val="center"/>
        <w:rPr>
          <w:rFonts w:ascii="Times New Roman" w:hAnsi="Times New Roman" w:cs="Times New Roman"/>
          <w:b/>
        </w:rPr>
      </w:pP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Эффективность реализации Программы зависит от результатов, полученных в сфере деятельности транспорта и вне его.</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"Транспортный эффект" заключается в получении прямых выгод, получаемых в результате улучшения дорожных условий, для лиц, пользующихся автомобильными дорогами. "Транспортный эффект" включает в себя экономию затрат на эксплуатацию транспортных средств, сокращение времени нахождения в пути, повышение эффективности использования транспортных средств, снижение риска дорожно-транспортных происшествий, повышение комфортности движения и улучшение удобства в пути следования. К числу социально-экономических последствий модернизации и развития автомобильных дорог  общего пользования местного значения относятся:</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повышение уровня и улучшение социальных условий жизни населения;</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активизация экономической деятельности, содействие освоению новых территорий и ресурсов, расширение рынков сбыта продукции;</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снижение транспортной составляющей в цене товаров и услуг;</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улучшение транспортного обслуживания  населения, проживающего в сельской местности, снижение негативного влияния дорожно-транспортного комплекса на окружающую среду.</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Последовательная реализация мероприятий </w:t>
      </w:r>
      <w:r w:rsidR="0028047B" w:rsidRPr="00B014F1">
        <w:rPr>
          <w:rFonts w:ascii="Times New Roman" w:hAnsi="Times New Roman" w:cs="Times New Roman"/>
        </w:rPr>
        <w:t>Подпрограммы б</w:t>
      </w:r>
      <w:r w:rsidRPr="00B014F1">
        <w:rPr>
          <w:rFonts w:ascii="Times New Roman" w:hAnsi="Times New Roman" w:cs="Times New Roman"/>
        </w:rPr>
        <w:t>удет способствовать повышению скорости, удобства и безопасности движения на автомобильных дорогах. Повышение транспортной доступности за счет развития сети автомобильных дорог будет способствовать улучшению качества жизни населения и росту производительности труда.</w:t>
      </w:r>
    </w:p>
    <w:p w:rsidR="00BE0EA4" w:rsidRPr="00B014F1" w:rsidRDefault="00BE0EA4" w:rsidP="009F6F5B">
      <w:pPr>
        <w:spacing w:after="0"/>
        <w:jc w:val="center"/>
        <w:rPr>
          <w:rFonts w:ascii="Times New Roman" w:hAnsi="Times New Roman" w:cs="Times New Roman"/>
          <w:b/>
        </w:rPr>
      </w:pPr>
    </w:p>
    <w:p w:rsidR="00BE0EA4" w:rsidRPr="00B014F1" w:rsidRDefault="00BE0EA4" w:rsidP="009F6F5B">
      <w:pPr>
        <w:spacing w:after="0"/>
        <w:jc w:val="center"/>
        <w:rPr>
          <w:rFonts w:ascii="Times New Roman" w:hAnsi="Times New Roman" w:cs="Times New Roman"/>
          <w:b/>
        </w:rPr>
      </w:pPr>
    </w:p>
    <w:p w:rsidR="00BE0EA4" w:rsidRPr="00B014F1" w:rsidRDefault="00BE0EA4" w:rsidP="009F6F5B">
      <w:pPr>
        <w:pStyle w:val="ConsPlusNormal"/>
        <w:widowControl/>
        <w:spacing w:line="276" w:lineRule="auto"/>
        <w:ind w:firstLine="0"/>
        <w:jc w:val="center"/>
        <w:rPr>
          <w:rFonts w:ascii="Times New Roman" w:hAnsi="Times New Roman" w:cs="Times New Roman"/>
          <w:b/>
          <w:sz w:val="22"/>
          <w:szCs w:val="22"/>
        </w:rPr>
      </w:pPr>
      <w:r w:rsidRPr="00B014F1">
        <w:rPr>
          <w:rFonts w:ascii="Times New Roman" w:hAnsi="Times New Roman" w:cs="Times New Roman"/>
          <w:b/>
          <w:sz w:val="22"/>
          <w:szCs w:val="22"/>
        </w:rPr>
        <w:t>МЕТОДИКА ОЦЕНКИ ЭФФЕКТИВНОСТИ</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 xml:space="preserve">РЕАЛИЗАЦИИ МУНИЦИПАЛЬНОЙ </w:t>
      </w:r>
      <w:r w:rsidR="0028047B" w:rsidRPr="00B014F1">
        <w:rPr>
          <w:rFonts w:ascii="Times New Roman" w:hAnsi="Times New Roman" w:cs="Times New Roman"/>
          <w:b/>
          <w:sz w:val="22"/>
          <w:szCs w:val="22"/>
        </w:rPr>
        <w:t>ПОД</w:t>
      </w:r>
      <w:r w:rsidRPr="00B014F1">
        <w:rPr>
          <w:rFonts w:ascii="Times New Roman" w:hAnsi="Times New Roman" w:cs="Times New Roman"/>
          <w:b/>
          <w:sz w:val="22"/>
          <w:szCs w:val="22"/>
        </w:rPr>
        <w:t>ПРОГРАММЫ</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"МОДЕРНИЗАЦИЯ И РАЗВИТИЕ АВТОМОБИЛЬНЫХ ДОРОГ ОБЩЕГО ПОЛЬЗОВАНИЯ МЕСТНОГО ЗНАЧЕНИЯ</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 xml:space="preserve">В СЕЛЬСКОМ ПОСЕЛЕНИИ </w:t>
      </w:r>
      <w:r w:rsidR="00050FEF">
        <w:rPr>
          <w:rFonts w:ascii="Times New Roman" w:hAnsi="Times New Roman" w:cs="Times New Roman"/>
          <w:b/>
          <w:sz w:val="22"/>
          <w:szCs w:val="22"/>
        </w:rPr>
        <w:t>СОСНОВЫЙ СОЛОНЕЦ</w:t>
      </w:r>
      <w:r w:rsidRPr="00B014F1">
        <w:rPr>
          <w:rFonts w:ascii="Times New Roman" w:hAnsi="Times New Roman" w:cs="Times New Roman"/>
          <w:b/>
          <w:sz w:val="22"/>
          <w:szCs w:val="22"/>
        </w:rPr>
        <w:t xml:space="preserve"> МУНИЦИПАЛЬНОГО РАЙОНА СТАВРОПОЛЬСКИЙ НА </w:t>
      </w:r>
      <w:r w:rsidR="003724AB">
        <w:rPr>
          <w:rFonts w:ascii="Times New Roman" w:hAnsi="Times New Roman" w:cs="Times New Roman"/>
          <w:b/>
          <w:sz w:val="22"/>
          <w:szCs w:val="22"/>
        </w:rPr>
        <w:t>20</w:t>
      </w:r>
      <w:r w:rsidR="00805539">
        <w:rPr>
          <w:rFonts w:ascii="Times New Roman" w:hAnsi="Times New Roman" w:cs="Times New Roman"/>
          <w:b/>
          <w:sz w:val="22"/>
          <w:szCs w:val="22"/>
        </w:rPr>
        <w:t>21</w:t>
      </w:r>
      <w:r w:rsidR="003724AB">
        <w:rPr>
          <w:rFonts w:ascii="Times New Roman" w:hAnsi="Times New Roman" w:cs="Times New Roman"/>
          <w:b/>
          <w:sz w:val="22"/>
          <w:szCs w:val="22"/>
        </w:rPr>
        <w:t>-202</w:t>
      </w:r>
      <w:r w:rsidR="00805539">
        <w:rPr>
          <w:rFonts w:ascii="Times New Roman" w:hAnsi="Times New Roman" w:cs="Times New Roman"/>
          <w:b/>
          <w:sz w:val="22"/>
          <w:szCs w:val="22"/>
        </w:rPr>
        <w:t>3</w:t>
      </w:r>
      <w:r w:rsidRPr="00B014F1">
        <w:rPr>
          <w:rFonts w:ascii="Times New Roman" w:hAnsi="Times New Roman" w:cs="Times New Roman"/>
          <w:b/>
          <w:sz w:val="22"/>
          <w:szCs w:val="22"/>
        </w:rPr>
        <w:t xml:space="preserve"> ГОДЫ"</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1. Оценка эффективности реализации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"Модернизация и развитие автомобильных дорог общего пользования местного значения </w:t>
      </w: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в сельском поселении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на </w:t>
      </w:r>
      <w:r w:rsidR="00805539">
        <w:rPr>
          <w:rFonts w:ascii="Times New Roman" w:hAnsi="Times New Roman" w:cs="Times New Roman"/>
          <w:sz w:val="22"/>
          <w:szCs w:val="22"/>
        </w:rPr>
        <w:t>2021-2023</w:t>
      </w:r>
      <w:r w:rsidRPr="00B014F1">
        <w:rPr>
          <w:rFonts w:ascii="Times New Roman" w:hAnsi="Times New Roman" w:cs="Times New Roman"/>
          <w:sz w:val="22"/>
          <w:szCs w:val="22"/>
        </w:rPr>
        <w:t xml:space="preserve"> " осуществляется заказчиком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 Администрацией сельского поселения </w:t>
      </w:r>
      <w:r w:rsidR="00050FEF" w:rsidRPr="00864FB7">
        <w:rPr>
          <w:rFonts w:ascii="Times New Roman" w:hAnsi="Times New Roman" w:cs="Times New Roman"/>
          <w:sz w:val="22"/>
          <w:szCs w:val="22"/>
        </w:rPr>
        <w:t>Сосновый Солонец</w:t>
      </w:r>
      <w:r w:rsidR="00050FEF" w:rsidRPr="00320157">
        <w:rPr>
          <w:sz w:val="22"/>
          <w:szCs w:val="22"/>
        </w:rPr>
        <w:t xml:space="preserve"> </w:t>
      </w:r>
      <w:r w:rsidRPr="00B014F1">
        <w:rPr>
          <w:rFonts w:ascii="Times New Roman" w:hAnsi="Times New Roman" w:cs="Times New Roman"/>
          <w:sz w:val="22"/>
          <w:szCs w:val="22"/>
        </w:rPr>
        <w:t xml:space="preserve">муниципального района Ставропольский Самарской области по годам в течение всего срока реализации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2. В составе ежегодного отчета о ходе работ по </w:t>
      </w:r>
      <w:r w:rsidR="0028047B" w:rsidRPr="00B014F1">
        <w:rPr>
          <w:rFonts w:ascii="Times New Roman" w:hAnsi="Times New Roman" w:cs="Times New Roman"/>
        </w:rPr>
        <w:t>Подпрограммы</w:t>
      </w:r>
      <w:r w:rsidRPr="00B014F1">
        <w:rPr>
          <w:rFonts w:ascii="Times New Roman" w:hAnsi="Times New Roman" w:cs="Times New Roman"/>
        </w:rPr>
        <w:t xml:space="preserve"> представляется информация об оценке эффективности реализации </w:t>
      </w:r>
      <w:r w:rsidR="0028047B" w:rsidRPr="00B014F1">
        <w:rPr>
          <w:rFonts w:ascii="Times New Roman" w:hAnsi="Times New Roman" w:cs="Times New Roman"/>
        </w:rPr>
        <w:t>Подпрограммы</w:t>
      </w:r>
      <w:r w:rsidRPr="00B014F1">
        <w:rPr>
          <w:rFonts w:ascii="Times New Roman" w:hAnsi="Times New Roman" w:cs="Times New Roman"/>
        </w:rPr>
        <w:t xml:space="preserve"> по следующим критериям:</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2.1. Критерий "Степень достижения планируемых результатов целевых индикаторов реализации мероприятий </w:t>
      </w:r>
      <w:r w:rsidR="0028047B" w:rsidRPr="00B014F1">
        <w:rPr>
          <w:rFonts w:ascii="Times New Roman" w:hAnsi="Times New Roman" w:cs="Times New Roman"/>
        </w:rPr>
        <w:t xml:space="preserve">Подпрограммы </w:t>
      </w:r>
      <w:r w:rsidRPr="00B014F1">
        <w:rPr>
          <w:rFonts w:ascii="Times New Roman" w:hAnsi="Times New Roman" w:cs="Times New Roman"/>
        </w:rPr>
        <w:t xml:space="preserve">" базируется на анализе целевых показателей, указанных в </w:t>
      </w:r>
      <w:r w:rsidR="0028047B" w:rsidRPr="00B014F1">
        <w:rPr>
          <w:rFonts w:ascii="Times New Roman" w:hAnsi="Times New Roman" w:cs="Times New Roman"/>
        </w:rPr>
        <w:t>Подпрограмм</w:t>
      </w:r>
      <w:r w:rsidRPr="00B014F1">
        <w:rPr>
          <w:rFonts w:ascii="Times New Roman" w:hAnsi="Times New Roman" w:cs="Times New Roman"/>
        </w:rPr>
        <w:t>е, и рассчитывается по формуле</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ЦИФ</w:t>
      </w:r>
      <w:proofErr w:type="spellStart"/>
      <w:r w:rsidRPr="00B014F1">
        <w:rPr>
          <w:rFonts w:ascii="Times New Roman" w:hAnsi="Times New Roman" w:cs="Times New Roman"/>
          <w:lang w:val="en-US"/>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КЦИ  = ------,</w:t>
      </w:r>
    </w:p>
    <w:p w:rsidR="00BE0EA4" w:rsidRPr="00B014F1" w:rsidRDefault="00BE0EA4" w:rsidP="009F6F5B">
      <w:pPr>
        <w:spacing w:after="0"/>
        <w:rPr>
          <w:rFonts w:ascii="Times New Roman" w:hAnsi="Times New Roman" w:cs="Times New Roman"/>
        </w:rPr>
      </w:pPr>
      <w:proofErr w:type="spellStart"/>
      <w:r w:rsidRPr="00B014F1">
        <w:rPr>
          <w:rFonts w:ascii="Times New Roman" w:hAnsi="Times New Roman" w:cs="Times New Roman"/>
          <w:lang w:val="en-US"/>
        </w:rPr>
        <w:t>i</w:t>
      </w:r>
      <w:proofErr w:type="spellEnd"/>
      <w:r w:rsidRPr="00B014F1">
        <w:rPr>
          <w:rFonts w:ascii="Times New Roman" w:hAnsi="Times New Roman" w:cs="Times New Roman"/>
        </w:rPr>
        <w:t>ЦИП</w:t>
      </w:r>
      <w:proofErr w:type="spellStart"/>
      <w:r w:rsidRPr="00B014F1">
        <w:rPr>
          <w:rFonts w:ascii="Times New Roman" w:hAnsi="Times New Roman" w:cs="Times New Roman"/>
          <w:lang w:val="en-US"/>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где КЦИ  - степень достижения i-го целевого индикатора </w:t>
      </w:r>
      <w:r w:rsidR="0028047B" w:rsidRPr="00B014F1">
        <w:rPr>
          <w:rFonts w:ascii="Times New Roman" w:hAnsi="Times New Roman" w:cs="Times New Roman"/>
        </w:rPr>
        <w:t>Подпрограммы</w:t>
      </w:r>
      <w:r w:rsidRPr="00B014F1">
        <w:rPr>
          <w:rFonts w:ascii="Times New Roman" w:hAnsi="Times New Roman" w:cs="Times New Roman"/>
        </w:rPr>
        <w:t xml:space="preserve">      i</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ЦИФ  (ЦИП) - фактическое (плановое) значение i-го целевого индикатора</w:t>
      </w:r>
    </w:p>
    <w:p w:rsidR="00BE0EA4" w:rsidRPr="00B014F1" w:rsidRDefault="0028047B" w:rsidP="009F6F5B">
      <w:pPr>
        <w:spacing w:after="0"/>
        <w:rPr>
          <w:rFonts w:ascii="Times New Roman" w:hAnsi="Times New Roman" w:cs="Times New Roman"/>
        </w:rPr>
      </w:pPr>
      <w:r w:rsidRPr="00B014F1">
        <w:rPr>
          <w:rFonts w:ascii="Times New Roman" w:hAnsi="Times New Roman" w:cs="Times New Roman"/>
        </w:rPr>
        <w:t>Подпрограммы</w:t>
      </w:r>
      <w:r w:rsidR="00BE0EA4"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Значение показателя КЦИ  должно быть больше либо равно 1.</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ab/>
        <w:t xml:space="preserve">2.2. Критерий "Степень соответствия бюджетных затрат на мероприятия </w:t>
      </w:r>
      <w:r w:rsidR="0028047B" w:rsidRPr="00B014F1">
        <w:rPr>
          <w:rFonts w:ascii="Times New Roman" w:hAnsi="Times New Roman" w:cs="Times New Roman"/>
        </w:rPr>
        <w:t xml:space="preserve">Подпрограммы </w:t>
      </w:r>
      <w:r w:rsidRPr="00B014F1">
        <w:rPr>
          <w:rFonts w:ascii="Times New Roman" w:hAnsi="Times New Roman" w:cs="Times New Roman"/>
        </w:rPr>
        <w:t>запланированному уровню затрат" рассчитывается по формуле</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БЗФ                                         i</w:t>
      </w:r>
    </w:p>
    <w:p w:rsidR="00BE0EA4" w:rsidRPr="00B014F1" w:rsidRDefault="00BE0EA4" w:rsidP="009F6F5B">
      <w:pPr>
        <w:spacing w:after="0"/>
        <w:rPr>
          <w:rFonts w:ascii="Times New Roman" w:hAnsi="Times New Roman" w:cs="Times New Roman"/>
        </w:rPr>
      </w:pPr>
      <w:proofErr w:type="spellStart"/>
      <w:r w:rsidRPr="00B014F1">
        <w:rPr>
          <w:rFonts w:ascii="Times New Roman" w:hAnsi="Times New Roman" w:cs="Times New Roman"/>
        </w:rPr>
        <w:t>КБЗi</w:t>
      </w:r>
      <w:proofErr w:type="spellEnd"/>
      <w:r w:rsidRPr="00B014F1">
        <w:rPr>
          <w:rFonts w:ascii="Times New Roman" w:hAnsi="Times New Roman" w:cs="Times New Roman"/>
        </w:rPr>
        <w:t xml:space="preserve"> = ------,</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БЗП</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где КБЗ  - степень соответствия бюджетных затрат i-го мероприятия</w:t>
      </w:r>
    </w:p>
    <w:p w:rsidR="00BE0EA4" w:rsidRPr="00B014F1" w:rsidRDefault="0028047B" w:rsidP="009F6F5B">
      <w:pPr>
        <w:spacing w:after="0"/>
        <w:rPr>
          <w:rFonts w:ascii="Times New Roman" w:hAnsi="Times New Roman" w:cs="Times New Roman"/>
        </w:rPr>
      </w:pPr>
      <w:r w:rsidRPr="00B014F1">
        <w:rPr>
          <w:rFonts w:ascii="Times New Roman" w:hAnsi="Times New Roman" w:cs="Times New Roman"/>
        </w:rPr>
        <w:t>Подпрограммы</w:t>
      </w:r>
      <w:r w:rsidR="00BE0EA4"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БЗФ  (БЗП) - фактическое (плановое, прогнозное) значение бюджетных</w:t>
      </w:r>
      <w:r w:rsidR="00FF43AD">
        <w:rPr>
          <w:rFonts w:ascii="Times New Roman" w:hAnsi="Times New Roman" w:cs="Times New Roman"/>
        </w:rPr>
        <w:t xml:space="preserve">  </w:t>
      </w:r>
      <w:r w:rsidRPr="00B014F1">
        <w:rPr>
          <w:rFonts w:ascii="Times New Roman" w:hAnsi="Times New Roman" w:cs="Times New Roman"/>
        </w:rPr>
        <w:t xml:space="preserve">затрат i-го мероприятия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Значение показателя КБЗ  должно быть меньше либо равно 1.</w:t>
      </w:r>
    </w:p>
    <w:p w:rsidR="00BE0EA4" w:rsidRPr="00B014F1" w:rsidRDefault="00FF43AD" w:rsidP="009F6F5B">
      <w:pPr>
        <w:spacing w:after="0"/>
        <w:rPr>
          <w:rFonts w:ascii="Times New Roman" w:hAnsi="Times New Roman" w:cs="Times New Roman"/>
        </w:rPr>
      </w:pPr>
      <w:r>
        <w:rPr>
          <w:rFonts w:ascii="Times New Roman" w:hAnsi="Times New Roman" w:cs="Times New Roman"/>
        </w:rPr>
        <w:t xml:space="preserve">          </w:t>
      </w:r>
      <w:r w:rsidR="00BE0EA4" w:rsidRPr="00B014F1">
        <w:rPr>
          <w:rFonts w:ascii="Times New Roman" w:hAnsi="Times New Roman" w:cs="Times New Roman"/>
        </w:rPr>
        <w:t xml:space="preserve">2.3. Критерий "Эффективность использования бюджетных средств на реализацию отдельных мероприятий" показывает расход бюджетных средств на i-е мероприятие </w:t>
      </w:r>
      <w:r w:rsidR="0028047B" w:rsidRPr="00B014F1">
        <w:rPr>
          <w:rFonts w:ascii="Times New Roman" w:hAnsi="Times New Roman" w:cs="Times New Roman"/>
        </w:rPr>
        <w:t>Подпрограммы</w:t>
      </w:r>
      <w:r w:rsidR="00BE0EA4" w:rsidRPr="00B014F1">
        <w:rPr>
          <w:rFonts w:ascii="Times New Roman" w:hAnsi="Times New Roman" w:cs="Times New Roman"/>
        </w:rPr>
        <w:t xml:space="preserve"> в расчете на 1 единицу прироста целевого индикатора по тому же мероприятию и рассчитывается по формулам:</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БРПБРФ</w:t>
      </w:r>
      <w:r w:rsidRPr="00B014F1">
        <w:rPr>
          <w:rFonts w:ascii="Times New Roman" w:hAnsi="Times New Roman" w:cs="Times New Roman"/>
          <w:lang w:val="en-US"/>
        </w:rPr>
        <w:t>ii</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ЭП  = ------; ЭФ  = ------,i    ЦИП </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где ЭП  (ЭФ) - плановая   (фактическая)   отдача   бюджетных  средств</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по </w:t>
      </w:r>
      <w:proofErr w:type="spellStart"/>
      <w:r w:rsidRPr="00B014F1">
        <w:rPr>
          <w:rFonts w:ascii="Times New Roman" w:hAnsi="Times New Roman" w:cs="Times New Roman"/>
        </w:rPr>
        <w:t>i-му</w:t>
      </w:r>
      <w:proofErr w:type="spellEnd"/>
      <w:r w:rsidRPr="00B014F1">
        <w:rPr>
          <w:rFonts w:ascii="Times New Roman" w:hAnsi="Times New Roman" w:cs="Times New Roman"/>
        </w:rPr>
        <w:t xml:space="preserve"> мероприятию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БРП  (БРФ) - плановый   (фактический)   расход    бюджетных   средств</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на i-е мероприятие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ЦИП  (ЦИФ) - плановое   (фактическое)  значение  целевого  индикатора</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по </w:t>
      </w:r>
      <w:proofErr w:type="spellStart"/>
      <w:r w:rsidRPr="00B014F1">
        <w:rPr>
          <w:rFonts w:ascii="Times New Roman" w:hAnsi="Times New Roman" w:cs="Times New Roman"/>
        </w:rPr>
        <w:t>i-му</w:t>
      </w:r>
      <w:proofErr w:type="spellEnd"/>
      <w:r w:rsidRPr="00B014F1">
        <w:rPr>
          <w:rFonts w:ascii="Times New Roman" w:hAnsi="Times New Roman" w:cs="Times New Roman"/>
        </w:rPr>
        <w:t xml:space="preserve"> мероприятию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ab/>
        <w:t>Значение показателя ЭФ  не должно превышать значения показателя ЭП.</w:t>
      </w:r>
    </w:p>
    <w:p w:rsidR="00CA30B4" w:rsidRPr="00B014F1" w:rsidRDefault="00CA30B4" w:rsidP="009F6F5B">
      <w:pPr>
        <w:autoSpaceDE w:val="0"/>
        <w:autoSpaceDN w:val="0"/>
        <w:adjustRightInd w:val="0"/>
        <w:spacing w:after="0"/>
        <w:jc w:val="center"/>
        <w:outlineLvl w:val="1"/>
        <w:rPr>
          <w:rFonts w:ascii="Times New Roman" w:hAnsi="Times New Roman" w:cs="Times New Roman"/>
        </w:rPr>
      </w:pPr>
    </w:p>
    <w:p w:rsidR="0028047B" w:rsidRPr="00B014F1" w:rsidRDefault="0028047B" w:rsidP="009F6F5B">
      <w:pPr>
        <w:autoSpaceDE w:val="0"/>
        <w:autoSpaceDN w:val="0"/>
        <w:adjustRightInd w:val="0"/>
        <w:spacing w:after="0"/>
        <w:jc w:val="center"/>
        <w:outlineLvl w:val="1"/>
        <w:rPr>
          <w:rFonts w:ascii="Times New Roman" w:hAnsi="Times New Roman" w:cs="Times New Roman"/>
        </w:rPr>
      </w:pPr>
    </w:p>
    <w:p w:rsidR="004F4867" w:rsidRPr="00B014F1" w:rsidRDefault="004F4867" w:rsidP="009F6F5B">
      <w:pPr>
        <w:autoSpaceDE w:val="0"/>
        <w:autoSpaceDN w:val="0"/>
        <w:adjustRightInd w:val="0"/>
        <w:spacing w:after="0"/>
        <w:jc w:val="center"/>
        <w:outlineLvl w:val="1"/>
        <w:rPr>
          <w:rFonts w:ascii="Times New Roman" w:hAnsi="Times New Roman" w:cs="Times New Roman"/>
        </w:rPr>
      </w:pPr>
    </w:p>
    <w:p w:rsidR="004F4867" w:rsidRPr="00B014F1" w:rsidRDefault="004F4867" w:rsidP="009F6F5B">
      <w:pPr>
        <w:autoSpaceDE w:val="0"/>
        <w:autoSpaceDN w:val="0"/>
        <w:adjustRightInd w:val="0"/>
        <w:spacing w:after="0"/>
        <w:jc w:val="center"/>
        <w:outlineLvl w:val="1"/>
        <w:rPr>
          <w:rFonts w:ascii="Times New Roman" w:hAnsi="Times New Roman" w:cs="Times New Roman"/>
        </w:rPr>
      </w:pPr>
    </w:p>
    <w:p w:rsidR="004F4867" w:rsidRDefault="004F4867" w:rsidP="009F6F5B">
      <w:pPr>
        <w:autoSpaceDE w:val="0"/>
        <w:autoSpaceDN w:val="0"/>
        <w:adjustRightInd w:val="0"/>
        <w:spacing w:after="0"/>
        <w:jc w:val="center"/>
        <w:outlineLvl w:val="1"/>
        <w:rPr>
          <w:rFonts w:ascii="Times New Roman" w:hAnsi="Times New Roman" w:cs="Times New Roman"/>
        </w:rPr>
      </w:pPr>
    </w:p>
    <w:p w:rsidR="008A7192" w:rsidRDefault="008A7192" w:rsidP="009F6F5B">
      <w:pPr>
        <w:autoSpaceDE w:val="0"/>
        <w:autoSpaceDN w:val="0"/>
        <w:adjustRightInd w:val="0"/>
        <w:spacing w:after="0"/>
        <w:jc w:val="center"/>
        <w:outlineLvl w:val="1"/>
        <w:rPr>
          <w:rFonts w:ascii="Times New Roman" w:hAnsi="Times New Roman" w:cs="Times New Roman"/>
        </w:rPr>
      </w:pPr>
    </w:p>
    <w:p w:rsidR="008A7192" w:rsidRDefault="008A7192"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0955D9" w:rsidRDefault="000955D9" w:rsidP="000955D9">
      <w:pPr>
        <w:rPr>
          <w:rFonts w:ascii="Times New Roman" w:hAnsi="Times New Roman" w:cs="Times New Roman"/>
        </w:rPr>
      </w:pPr>
    </w:p>
    <w:p w:rsidR="00320157" w:rsidRPr="00FF43AD" w:rsidRDefault="0003515F" w:rsidP="000955D9">
      <w:pPr>
        <w:jc w:val="right"/>
        <w:rPr>
          <w:rFonts w:ascii="Times New Roman" w:hAnsi="Times New Roman" w:cs="Times New Roman"/>
          <w:sz w:val="20"/>
          <w:szCs w:val="20"/>
        </w:rPr>
      </w:pPr>
      <w:r w:rsidRPr="00FF43AD">
        <w:rPr>
          <w:rFonts w:ascii="Times New Roman" w:hAnsi="Times New Roman" w:cs="Times New Roman"/>
          <w:sz w:val="20"/>
          <w:szCs w:val="20"/>
        </w:rPr>
        <w:t>П</w:t>
      </w:r>
      <w:r w:rsidR="00320157" w:rsidRPr="00FF43AD">
        <w:rPr>
          <w:rFonts w:ascii="Times New Roman" w:hAnsi="Times New Roman" w:cs="Times New Roman"/>
          <w:sz w:val="20"/>
          <w:szCs w:val="20"/>
        </w:rPr>
        <w:t>риложение №5</w:t>
      </w:r>
    </w:p>
    <w:p w:rsidR="00320157" w:rsidRPr="00FF43AD" w:rsidRDefault="00320157" w:rsidP="00320157">
      <w:pPr>
        <w:pStyle w:val="a4"/>
        <w:spacing w:before="0" w:beforeAutospacing="0" w:after="0" w:afterAutospacing="0" w:line="276" w:lineRule="auto"/>
        <w:jc w:val="right"/>
        <w:textAlignment w:val="baseline"/>
        <w:rPr>
          <w:color w:val="000000"/>
          <w:sz w:val="20"/>
          <w:szCs w:val="20"/>
        </w:rPr>
      </w:pPr>
      <w:r w:rsidRPr="00FF43AD">
        <w:rPr>
          <w:color w:val="000000"/>
          <w:sz w:val="20"/>
          <w:szCs w:val="20"/>
        </w:rPr>
        <w:t>к муниципальной программ</w:t>
      </w:r>
      <w:r w:rsidR="00954CD4">
        <w:rPr>
          <w:color w:val="000000"/>
          <w:sz w:val="20"/>
          <w:szCs w:val="20"/>
        </w:rPr>
        <w:t>е</w:t>
      </w:r>
    </w:p>
    <w:p w:rsidR="00320157" w:rsidRPr="00FF43AD" w:rsidRDefault="00320157" w:rsidP="00320157">
      <w:pPr>
        <w:pStyle w:val="a4"/>
        <w:spacing w:before="0" w:beforeAutospacing="0" w:after="0" w:afterAutospacing="0" w:line="276" w:lineRule="auto"/>
        <w:jc w:val="right"/>
        <w:textAlignment w:val="baseline"/>
        <w:rPr>
          <w:rStyle w:val="apple-converted-space"/>
          <w:rFonts w:eastAsia="Calibri"/>
          <w:bCs/>
          <w:sz w:val="20"/>
          <w:szCs w:val="20"/>
          <w:bdr w:val="none" w:sz="0" w:space="0" w:color="auto" w:frame="1"/>
        </w:rPr>
      </w:pPr>
      <w:r w:rsidRPr="00FF43AD">
        <w:rPr>
          <w:color w:val="000000"/>
          <w:sz w:val="20"/>
          <w:szCs w:val="20"/>
        </w:rPr>
        <w:t xml:space="preserve"> </w:t>
      </w:r>
      <w:r w:rsidRPr="00FF43AD">
        <w:rPr>
          <w:bCs/>
          <w:sz w:val="20"/>
          <w:szCs w:val="20"/>
          <w:bdr w:val="none" w:sz="0" w:space="0" w:color="auto" w:frame="1"/>
        </w:rPr>
        <w:t>«Социально – экономическое развитие</w:t>
      </w:r>
    </w:p>
    <w:p w:rsidR="00320157" w:rsidRPr="00FF43AD" w:rsidRDefault="00320157" w:rsidP="00320157">
      <w:pPr>
        <w:pStyle w:val="a4"/>
        <w:spacing w:before="0" w:beforeAutospacing="0" w:after="0" w:afterAutospacing="0" w:line="276" w:lineRule="auto"/>
        <w:jc w:val="right"/>
        <w:textAlignment w:val="baseline"/>
        <w:rPr>
          <w:rFonts w:eastAsia="Calibri"/>
          <w:sz w:val="20"/>
          <w:szCs w:val="20"/>
        </w:rPr>
      </w:pPr>
      <w:r w:rsidRPr="00FF43AD">
        <w:rPr>
          <w:sz w:val="20"/>
          <w:szCs w:val="20"/>
        </w:rPr>
        <w:t xml:space="preserve">сельского поселения </w:t>
      </w:r>
      <w:r w:rsidR="00050FEF" w:rsidRPr="00FF43AD">
        <w:rPr>
          <w:sz w:val="20"/>
          <w:szCs w:val="20"/>
        </w:rPr>
        <w:t xml:space="preserve">Сосновый Солонец </w:t>
      </w:r>
      <w:r w:rsidRPr="00FF43AD">
        <w:rPr>
          <w:sz w:val="20"/>
          <w:szCs w:val="20"/>
        </w:rPr>
        <w:t xml:space="preserve">муниципального </w:t>
      </w:r>
    </w:p>
    <w:p w:rsidR="00320157" w:rsidRPr="00FF43AD"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FF43AD">
        <w:rPr>
          <w:sz w:val="20"/>
          <w:szCs w:val="20"/>
        </w:rPr>
        <w:t>района  Ставропольский Самарской области</w:t>
      </w:r>
      <w:r w:rsidRPr="00FF43AD">
        <w:rPr>
          <w:bCs/>
          <w:sz w:val="20"/>
          <w:szCs w:val="20"/>
          <w:bdr w:val="none" w:sz="0" w:space="0" w:color="auto" w:frame="1"/>
        </w:rPr>
        <w:t xml:space="preserve"> </w:t>
      </w:r>
    </w:p>
    <w:p w:rsidR="00320157" w:rsidRPr="00FF43AD"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FF43AD">
        <w:rPr>
          <w:bCs/>
          <w:sz w:val="20"/>
          <w:szCs w:val="20"/>
          <w:bdr w:val="none" w:sz="0" w:space="0" w:color="auto" w:frame="1"/>
        </w:rPr>
        <w:t xml:space="preserve">на </w:t>
      </w:r>
      <w:r w:rsidR="004F762A">
        <w:rPr>
          <w:bCs/>
          <w:sz w:val="20"/>
          <w:szCs w:val="20"/>
          <w:bdr w:val="none" w:sz="0" w:space="0" w:color="auto" w:frame="1"/>
        </w:rPr>
        <w:t>202</w:t>
      </w:r>
      <w:r w:rsidR="000955D9">
        <w:rPr>
          <w:bCs/>
          <w:sz w:val="20"/>
          <w:szCs w:val="20"/>
          <w:bdr w:val="none" w:sz="0" w:space="0" w:color="auto" w:frame="1"/>
        </w:rPr>
        <w:t>2-2024</w:t>
      </w:r>
      <w:r w:rsidR="00954CD4">
        <w:rPr>
          <w:bCs/>
          <w:sz w:val="20"/>
          <w:szCs w:val="20"/>
          <w:bdr w:val="none" w:sz="0" w:space="0" w:color="auto" w:frame="1"/>
        </w:rPr>
        <w:t xml:space="preserve"> годы</w:t>
      </w:r>
      <w:r w:rsidRPr="00FF43AD">
        <w:rPr>
          <w:bCs/>
          <w:sz w:val="20"/>
          <w:szCs w:val="20"/>
          <w:bdr w:val="none" w:sz="0" w:space="0" w:color="auto" w:frame="1"/>
        </w:rPr>
        <w:t>»</w:t>
      </w:r>
    </w:p>
    <w:p w:rsidR="00000A5D" w:rsidRPr="00FF43AD" w:rsidRDefault="002B25BF" w:rsidP="00000A5D">
      <w:pPr>
        <w:pStyle w:val="a4"/>
        <w:spacing w:before="0" w:beforeAutospacing="0" w:after="0" w:afterAutospacing="0" w:line="276" w:lineRule="auto"/>
        <w:jc w:val="right"/>
        <w:textAlignment w:val="baseline"/>
        <w:rPr>
          <w:sz w:val="20"/>
          <w:szCs w:val="20"/>
        </w:rPr>
      </w:pPr>
      <w:r w:rsidRPr="00FF43AD">
        <w:rPr>
          <w:color w:val="FFFFFF" w:themeColor="background1"/>
          <w:sz w:val="20"/>
          <w:szCs w:val="20"/>
        </w:rPr>
        <w:t>от 14.11.2016года №</w:t>
      </w:r>
      <w:r w:rsidR="00000A5D" w:rsidRPr="00FF43AD">
        <w:rPr>
          <w:color w:val="FFFFFF" w:themeColor="background1"/>
          <w:sz w:val="20"/>
          <w:szCs w:val="20"/>
        </w:rPr>
        <w:t xml:space="preserve"> от 14.11.201</w:t>
      </w:r>
      <w:r w:rsidR="003A2821" w:rsidRPr="00FF43AD">
        <w:rPr>
          <w:sz w:val="20"/>
          <w:szCs w:val="20"/>
        </w:rPr>
        <w:t xml:space="preserve"> </w:t>
      </w:r>
    </w:p>
    <w:p w:rsidR="002B25BF" w:rsidRPr="00032C8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32C8B">
        <w:rPr>
          <w:color w:val="FFFFFF" w:themeColor="background1"/>
          <w:sz w:val="18"/>
          <w:szCs w:val="18"/>
        </w:rPr>
        <w:t>33</w:t>
      </w:r>
    </w:p>
    <w:p w:rsidR="00320157" w:rsidRDefault="00320157"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Pr="00050FEF" w:rsidRDefault="00E33E58" w:rsidP="00320157">
      <w:pPr>
        <w:autoSpaceDE w:val="0"/>
        <w:spacing w:after="0"/>
        <w:jc w:val="center"/>
        <w:rPr>
          <w:rFonts w:ascii="Times New Roman" w:hAnsi="Times New Roman" w:cs="Times New Roman"/>
          <w:b/>
          <w:sz w:val="18"/>
          <w:szCs w:val="18"/>
        </w:rPr>
      </w:pPr>
    </w:p>
    <w:p w:rsidR="00320157" w:rsidRPr="00446CB5" w:rsidRDefault="00320157" w:rsidP="00320157">
      <w:pPr>
        <w:autoSpaceDE w:val="0"/>
        <w:spacing w:after="0"/>
        <w:jc w:val="center"/>
        <w:rPr>
          <w:rFonts w:ascii="Times New Roman" w:hAnsi="Times New Roman" w:cs="Times New Roman"/>
          <w:b/>
        </w:rPr>
      </w:pPr>
    </w:p>
    <w:p w:rsidR="00320157" w:rsidRPr="00446CB5" w:rsidRDefault="00320157" w:rsidP="00320157">
      <w:pPr>
        <w:spacing w:after="0"/>
        <w:jc w:val="center"/>
        <w:rPr>
          <w:rFonts w:ascii="Times New Roman" w:hAnsi="Times New Roman" w:cs="Times New Roman"/>
        </w:rPr>
      </w:pPr>
      <w:r>
        <w:rPr>
          <w:rFonts w:ascii="Times New Roman" w:hAnsi="Times New Roman" w:cs="Times New Roman"/>
        </w:rPr>
        <w:t xml:space="preserve">5 </w:t>
      </w:r>
      <w:r w:rsidRPr="00446CB5">
        <w:rPr>
          <w:rFonts w:ascii="Times New Roman" w:hAnsi="Times New Roman" w:cs="Times New Roman"/>
        </w:rPr>
        <w:t>ПОДПРОГРАММА</w:t>
      </w:r>
    </w:p>
    <w:p w:rsidR="00320157" w:rsidRPr="00446CB5" w:rsidRDefault="00320157" w:rsidP="00320157">
      <w:pPr>
        <w:spacing w:after="0"/>
        <w:jc w:val="center"/>
        <w:rPr>
          <w:rFonts w:ascii="Times New Roman" w:hAnsi="Times New Roman" w:cs="Times New Roman"/>
        </w:rPr>
      </w:pPr>
    </w:p>
    <w:p w:rsidR="00320157" w:rsidRPr="00446CB5" w:rsidRDefault="00320157" w:rsidP="00320157">
      <w:pPr>
        <w:spacing w:after="0"/>
        <w:jc w:val="center"/>
        <w:rPr>
          <w:rFonts w:ascii="Times New Roman" w:hAnsi="Times New Roman" w:cs="Times New Roman"/>
        </w:rPr>
      </w:pPr>
      <w:r w:rsidRPr="00446CB5">
        <w:rPr>
          <w:rFonts w:ascii="Times New Roman" w:hAnsi="Times New Roman" w:cs="Times New Roman"/>
        </w:rPr>
        <w:t xml:space="preserve">«Содержание и обслуживание муниципального имущества сельского поселения </w:t>
      </w:r>
      <w:r w:rsidR="00050FEF" w:rsidRPr="00864FB7">
        <w:rPr>
          <w:rFonts w:ascii="Times New Roman" w:hAnsi="Times New Roman" w:cs="Times New Roman"/>
        </w:rPr>
        <w:t>Сосновый Солонец</w:t>
      </w:r>
      <w:r w:rsidR="00050FEF" w:rsidRPr="00320157">
        <w:t xml:space="preserve"> </w:t>
      </w:r>
      <w:r w:rsidRPr="00446CB5">
        <w:rPr>
          <w:rFonts w:ascii="Times New Roman" w:hAnsi="Times New Roman" w:cs="Times New Roman"/>
        </w:rPr>
        <w:t xml:space="preserve">муниципального района Ставропольский Самарской области на </w:t>
      </w:r>
      <w:r w:rsidR="000955D9">
        <w:rPr>
          <w:rFonts w:ascii="Times New Roman" w:hAnsi="Times New Roman" w:cs="Times New Roman"/>
        </w:rPr>
        <w:t>2022-2024</w:t>
      </w:r>
      <w:r w:rsidR="0003515F">
        <w:rPr>
          <w:rFonts w:ascii="Times New Roman" w:hAnsi="Times New Roman" w:cs="Times New Roman"/>
        </w:rPr>
        <w:t xml:space="preserve"> годы</w:t>
      </w:r>
      <w:r w:rsidRPr="00446CB5">
        <w:rPr>
          <w:rFonts w:ascii="Times New Roman" w:hAnsi="Times New Roman" w:cs="Times New Roman"/>
        </w:rPr>
        <w:t>»</w:t>
      </w:r>
    </w:p>
    <w:p w:rsidR="00320157" w:rsidRPr="00446CB5" w:rsidRDefault="00320157" w:rsidP="00320157">
      <w:pPr>
        <w:tabs>
          <w:tab w:val="left" w:pos="1134"/>
        </w:tabs>
        <w:autoSpaceDE w:val="0"/>
        <w:spacing w:after="0"/>
        <w:ind w:firstLine="709"/>
        <w:jc w:val="center"/>
        <w:rPr>
          <w:rFonts w:ascii="Times New Roman" w:hAnsi="Times New Roman" w:cs="Times New Roman"/>
        </w:rPr>
      </w:pPr>
      <w:r w:rsidRPr="00446CB5">
        <w:rPr>
          <w:rFonts w:ascii="Times New Roman" w:hAnsi="Times New Roman" w:cs="Times New Roman"/>
          <w:bCs/>
        </w:rPr>
        <w:t>(Далее – Подпрограмма)</w:t>
      </w:r>
    </w:p>
    <w:p w:rsidR="00320157" w:rsidRDefault="00320157"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FF43AD" w:rsidRDefault="00FF43AD" w:rsidP="00320157">
      <w:pPr>
        <w:pStyle w:val="af0"/>
        <w:spacing w:line="276" w:lineRule="auto"/>
        <w:jc w:val="center"/>
        <w:rPr>
          <w:rFonts w:ascii="Times New Roman" w:hAnsi="Times New Roman" w:cs="Times New Roman"/>
          <w:b/>
        </w:rPr>
      </w:pPr>
    </w:p>
    <w:p w:rsidR="00320157" w:rsidRPr="00446CB5" w:rsidRDefault="00DA1755" w:rsidP="000955D9">
      <w:pPr>
        <w:jc w:val="center"/>
        <w:rPr>
          <w:rFonts w:ascii="Times New Roman" w:hAnsi="Times New Roman" w:cs="Times New Roman"/>
          <w:b/>
        </w:rPr>
      </w:pPr>
      <w:r>
        <w:rPr>
          <w:rFonts w:ascii="Times New Roman" w:hAnsi="Times New Roman" w:cs="Times New Roman"/>
          <w:b/>
        </w:rPr>
        <w:br w:type="page"/>
      </w:r>
      <w:r w:rsidR="00320157" w:rsidRPr="00446CB5">
        <w:rPr>
          <w:rFonts w:ascii="Times New Roman" w:hAnsi="Times New Roman" w:cs="Times New Roman"/>
          <w:b/>
        </w:rPr>
        <w:t>Паспорт Подпрограммы</w:t>
      </w:r>
    </w:p>
    <w:p w:rsidR="00320157" w:rsidRPr="00446CB5" w:rsidRDefault="00320157" w:rsidP="00320157">
      <w:pPr>
        <w:pStyle w:val="af0"/>
        <w:spacing w:line="276" w:lineRule="auto"/>
        <w:jc w:val="center"/>
        <w:rPr>
          <w:rFonts w:ascii="Times New Roman" w:hAnsi="Times New Roman" w:cs="Times New Roman"/>
        </w:rPr>
      </w:pPr>
    </w:p>
    <w:tbl>
      <w:tblPr>
        <w:tblW w:w="10065" w:type="dxa"/>
        <w:tblInd w:w="70" w:type="dxa"/>
        <w:tblLayout w:type="fixed"/>
        <w:tblCellMar>
          <w:left w:w="70" w:type="dxa"/>
          <w:right w:w="70" w:type="dxa"/>
        </w:tblCellMar>
        <w:tblLook w:val="0000"/>
      </w:tblPr>
      <w:tblGrid>
        <w:gridCol w:w="3828"/>
        <w:gridCol w:w="6237"/>
      </w:tblGrid>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Наименование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«Содержание и обслуживание муниципального имущества сельского поселения </w:t>
            </w:r>
            <w:r w:rsidR="00050FEF" w:rsidRPr="00864FB7">
              <w:rPr>
                <w:rFonts w:ascii="Times New Roman" w:hAnsi="Times New Roman" w:cs="Times New Roman"/>
              </w:rPr>
              <w:t>Сосновый Солонец</w:t>
            </w:r>
            <w:r w:rsidRPr="00446CB5">
              <w:rPr>
                <w:rFonts w:ascii="Times New Roman" w:hAnsi="Times New Roman" w:cs="Times New Roman"/>
              </w:rPr>
              <w:t xml:space="preserve"> муниципального района Ставропольский Самарской области на </w:t>
            </w:r>
            <w:r w:rsidR="000955D9">
              <w:rPr>
                <w:rFonts w:ascii="Times New Roman" w:hAnsi="Times New Roman" w:cs="Times New Roman"/>
              </w:rPr>
              <w:t>2022-2024</w:t>
            </w:r>
            <w:r w:rsidR="00954CD4">
              <w:rPr>
                <w:rFonts w:ascii="Times New Roman" w:hAnsi="Times New Roman" w:cs="Times New Roman"/>
              </w:rPr>
              <w:t xml:space="preserve"> годы</w:t>
            </w:r>
            <w:r w:rsidRPr="00446CB5">
              <w:rPr>
                <w:rFonts w:ascii="Times New Roman" w:hAnsi="Times New Roman" w:cs="Times New Roman"/>
              </w:rPr>
              <w:t>»</w:t>
            </w:r>
          </w:p>
        </w:tc>
      </w:tr>
      <w:tr w:rsidR="00320157" w:rsidRPr="00446CB5"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Основание для разработки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Федеральный закон от 06.10.2003 г. № 131-ФЗ «Об общих принципах организации местного самоуправления в Российской Федерации»</w:t>
            </w:r>
          </w:p>
        </w:tc>
      </w:tr>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Ответственный исполнитель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 xml:space="preserve">Администрация поселения </w:t>
            </w:r>
            <w:r w:rsidR="00050FEF" w:rsidRPr="00864FB7">
              <w:rPr>
                <w:rFonts w:ascii="Times New Roman" w:hAnsi="Times New Roman" w:cs="Times New Roman"/>
              </w:rPr>
              <w:t>Сосновый Солонец</w:t>
            </w:r>
            <w:r w:rsidRPr="00446CB5">
              <w:rPr>
                <w:rFonts w:ascii="Times New Roman" w:hAnsi="Times New Roman" w:cs="Times New Roman"/>
              </w:rPr>
              <w:t xml:space="preserve"> муниципального района Ставропольский Самарской области</w:t>
            </w:r>
          </w:p>
        </w:tc>
      </w:tr>
      <w:tr w:rsidR="00320157" w:rsidRPr="00446CB5" w:rsidTr="00954CD4">
        <w:trPr>
          <w:cantSplit/>
          <w:trHeight w:val="839"/>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Основные цели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Эффективное управление имуществом, содействие сохранности, восстановление и повышение качества муниципального имущества.</w:t>
            </w:r>
          </w:p>
        </w:tc>
      </w:tr>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Задачи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1.Обслуживание, проведение текущего ремонта муниципального имущества.</w:t>
            </w:r>
          </w:p>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2.Надлежащее содержание муниципального имущества </w:t>
            </w:r>
          </w:p>
        </w:tc>
      </w:tr>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Сроки реализации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0955D9" w:rsidP="000F14CA">
            <w:pPr>
              <w:pStyle w:val="af0"/>
              <w:spacing w:line="276" w:lineRule="auto"/>
              <w:rPr>
                <w:rFonts w:ascii="Times New Roman" w:hAnsi="Times New Roman" w:cs="Times New Roman"/>
              </w:rPr>
            </w:pPr>
            <w:r>
              <w:rPr>
                <w:rFonts w:ascii="Times New Roman" w:hAnsi="Times New Roman" w:cs="Times New Roman"/>
              </w:rPr>
              <w:t>2022-2024</w:t>
            </w:r>
            <w:r w:rsidR="00CA0E08">
              <w:rPr>
                <w:rFonts w:ascii="Times New Roman" w:hAnsi="Times New Roman" w:cs="Times New Roman"/>
              </w:rPr>
              <w:t xml:space="preserve"> г</w:t>
            </w:r>
            <w:r w:rsidR="000F14CA">
              <w:rPr>
                <w:rFonts w:ascii="Times New Roman" w:hAnsi="Times New Roman" w:cs="Times New Roman"/>
              </w:rPr>
              <w:t>оды</w:t>
            </w:r>
          </w:p>
        </w:tc>
      </w:tr>
      <w:tr w:rsidR="00320157" w:rsidRPr="00446CB5" w:rsidTr="00954CD4">
        <w:trPr>
          <w:cantSplit/>
          <w:trHeight w:val="1828"/>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 xml:space="preserve">Объемы и источники финансирования Подпрограммы </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Финансирование мероприятий может осуществля</w:t>
            </w:r>
            <w:r w:rsidR="00CA0E08">
              <w:rPr>
                <w:rFonts w:ascii="Times New Roman" w:hAnsi="Times New Roman" w:cs="Times New Roman"/>
              </w:rPr>
              <w:t>ть</w:t>
            </w:r>
            <w:r w:rsidRPr="00446CB5">
              <w:rPr>
                <w:rFonts w:ascii="Times New Roman" w:hAnsi="Times New Roman" w:cs="Times New Roman"/>
              </w:rPr>
              <w:t>ся за счет денежных средств федерального, областного и бюджета сельского поселения</w:t>
            </w:r>
            <w:r w:rsidR="00050FEF" w:rsidRPr="00864FB7">
              <w:rPr>
                <w:rFonts w:ascii="Times New Roman" w:hAnsi="Times New Roman" w:cs="Times New Roman"/>
              </w:rPr>
              <w:t xml:space="preserve"> Сосновый Солонец</w:t>
            </w:r>
            <w:r w:rsidR="00050FEF" w:rsidRPr="00320157">
              <w:t xml:space="preserve"> </w:t>
            </w:r>
            <w:r w:rsidRPr="00446CB5">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Общий объем финансирования Подпрограммы </w:t>
            </w:r>
            <w:r w:rsidR="001C24AE">
              <w:rPr>
                <w:rFonts w:ascii="Times New Roman" w:hAnsi="Times New Roman" w:cs="Times New Roman"/>
              </w:rPr>
              <w:t xml:space="preserve">             </w:t>
            </w:r>
            <w:r w:rsidRPr="00446CB5">
              <w:rPr>
                <w:rFonts w:ascii="Times New Roman" w:hAnsi="Times New Roman" w:cs="Times New Roman"/>
              </w:rPr>
              <w:t xml:space="preserve">составляет   </w:t>
            </w:r>
            <w:r w:rsidR="00050FEF">
              <w:rPr>
                <w:rFonts w:ascii="Times New Roman" w:hAnsi="Times New Roman" w:cs="Times New Roman"/>
              </w:rPr>
              <w:t>0</w:t>
            </w:r>
            <w:r w:rsidRPr="00446CB5">
              <w:rPr>
                <w:rFonts w:ascii="Times New Roman" w:hAnsi="Times New Roman" w:cs="Times New Roman"/>
              </w:rPr>
              <w:t xml:space="preserve"> ру</w:t>
            </w:r>
            <w:r w:rsidR="00A14683">
              <w:rPr>
                <w:rFonts w:ascii="Times New Roman" w:hAnsi="Times New Roman" w:cs="Times New Roman"/>
              </w:rPr>
              <w:t>б</w:t>
            </w:r>
            <w:r w:rsidRPr="00446CB5">
              <w:rPr>
                <w:rFonts w:ascii="Times New Roman" w:hAnsi="Times New Roman" w:cs="Times New Roman"/>
              </w:rPr>
              <w:t>.</w:t>
            </w:r>
            <w:r w:rsidR="00A14683">
              <w:rPr>
                <w:rFonts w:ascii="Times New Roman" w:hAnsi="Times New Roman" w:cs="Times New Roman"/>
              </w:rPr>
              <w:t xml:space="preserve"> 00 коп.</w:t>
            </w:r>
            <w:r w:rsidR="00896169">
              <w:rPr>
                <w:rFonts w:ascii="Times New Roman" w:hAnsi="Times New Roman" w:cs="Times New Roman"/>
              </w:rPr>
              <w:t>, в том числе по годам:</w:t>
            </w:r>
          </w:p>
          <w:p w:rsidR="00320157" w:rsidRPr="00446CB5" w:rsidRDefault="00320157" w:rsidP="009E0F9D">
            <w:pPr>
              <w:spacing w:after="0"/>
              <w:jc w:val="both"/>
              <w:rPr>
                <w:rFonts w:ascii="Times New Roman" w:hAnsi="Times New Roman" w:cs="Times New Roman"/>
              </w:rPr>
            </w:pPr>
            <w:r>
              <w:rPr>
                <w:rFonts w:ascii="Times New Roman" w:hAnsi="Times New Roman" w:cs="Times New Roman"/>
              </w:rPr>
              <w:t>20</w:t>
            </w:r>
            <w:r w:rsidR="000955D9">
              <w:rPr>
                <w:rFonts w:ascii="Times New Roman" w:hAnsi="Times New Roman" w:cs="Times New Roman"/>
              </w:rPr>
              <w:t>22</w:t>
            </w:r>
            <w:r>
              <w:rPr>
                <w:rFonts w:ascii="Times New Roman" w:hAnsi="Times New Roman" w:cs="Times New Roman"/>
              </w:rPr>
              <w:t xml:space="preserve"> год –</w:t>
            </w:r>
            <w:r w:rsidR="00CA0E08">
              <w:rPr>
                <w:rFonts w:ascii="Times New Roman" w:hAnsi="Times New Roman" w:cs="Times New Roman"/>
              </w:rPr>
              <w:t xml:space="preserve"> </w:t>
            </w:r>
            <w:r w:rsidR="00050FEF">
              <w:rPr>
                <w:rFonts w:ascii="Times New Roman" w:hAnsi="Times New Roman" w:cs="Times New Roman"/>
              </w:rPr>
              <w:t>0</w:t>
            </w:r>
            <w:r w:rsidRPr="00446CB5">
              <w:rPr>
                <w:rFonts w:ascii="Times New Roman" w:hAnsi="Times New Roman" w:cs="Times New Roman"/>
              </w:rPr>
              <w:t xml:space="preserve"> руб</w:t>
            </w:r>
            <w:r>
              <w:rPr>
                <w:rFonts w:ascii="Times New Roman" w:hAnsi="Times New Roman" w:cs="Times New Roman"/>
              </w:rPr>
              <w:t>.</w:t>
            </w:r>
            <w:r w:rsidR="00A14683">
              <w:rPr>
                <w:rFonts w:ascii="Times New Roman" w:hAnsi="Times New Roman" w:cs="Times New Roman"/>
              </w:rPr>
              <w:t xml:space="preserve"> 00 коп</w:t>
            </w:r>
            <w:proofErr w:type="gramStart"/>
            <w:r w:rsidR="00A14683">
              <w:rPr>
                <w:rFonts w:ascii="Times New Roman" w:hAnsi="Times New Roman" w:cs="Times New Roman"/>
              </w:rPr>
              <w:t>.</w:t>
            </w:r>
            <w:r w:rsidRPr="00446CB5">
              <w:rPr>
                <w:rFonts w:ascii="Times New Roman" w:hAnsi="Times New Roman" w:cs="Times New Roman"/>
              </w:rPr>
              <w:t>;</w:t>
            </w:r>
            <w:proofErr w:type="gramEnd"/>
          </w:p>
          <w:p w:rsidR="00320157" w:rsidRPr="00446CB5" w:rsidRDefault="003A2821" w:rsidP="009E0F9D">
            <w:pPr>
              <w:spacing w:after="0"/>
              <w:jc w:val="both"/>
              <w:rPr>
                <w:rFonts w:ascii="Times New Roman" w:hAnsi="Times New Roman" w:cs="Times New Roman"/>
              </w:rPr>
            </w:pPr>
            <w:r>
              <w:rPr>
                <w:rFonts w:ascii="Times New Roman" w:hAnsi="Times New Roman" w:cs="Times New Roman"/>
              </w:rPr>
              <w:t>20</w:t>
            </w:r>
            <w:r w:rsidR="000955D9">
              <w:rPr>
                <w:rFonts w:ascii="Times New Roman" w:hAnsi="Times New Roman" w:cs="Times New Roman"/>
              </w:rPr>
              <w:t>23</w:t>
            </w:r>
            <w:r w:rsidR="00320157">
              <w:rPr>
                <w:rFonts w:ascii="Times New Roman" w:hAnsi="Times New Roman" w:cs="Times New Roman"/>
              </w:rPr>
              <w:t xml:space="preserve"> год – </w:t>
            </w:r>
            <w:r w:rsidR="00050FEF">
              <w:rPr>
                <w:rFonts w:ascii="Times New Roman" w:hAnsi="Times New Roman" w:cs="Times New Roman"/>
              </w:rPr>
              <w:t>0</w:t>
            </w:r>
            <w:r w:rsidR="00CA0E08">
              <w:rPr>
                <w:rFonts w:ascii="Times New Roman" w:hAnsi="Times New Roman" w:cs="Times New Roman"/>
              </w:rPr>
              <w:t xml:space="preserve"> </w:t>
            </w:r>
            <w:r w:rsidR="00320157">
              <w:rPr>
                <w:rFonts w:ascii="Times New Roman" w:hAnsi="Times New Roman" w:cs="Times New Roman"/>
              </w:rPr>
              <w:t>руб.</w:t>
            </w:r>
            <w:r w:rsidR="00A14683">
              <w:rPr>
                <w:rFonts w:ascii="Times New Roman" w:hAnsi="Times New Roman" w:cs="Times New Roman"/>
              </w:rPr>
              <w:t xml:space="preserve"> 00 коп</w:t>
            </w:r>
            <w:proofErr w:type="gramStart"/>
            <w:r w:rsidR="00A14683">
              <w:rPr>
                <w:rFonts w:ascii="Times New Roman" w:hAnsi="Times New Roman" w:cs="Times New Roman"/>
              </w:rPr>
              <w:t>.</w:t>
            </w:r>
            <w:r w:rsidR="00320157" w:rsidRPr="00446CB5">
              <w:rPr>
                <w:rFonts w:ascii="Times New Roman" w:hAnsi="Times New Roman" w:cs="Times New Roman"/>
              </w:rPr>
              <w:t>;</w:t>
            </w:r>
            <w:proofErr w:type="gramEnd"/>
          </w:p>
          <w:p w:rsidR="00320157" w:rsidRPr="00446CB5" w:rsidRDefault="00320157" w:rsidP="00954CD4">
            <w:pPr>
              <w:spacing w:after="0"/>
              <w:jc w:val="both"/>
              <w:rPr>
                <w:rFonts w:ascii="Times New Roman" w:hAnsi="Times New Roman" w:cs="Times New Roman"/>
              </w:rPr>
            </w:pPr>
            <w:r>
              <w:rPr>
                <w:rFonts w:ascii="Times New Roman" w:hAnsi="Times New Roman" w:cs="Times New Roman"/>
              </w:rPr>
              <w:t>20</w:t>
            </w:r>
            <w:r w:rsidR="003A2821">
              <w:rPr>
                <w:rFonts w:ascii="Times New Roman" w:hAnsi="Times New Roman" w:cs="Times New Roman"/>
              </w:rPr>
              <w:t>2</w:t>
            </w:r>
            <w:r w:rsidR="000955D9">
              <w:rPr>
                <w:rFonts w:ascii="Times New Roman" w:hAnsi="Times New Roman" w:cs="Times New Roman"/>
              </w:rPr>
              <w:t>4</w:t>
            </w:r>
            <w:r>
              <w:rPr>
                <w:rFonts w:ascii="Times New Roman" w:hAnsi="Times New Roman" w:cs="Times New Roman"/>
              </w:rPr>
              <w:t xml:space="preserve"> год –</w:t>
            </w:r>
            <w:r w:rsidR="00CA0E08">
              <w:rPr>
                <w:rFonts w:ascii="Times New Roman" w:hAnsi="Times New Roman" w:cs="Times New Roman"/>
              </w:rPr>
              <w:t xml:space="preserve"> </w:t>
            </w:r>
            <w:r w:rsidR="00050FEF">
              <w:rPr>
                <w:rFonts w:ascii="Times New Roman" w:hAnsi="Times New Roman" w:cs="Times New Roman"/>
              </w:rPr>
              <w:t>0</w:t>
            </w:r>
            <w:r>
              <w:rPr>
                <w:rFonts w:ascii="Times New Roman" w:hAnsi="Times New Roman" w:cs="Times New Roman"/>
              </w:rPr>
              <w:t xml:space="preserve"> </w:t>
            </w:r>
            <w:r w:rsidRPr="00446CB5">
              <w:rPr>
                <w:rFonts w:ascii="Times New Roman" w:hAnsi="Times New Roman" w:cs="Times New Roman"/>
              </w:rPr>
              <w:t>руб.</w:t>
            </w:r>
            <w:r w:rsidR="00A14683">
              <w:rPr>
                <w:rFonts w:ascii="Times New Roman" w:hAnsi="Times New Roman" w:cs="Times New Roman"/>
              </w:rPr>
              <w:t xml:space="preserve"> 00 коп.</w:t>
            </w:r>
          </w:p>
        </w:tc>
      </w:tr>
      <w:tr w:rsidR="00320157" w:rsidRPr="00446CB5"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Ожидаемые результаты реализации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имущества.</w:t>
            </w:r>
          </w:p>
        </w:tc>
      </w:tr>
      <w:tr w:rsidR="00320157" w:rsidRPr="00446CB5"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ConsPlusNonformat"/>
              <w:widowControl/>
              <w:spacing w:line="276" w:lineRule="auto"/>
              <w:jc w:val="both"/>
              <w:rPr>
                <w:rFonts w:ascii="Times New Roman" w:hAnsi="Times New Roman" w:cs="Times New Roman"/>
                <w:sz w:val="22"/>
                <w:szCs w:val="22"/>
              </w:rPr>
            </w:pPr>
            <w:r w:rsidRPr="00446CB5">
              <w:rPr>
                <w:rFonts w:ascii="Times New Roman" w:hAnsi="Times New Roman" w:cs="Times New Roman"/>
                <w:sz w:val="22"/>
                <w:szCs w:val="22"/>
              </w:rPr>
              <w:t>Организация контроля</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ConsPlusNonformat"/>
              <w:widowControl/>
              <w:spacing w:line="276" w:lineRule="auto"/>
              <w:jc w:val="both"/>
              <w:rPr>
                <w:rFonts w:ascii="Times New Roman" w:hAnsi="Times New Roman" w:cs="Times New Roman"/>
                <w:sz w:val="22"/>
                <w:szCs w:val="22"/>
              </w:rPr>
            </w:pPr>
            <w:r w:rsidRPr="00446CB5">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050FEF" w:rsidRPr="00864FB7">
              <w:rPr>
                <w:rFonts w:ascii="Times New Roman" w:hAnsi="Times New Roman" w:cs="Times New Roman"/>
                <w:sz w:val="22"/>
                <w:szCs w:val="22"/>
              </w:rPr>
              <w:t>Сосновый Солонец</w:t>
            </w:r>
            <w:r w:rsidRPr="00446CB5">
              <w:rPr>
                <w:rFonts w:ascii="Times New Roman" w:hAnsi="Times New Roman" w:cs="Times New Roman"/>
                <w:sz w:val="22"/>
                <w:szCs w:val="22"/>
              </w:rPr>
              <w:t xml:space="preserve"> муниципального района Ставропольский Самарской области</w:t>
            </w:r>
          </w:p>
        </w:tc>
      </w:tr>
    </w:tbl>
    <w:p w:rsidR="00320157" w:rsidRDefault="00320157" w:rsidP="00320157">
      <w:pPr>
        <w:pStyle w:val="af0"/>
        <w:spacing w:line="276" w:lineRule="auto"/>
        <w:ind w:firstLine="567"/>
        <w:jc w:val="center"/>
        <w:rPr>
          <w:rFonts w:ascii="Times New Roman" w:hAnsi="Times New Roman" w:cs="Times New Roman"/>
          <w:b/>
        </w:rPr>
      </w:pPr>
    </w:p>
    <w:p w:rsidR="00320157" w:rsidRPr="00446CB5" w:rsidRDefault="00320157" w:rsidP="001865A6">
      <w:pPr>
        <w:pStyle w:val="af0"/>
        <w:numPr>
          <w:ilvl w:val="0"/>
          <w:numId w:val="35"/>
        </w:numPr>
        <w:spacing w:line="276" w:lineRule="auto"/>
        <w:jc w:val="center"/>
        <w:rPr>
          <w:rFonts w:ascii="Times New Roman" w:hAnsi="Times New Roman" w:cs="Times New Roman"/>
          <w:b/>
        </w:rPr>
      </w:pPr>
      <w:r w:rsidRPr="00446CB5">
        <w:rPr>
          <w:rFonts w:ascii="Times New Roman" w:hAnsi="Times New Roman" w:cs="Times New Roman"/>
          <w:b/>
        </w:rPr>
        <w:t>Содержание проблемы</w:t>
      </w:r>
    </w:p>
    <w:p w:rsidR="00320157" w:rsidRPr="00446CB5" w:rsidRDefault="00320157" w:rsidP="00320157">
      <w:pPr>
        <w:pStyle w:val="af0"/>
        <w:spacing w:line="276" w:lineRule="auto"/>
        <w:ind w:firstLine="567"/>
        <w:jc w:val="both"/>
        <w:rPr>
          <w:rFonts w:ascii="Times New Roman" w:hAnsi="Times New Roman" w:cs="Times New Roman"/>
        </w:rPr>
      </w:pPr>
    </w:p>
    <w:p w:rsidR="00320157" w:rsidRPr="00896169" w:rsidRDefault="00320157" w:rsidP="00320157">
      <w:pPr>
        <w:pStyle w:val="af0"/>
        <w:spacing w:line="276" w:lineRule="auto"/>
        <w:ind w:firstLine="567"/>
        <w:jc w:val="both"/>
        <w:rPr>
          <w:rFonts w:ascii="Times New Roman" w:hAnsi="Times New Roman" w:cs="Times New Roman"/>
        </w:rPr>
      </w:pPr>
      <w:r w:rsidRPr="00446CB5">
        <w:rPr>
          <w:rFonts w:ascii="Times New Roman" w:hAnsi="Times New Roman" w:cs="Times New Roman"/>
        </w:rPr>
        <w:t xml:space="preserve">Муниципальная Подпрограмма разработана в соответствии </w:t>
      </w:r>
      <w:r w:rsidRPr="00896169">
        <w:rPr>
          <w:rFonts w:ascii="Times New Roman" w:hAnsi="Times New Roman" w:cs="Times New Roman"/>
        </w:rPr>
        <w:t xml:space="preserve">с </w:t>
      </w:r>
      <w:hyperlink r:id="rId74" w:history="1">
        <w:r w:rsidRPr="00896169">
          <w:rPr>
            <w:rStyle w:val="af1"/>
            <w:rFonts w:ascii="Times New Roman" w:hAnsi="Times New Roman" w:cs="Times New Roman"/>
            <w:b w:val="0"/>
            <w:color w:val="auto"/>
          </w:rPr>
          <w:t>Жилищным кодексом</w:t>
        </w:r>
      </w:hyperlink>
      <w:r w:rsidRPr="00896169">
        <w:rPr>
          <w:rFonts w:ascii="Times New Roman" w:hAnsi="Times New Roman" w:cs="Times New Roman"/>
        </w:rPr>
        <w:t xml:space="preserve"> Российской Федерации, </w:t>
      </w:r>
      <w:hyperlink r:id="rId75" w:history="1">
        <w:r w:rsidRPr="00896169">
          <w:rPr>
            <w:rStyle w:val="af1"/>
            <w:rFonts w:ascii="Times New Roman" w:hAnsi="Times New Roman" w:cs="Times New Roman"/>
            <w:b w:val="0"/>
            <w:color w:val="auto"/>
          </w:rPr>
          <w:t>Федеральным законом</w:t>
        </w:r>
      </w:hyperlink>
      <w:r w:rsidRPr="00896169">
        <w:rPr>
          <w:rFonts w:ascii="Times New Roman" w:hAnsi="Times New Roman" w:cs="Times New Roman"/>
        </w:rPr>
        <w:t xml:space="preserve"> от 06.10.2003 г. N 131-ФЗ "Об общих принципах организации местного самоуправления в Российской Федерации".</w:t>
      </w:r>
    </w:p>
    <w:p w:rsidR="00320157" w:rsidRPr="00446CB5" w:rsidRDefault="00320157" w:rsidP="00320157">
      <w:pPr>
        <w:pStyle w:val="af0"/>
        <w:spacing w:line="276" w:lineRule="auto"/>
        <w:ind w:firstLine="550"/>
        <w:jc w:val="both"/>
        <w:rPr>
          <w:rFonts w:ascii="Times New Roman" w:hAnsi="Times New Roman" w:cs="Times New Roman"/>
          <w:b/>
        </w:rPr>
      </w:pPr>
      <w:r w:rsidRPr="00446CB5">
        <w:rPr>
          <w:rFonts w:ascii="Times New Roman" w:hAnsi="Times New Roman" w:cs="Times New Roman"/>
        </w:rPr>
        <w:t>Изношенные коммуникации не выдерживают возрастающие потребности населения в благоустройстве и комфорте. Неисправная электропроводка является повышенным фактором риска возникновения пожара. В связи с этим решить  проблему физического износа муниципального жилья, повышения качества проживания граждан возможно только объединением усилий всех уровней власти.</w:t>
      </w:r>
    </w:p>
    <w:p w:rsidR="00320157" w:rsidRPr="00446CB5" w:rsidRDefault="00320157" w:rsidP="00320157">
      <w:pPr>
        <w:pStyle w:val="af0"/>
        <w:spacing w:line="276" w:lineRule="auto"/>
        <w:ind w:firstLine="567"/>
        <w:jc w:val="both"/>
        <w:rPr>
          <w:rFonts w:ascii="Times New Roman" w:hAnsi="Times New Roman" w:cs="Times New Roman"/>
        </w:rPr>
      </w:pPr>
    </w:p>
    <w:p w:rsidR="00320157" w:rsidRPr="00446CB5" w:rsidRDefault="00320157" w:rsidP="001865A6">
      <w:pPr>
        <w:pStyle w:val="af0"/>
        <w:numPr>
          <w:ilvl w:val="0"/>
          <w:numId w:val="35"/>
        </w:numPr>
        <w:spacing w:line="276" w:lineRule="auto"/>
        <w:jc w:val="center"/>
        <w:rPr>
          <w:rFonts w:ascii="Times New Roman" w:hAnsi="Times New Roman" w:cs="Times New Roman"/>
          <w:b/>
        </w:rPr>
      </w:pPr>
      <w:r w:rsidRPr="00446CB5">
        <w:rPr>
          <w:rFonts w:ascii="Times New Roman" w:hAnsi="Times New Roman" w:cs="Times New Roman"/>
          <w:b/>
        </w:rPr>
        <w:t>Цели и задачи, сроки и источники финансирования Подпрограммы</w:t>
      </w:r>
    </w:p>
    <w:p w:rsidR="00896169"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bCs/>
        </w:rPr>
        <w:t>Цель Подпрограмм</w:t>
      </w:r>
      <w:r w:rsidRPr="00446CB5">
        <w:rPr>
          <w:rFonts w:ascii="Times New Roman" w:hAnsi="Times New Roman" w:cs="Times New Roman"/>
        </w:rPr>
        <w:t>:</w:t>
      </w:r>
    </w:p>
    <w:p w:rsidR="00320157" w:rsidRPr="00446CB5"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rPr>
        <w:t xml:space="preserve"> Эффективное управление имуществом, содействие сохранности, восстановление и повышение качества муниципального имущества.</w:t>
      </w:r>
    </w:p>
    <w:p w:rsidR="00320157" w:rsidRPr="00446CB5"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rPr>
        <w:t xml:space="preserve">Задачи Подпрограммы: </w:t>
      </w:r>
    </w:p>
    <w:p w:rsidR="00320157" w:rsidRPr="00446CB5" w:rsidRDefault="00320157" w:rsidP="001865A6">
      <w:pPr>
        <w:numPr>
          <w:ilvl w:val="0"/>
          <w:numId w:val="36"/>
        </w:numPr>
        <w:spacing w:after="0"/>
        <w:jc w:val="both"/>
        <w:rPr>
          <w:rFonts w:ascii="Times New Roman" w:hAnsi="Times New Roman" w:cs="Times New Roman"/>
        </w:rPr>
      </w:pPr>
      <w:r w:rsidRPr="00446CB5">
        <w:rPr>
          <w:rFonts w:ascii="Times New Roman" w:hAnsi="Times New Roman" w:cs="Times New Roman"/>
        </w:rPr>
        <w:t>Обслуживание, проведение текущего ремонта муниципального имущества.</w:t>
      </w:r>
    </w:p>
    <w:p w:rsidR="00320157" w:rsidRPr="00446CB5" w:rsidRDefault="00320157" w:rsidP="001865A6">
      <w:pPr>
        <w:widowControl w:val="0"/>
        <w:numPr>
          <w:ilvl w:val="0"/>
          <w:numId w:val="36"/>
        </w:numPr>
        <w:autoSpaceDE w:val="0"/>
        <w:autoSpaceDN w:val="0"/>
        <w:adjustRightInd w:val="0"/>
        <w:spacing w:after="0"/>
        <w:jc w:val="both"/>
        <w:rPr>
          <w:rFonts w:ascii="Times New Roman" w:hAnsi="Times New Roman" w:cs="Times New Roman"/>
        </w:rPr>
      </w:pPr>
      <w:r w:rsidRPr="00446CB5">
        <w:rPr>
          <w:rFonts w:ascii="Times New Roman" w:hAnsi="Times New Roman" w:cs="Times New Roman"/>
        </w:rPr>
        <w:t>Надлежащее содержание муниципального имущества.</w:t>
      </w:r>
    </w:p>
    <w:p w:rsidR="00320157" w:rsidRPr="00446CB5" w:rsidRDefault="00320157" w:rsidP="001865A6">
      <w:pPr>
        <w:pStyle w:val="a6"/>
        <w:numPr>
          <w:ilvl w:val="0"/>
          <w:numId w:val="36"/>
        </w:numPr>
        <w:spacing w:line="276" w:lineRule="auto"/>
        <w:jc w:val="both"/>
        <w:rPr>
          <w:sz w:val="22"/>
          <w:szCs w:val="22"/>
        </w:rPr>
      </w:pPr>
      <w:r w:rsidRPr="00446CB5">
        <w:rPr>
          <w:sz w:val="22"/>
          <w:szCs w:val="22"/>
        </w:rPr>
        <w:t>Данный комплекс основных задач Подпрограммы, направленный на достижение поставленной цели, рассчитан на трехлетний период: 20</w:t>
      </w:r>
      <w:r w:rsidR="00F65E9D">
        <w:rPr>
          <w:sz w:val="22"/>
          <w:szCs w:val="22"/>
        </w:rPr>
        <w:t>21</w:t>
      </w:r>
      <w:r w:rsidRPr="00446CB5">
        <w:rPr>
          <w:sz w:val="22"/>
          <w:szCs w:val="22"/>
        </w:rPr>
        <w:t xml:space="preserve"> -20</w:t>
      </w:r>
      <w:r w:rsidR="00F65E9D">
        <w:rPr>
          <w:sz w:val="22"/>
          <w:szCs w:val="22"/>
        </w:rPr>
        <w:t>23</w:t>
      </w:r>
      <w:r w:rsidRPr="00446CB5">
        <w:rPr>
          <w:sz w:val="22"/>
          <w:szCs w:val="22"/>
        </w:rPr>
        <w:t xml:space="preserve"> гг.</w:t>
      </w:r>
    </w:p>
    <w:p w:rsidR="00320157" w:rsidRPr="00446CB5" w:rsidRDefault="00320157" w:rsidP="00320157">
      <w:pPr>
        <w:pStyle w:val="a6"/>
        <w:spacing w:line="276" w:lineRule="auto"/>
        <w:ind w:firstLine="709"/>
        <w:jc w:val="both"/>
        <w:rPr>
          <w:sz w:val="22"/>
          <w:szCs w:val="22"/>
        </w:rPr>
      </w:pPr>
      <w:r w:rsidRPr="00446CB5">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rsidR="00320157"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Финансирование мероприятий может осуществля</w:t>
      </w:r>
      <w:r w:rsidR="00896169">
        <w:rPr>
          <w:rFonts w:ascii="Times New Roman" w:hAnsi="Times New Roman" w:cs="Times New Roman"/>
        </w:rPr>
        <w:t>ть</w:t>
      </w:r>
      <w:r w:rsidRPr="00446CB5">
        <w:rPr>
          <w:rFonts w:ascii="Times New Roman" w:hAnsi="Times New Roman" w:cs="Times New Roman"/>
        </w:rPr>
        <w:t>ся за счет денежных средств федерального, областного и бюджета сельского поселения</w:t>
      </w:r>
      <w:r w:rsidR="00050FEF" w:rsidRPr="00050FEF">
        <w:rPr>
          <w:rFonts w:ascii="Times New Roman" w:hAnsi="Times New Roman" w:cs="Times New Roman"/>
        </w:rPr>
        <w:t xml:space="preserve"> </w:t>
      </w:r>
      <w:r w:rsidR="00050FEF" w:rsidRPr="00864FB7">
        <w:rPr>
          <w:rFonts w:ascii="Times New Roman" w:hAnsi="Times New Roman" w:cs="Times New Roman"/>
        </w:rPr>
        <w:t>Сосновый Солонец</w:t>
      </w:r>
      <w:r w:rsidR="00050FEF" w:rsidRPr="00320157">
        <w:t xml:space="preserve"> </w:t>
      </w:r>
      <w:r w:rsidRPr="00446CB5">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Default="00320157" w:rsidP="00320157">
      <w:pPr>
        <w:spacing w:after="0"/>
        <w:ind w:firstLine="709"/>
        <w:jc w:val="both"/>
        <w:rPr>
          <w:rFonts w:ascii="Times New Roman" w:hAnsi="Times New Roman" w:cs="Times New Roman"/>
        </w:rPr>
      </w:pPr>
    </w:p>
    <w:p w:rsidR="00320157" w:rsidRDefault="003A2821" w:rsidP="00320157">
      <w:pPr>
        <w:spacing w:after="0"/>
        <w:ind w:firstLine="709"/>
        <w:jc w:val="center"/>
        <w:rPr>
          <w:rFonts w:ascii="Times New Roman" w:hAnsi="Times New Roman" w:cs="Times New Roman"/>
        </w:rPr>
      </w:pPr>
      <w:r>
        <w:rPr>
          <w:rFonts w:ascii="Times New Roman" w:hAnsi="Times New Roman" w:cs="Times New Roman"/>
        </w:rPr>
        <w:t>Мероприятия Подпрогр</w:t>
      </w:r>
      <w:r w:rsidR="00320157">
        <w:rPr>
          <w:rFonts w:ascii="Times New Roman" w:hAnsi="Times New Roman" w:cs="Times New Roman"/>
        </w:rPr>
        <w:t>аммы</w:t>
      </w:r>
    </w:p>
    <w:p w:rsidR="00320157" w:rsidRPr="00446CB5" w:rsidRDefault="00320157" w:rsidP="00320157">
      <w:pPr>
        <w:spacing w:after="0"/>
        <w:jc w:val="right"/>
        <w:rPr>
          <w:rFonts w:ascii="Times New Roman" w:hAnsi="Times New Roman" w:cs="Times New Roman"/>
        </w:rPr>
      </w:pPr>
      <w:r>
        <w:rPr>
          <w:rFonts w:ascii="Times New Roman" w:hAnsi="Times New Roman" w:cs="Times New Roman"/>
        </w:rPr>
        <w:t>Таблица №1</w:t>
      </w:r>
    </w:p>
    <w:tbl>
      <w:tblPr>
        <w:tblW w:w="9978" w:type="dxa"/>
        <w:tblInd w:w="-8" w:type="dxa"/>
        <w:tblLayout w:type="fixed"/>
        <w:tblCellMar>
          <w:left w:w="70" w:type="dxa"/>
          <w:right w:w="70" w:type="dxa"/>
        </w:tblCellMar>
        <w:tblLook w:val="04A0"/>
      </w:tblPr>
      <w:tblGrid>
        <w:gridCol w:w="2772"/>
        <w:gridCol w:w="2835"/>
        <w:gridCol w:w="1417"/>
        <w:gridCol w:w="1418"/>
        <w:gridCol w:w="1536"/>
      </w:tblGrid>
      <w:tr w:rsidR="00320157" w:rsidRPr="00446CB5" w:rsidTr="00593DFB">
        <w:trPr>
          <w:cantSplit/>
          <w:trHeight w:val="240"/>
        </w:trPr>
        <w:tc>
          <w:tcPr>
            <w:tcW w:w="2772" w:type="dxa"/>
            <w:vMerge w:val="restart"/>
            <w:tcBorders>
              <w:top w:val="single" w:sz="6" w:space="0" w:color="auto"/>
              <w:left w:val="single" w:sz="6" w:space="0" w:color="auto"/>
              <w:bottom w:val="single" w:sz="6" w:space="0" w:color="auto"/>
              <w:right w:val="single" w:sz="6" w:space="0" w:color="auto"/>
            </w:tcBorders>
            <w:hideMark/>
          </w:tcPr>
          <w:p w:rsidR="00320157" w:rsidRPr="00446CB5" w:rsidRDefault="00320157" w:rsidP="009E0F9D">
            <w:pPr>
              <w:pStyle w:val="ConsPlusCell"/>
              <w:widowControl/>
              <w:spacing w:line="276" w:lineRule="auto"/>
              <w:rPr>
                <w:sz w:val="22"/>
                <w:szCs w:val="22"/>
              </w:rPr>
            </w:pPr>
            <w:r w:rsidRPr="00446CB5">
              <w:rPr>
                <w:sz w:val="22"/>
                <w:szCs w:val="22"/>
              </w:rPr>
              <w:t>Наименования</w:t>
            </w:r>
          </w:p>
        </w:tc>
        <w:tc>
          <w:tcPr>
            <w:tcW w:w="2835" w:type="dxa"/>
            <w:vMerge w:val="restart"/>
            <w:tcBorders>
              <w:top w:val="single" w:sz="6" w:space="0" w:color="auto"/>
              <w:left w:val="single" w:sz="6" w:space="0" w:color="auto"/>
              <w:bottom w:val="single" w:sz="6" w:space="0" w:color="auto"/>
              <w:right w:val="single" w:sz="6" w:space="0" w:color="auto"/>
            </w:tcBorders>
            <w:hideMark/>
          </w:tcPr>
          <w:p w:rsidR="00320157" w:rsidRPr="00446CB5" w:rsidRDefault="00320157" w:rsidP="009E0F9D">
            <w:pPr>
              <w:pStyle w:val="ConsPlusCell"/>
              <w:widowControl/>
              <w:spacing w:line="276" w:lineRule="auto"/>
              <w:jc w:val="center"/>
              <w:rPr>
                <w:sz w:val="22"/>
                <w:szCs w:val="22"/>
              </w:rPr>
            </w:pPr>
            <w:r w:rsidRPr="00446CB5">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hideMark/>
          </w:tcPr>
          <w:p w:rsidR="00320157" w:rsidRPr="00446CB5" w:rsidRDefault="00320157" w:rsidP="009E0F9D">
            <w:pPr>
              <w:pStyle w:val="ConsPlusCell"/>
              <w:widowControl/>
              <w:spacing w:line="276" w:lineRule="auto"/>
              <w:jc w:val="center"/>
              <w:rPr>
                <w:sz w:val="22"/>
                <w:szCs w:val="22"/>
              </w:rPr>
            </w:pPr>
            <w:r>
              <w:rPr>
                <w:sz w:val="22"/>
                <w:szCs w:val="22"/>
              </w:rPr>
              <w:t>Планируемое значение (</w:t>
            </w:r>
            <w:r w:rsidRPr="00446CB5">
              <w:rPr>
                <w:sz w:val="22"/>
                <w:szCs w:val="22"/>
              </w:rPr>
              <w:t>руб.</w:t>
            </w:r>
            <w:r w:rsidR="00A14683">
              <w:rPr>
                <w:sz w:val="22"/>
                <w:szCs w:val="22"/>
              </w:rPr>
              <w:t xml:space="preserve"> коп.</w:t>
            </w:r>
            <w:r w:rsidRPr="00446CB5">
              <w:rPr>
                <w:sz w:val="22"/>
                <w:szCs w:val="22"/>
              </w:rPr>
              <w:t>)</w:t>
            </w:r>
          </w:p>
        </w:tc>
      </w:tr>
      <w:tr w:rsidR="00320157" w:rsidRPr="00446CB5" w:rsidTr="00593DFB">
        <w:trPr>
          <w:cantSplit/>
          <w:trHeight w:val="341"/>
        </w:trPr>
        <w:tc>
          <w:tcPr>
            <w:tcW w:w="2772" w:type="dxa"/>
            <w:vMerge/>
            <w:tcBorders>
              <w:top w:val="single" w:sz="6" w:space="0" w:color="auto"/>
              <w:left w:val="single" w:sz="6" w:space="0" w:color="auto"/>
              <w:bottom w:val="single" w:sz="6" w:space="0" w:color="auto"/>
              <w:right w:val="single" w:sz="6" w:space="0" w:color="auto"/>
            </w:tcBorders>
            <w:vAlign w:val="center"/>
            <w:hideMark/>
          </w:tcPr>
          <w:p w:rsidR="00320157" w:rsidRPr="00446CB5" w:rsidRDefault="00320157" w:rsidP="009E0F9D">
            <w:pPr>
              <w:spacing w:after="0"/>
              <w:rPr>
                <w:rFonts w:ascii="Times New Roman" w:hAnsi="Times New Roman" w:cs="Times New Roman"/>
              </w:rPr>
            </w:pP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320157" w:rsidRPr="00446CB5" w:rsidRDefault="00320157" w:rsidP="009E0F9D">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rsidR="00320157" w:rsidRPr="00446CB5" w:rsidRDefault="00320157" w:rsidP="00124EC5">
            <w:pPr>
              <w:pStyle w:val="ConsPlusCell"/>
              <w:widowControl/>
              <w:spacing w:line="276" w:lineRule="auto"/>
              <w:jc w:val="center"/>
              <w:rPr>
                <w:sz w:val="22"/>
                <w:szCs w:val="22"/>
              </w:rPr>
            </w:pPr>
            <w:r w:rsidRPr="00446CB5">
              <w:rPr>
                <w:sz w:val="22"/>
                <w:szCs w:val="22"/>
              </w:rPr>
              <w:t>20</w:t>
            </w:r>
            <w:r w:rsidR="000955D9">
              <w:rPr>
                <w:sz w:val="22"/>
                <w:szCs w:val="22"/>
              </w:rPr>
              <w:t>22</w:t>
            </w:r>
            <w:r w:rsidRPr="00446CB5">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rsidR="00320157" w:rsidRPr="00446CB5" w:rsidRDefault="003A2821" w:rsidP="00124EC5">
            <w:pPr>
              <w:pStyle w:val="ConsPlusCell"/>
              <w:widowControl/>
              <w:spacing w:line="276" w:lineRule="auto"/>
              <w:jc w:val="center"/>
              <w:rPr>
                <w:sz w:val="22"/>
                <w:szCs w:val="22"/>
              </w:rPr>
            </w:pPr>
            <w:r>
              <w:rPr>
                <w:sz w:val="22"/>
                <w:szCs w:val="22"/>
              </w:rPr>
              <w:t>202</w:t>
            </w:r>
            <w:r w:rsidR="000955D9">
              <w:rPr>
                <w:sz w:val="22"/>
                <w:szCs w:val="22"/>
              </w:rPr>
              <w:t>3</w:t>
            </w:r>
            <w:r w:rsidR="00320157" w:rsidRPr="00446CB5">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hideMark/>
          </w:tcPr>
          <w:p w:rsidR="00320157" w:rsidRPr="00446CB5" w:rsidRDefault="00320157" w:rsidP="00124EC5">
            <w:pPr>
              <w:pStyle w:val="ConsPlusCell"/>
              <w:widowControl/>
              <w:spacing w:line="276" w:lineRule="auto"/>
              <w:jc w:val="center"/>
              <w:rPr>
                <w:sz w:val="22"/>
                <w:szCs w:val="22"/>
              </w:rPr>
            </w:pPr>
            <w:r w:rsidRPr="00446CB5">
              <w:rPr>
                <w:sz w:val="22"/>
                <w:szCs w:val="22"/>
              </w:rPr>
              <w:t>20</w:t>
            </w:r>
            <w:r w:rsidR="003A2821">
              <w:rPr>
                <w:sz w:val="22"/>
                <w:szCs w:val="22"/>
              </w:rPr>
              <w:t>2</w:t>
            </w:r>
            <w:r w:rsidR="000955D9">
              <w:rPr>
                <w:sz w:val="22"/>
                <w:szCs w:val="22"/>
              </w:rPr>
              <w:t>4</w:t>
            </w:r>
            <w:r w:rsidRPr="00446CB5">
              <w:rPr>
                <w:sz w:val="22"/>
                <w:szCs w:val="22"/>
              </w:rPr>
              <w:t xml:space="preserve"> г.</w:t>
            </w:r>
          </w:p>
        </w:tc>
      </w:tr>
      <w:tr w:rsidR="00320157" w:rsidRPr="00446CB5" w:rsidTr="00593DFB">
        <w:trPr>
          <w:cantSplit/>
          <w:trHeight w:val="341"/>
        </w:trPr>
        <w:tc>
          <w:tcPr>
            <w:tcW w:w="9978" w:type="dxa"/>
            <w:gridSpan w:val="5"/>
            <w:tcBorders>
              <w:top w:val="nil"/>
              <w:left w:val="single" w:sz="6" w:space="0" w:color="auto"/>
              <w:bottom w:val="single" w:sz="6" w:space="0" w:color="auto"/>
              <w:right w:val="single" w:sz="6" w:space="0" w:color="auto"/>
            </w:tcBorders>
            <w:hideMark/>
          </w:tcPr>
          <w:p w:rsidR="00320157" w:rsidRPr="00896169" w:rsidRDefault="00320157" w:rsidP="001865A6">
            <w:pPr>
              <w:pStyle w:val="ConsPlusCell"/>
              <w:widowControl/>
              <w:numPr>
                <w:ilvl w:val="0"/>
                <w:numId w:val="37"/>
              </w:numPr>
              <w:spacing w:line="276" w:lineRule="auto"/>
              <w:jc w:val="center"/>
              <w:rPr>
                <w:sz w:val="22"/>
                <w:szCs w:val="22"/>
              </w:rPr>
            </w:pPr>
            <w:r w:rsidRPr="00896169">
              <w:rPr>
                <w:sz w:val="22"/>
                <w:szCs w:val="22"/>
              </w:rPr>
              <w:t xml:space="preserve"> Содержание и обслуживание муниципального имущества сельского поселения </w:t>
            </w:r>
          </w:p>
        </w:tc>
      </w:tr>
      <w:tr w:rsidR="001C24AE" w:rsidRPr="00446CB5" w:rsidTr="00404CBC">
        <w:trPr>
          <w:cantSplit/>
          <w:trHeight w:val="270"/>
        </w:trPr>
        <w:tc>
          <w:tcPr>
            <w:tcW w:w="2772" w:type="dxa"/>
            <w:vMerge w:val="restart"/>
            <w:tcBorders>
              <w:top w:val="single" w:sz="6" w:space="0" w:color="auto"/>
              <w:left w:val="single" w:sz="6" w:space="0" w:color="auto"/>
              <w:right w:val="single" w:sz="6" w:space="0" w:color="auto"/>
            </w:tcBorders>
            <w:hideMark/>
          </w:tcPr>
          <w:p w:rsidR="001C24AE" w:rsidRPr="00446CB5" w:rsidRDefault="001C24AE" w:rsidP="009E0F9D">
            <w:pPr>
              <w:spacing w:after="0"/>
              <w:rPr>
                <w:rFonts w:ascii="Times New Roman" w:hAnsi="Times New Roman" w:cs="Times New Roman"/>
              </w:rPr>
            </w:pPr>
            <w:r>
              <w:rPr>
                <w:rFonts w:ascii="Times New Roman" w:hAnsi="Times New Roman" w:cs="Times New Roman"/>
                <w:color w:val="000000"/>
              </w:rPr>
              <w:t>Ремонт муниципального имущества</w:t>
            </w:r>
          </w:p>
        </w:tc>
        <w:tc>
          <w:tcPr>
            <w:tcW w:w="2835" w:type="dxa"/>
            <w:tcBorders>
              <w:top w:val="single" w:sz="6" w:space="0" w:color="auto"/>
              <w:left w:val="single" w:sz="6" w:space="0" w:color="auto"/>
              <w:bottom w:val="single" w:sz="4" w:space="0" w:color="auto"/>
              <w:right w:val="single" w:sz="6" w:space="0" w:color="auto"/>
            </w:tcBorders>
            <w:hideMark/>
          </w:tcPr>
          <w:p w:rsidR="001C24AE" w:rsidRPr="00446CB5" w:rsidRDefault="001C24AE" w:rsidP="009E0F9D">
            <w:pPr>
              <w:pStyle w:val="ConsPlusCell"/>
              <w:widowControl/>
              <w:spacing w:line="276" w:lineRule="auto"/>
              <w:rPr>
                <w:sz w:val="22"/>
                <w:szCs w:val="22"/>
              </w:rPr>
            </w:pPr>
            <w:r w:rsidRPr="00446CB5">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536"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r>
      <w:tr w:rsidR="001C24AE" w:rsidRPr="00446CB5" w:rsidTr="007572D6">
        <w:trPr>
          <w:cantSplit/>
          <w:trHeight w:val="300"/>
        </w:trPr>
        <w:tc>
          <w:tcPr>
            <w:tcW w:w="2772" w:type="dxa"/>
            <w:vMerge/>
            <w:tcBorders>
              <w:left w:val="single" w:sz="6" w:space="0" w:color="auto"/>
              <w:right w:val="single" w:sz="6" w:space="0" w:color="auto"/>
            </w:tcBorders>
          </w:tcPr>
          <w:p w:rsidR="001C24AE" w:rsidRDefault="001C24AE" w:rsidP="009E0F9D">
            <w:pPr>
              <w:spacing w:after="0"/>
              <w:rPr>
                <w:rFonts w:ascii="Times New Roman" w:hAnsi="Times New Roman" w:cs="Times New Roman"/>
                <w:color w:val="000000"/>
              </w:rPr>
            </w:pPr>
          </w:p>
        </w:tc>
        <w:tc>
          <w:tcPr>
            <w:tcW w:w="2835" w:type="dxa"/>
            <w:tcBorders>
              <w:top w:val="single" w:sz="4" w:space="0" w:color="auto"/>
              <w:left w:val="single" w:sz="6" w:space="0" w:color="auto"/>
              <w:bottom w:val="single" w:sz="4" w:space="0" w:color="auto"/>
              <w:right w:val="single" w:sz="6" w:space="0" w:color="auto"/>
            </w:tcBorders>
          </w:tcPr>
          <w:p w:rsidR="001C24AE" w:rsidRPr="00446CB5" w:rsidRDefault="001C24AE" w:rsidP="009E0F9D">
            <w:pPr>
              <w:pStyle w:val="ConsPlusCell"/>
              <w:spacing w:line="276" w:lineRule="auto"/>
              <w:rPr>
                <w:sz w:val="22"/>
                <w:szCs w:val="22"/>
              </w:rPr>
            </w:pPr>
            <w:r>
              <w:rPr>
                <w:sz w:val="22"/>
                <w:szCs w:val="22"/>
              </w:rPr>
              <w:t>Областной</w:t>
            </w:r>
            <w:r w:rsidRPr="00446CB5">
              <w:rPr>
                <w:sz w:val="22"/>
                <w:szCs w:val="22"/>
              </w:rPr>
              <w:t xml:space="preserve"> бюджет</w:t>
            </w:r>
          </w:p>
        </w:tc>
        <w:tc>
          <w:tcPr>
            <w:tcW w:w="1417" w:type="dxa"/>
            <w:tcBorders>
              <w:top w:val="single" w:sz="4" w:space="0" w:color="auto"/>
              <w:left w:val="single" w:sz="6" w:space="0" w:color="auto"/>
              <w:bottom w:val="single" w:sz="4" w:space="0" w:color="auto"/>
              <w:right w:val="single" w:sz="6" w:space="0" w:color="auto"/>
            </w:tcBorders>
          </w:tcPr>
          <w:p w:rsidR="001C24AE" w:rsidRDefault="001C24AE" w:rsidP="001C24AE">
            <w:pPr>
              <w:pStyle w:val="ConsPlusCel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1C24AE" w:rsidRDefault="001C24AE" w:rsidP="001C24AE">
            <w:pPr>
              <w:pStyle w:val="ConsPlusCell"/>
              <w:spacing w:line="276" w:lineRule="auto"/>
              <w:jc w:val="center"/>
              <w:rPr>
                <w:sz w:val="22"/>
                <w:szCs w:val="22"/>
              </w:rPr>
            </w:pPr>
            <w:r>
              <w:rPr>
                <w:sz w:val="22"/>
                <w:szCs w:val="22"/>
              </w:rPr>
              <w:t>0, 00</w:t>
            </w:r>
          </w:p>
        </w:tc>
        <w:tc>
          <w:tcPr>
            <w:tcW w:w="1536" w:type="dxa"/>
            <w:tcBorders>
              <w:top w:val="single" w:sz="4" w:space="0" w:color="auto"/>
              <w:left w:val="single" w:sz="6" w:space="0" w:color="auto"/>
              <w:bottom w:val="single" w:sz="4" w:space="0" w:color="auto"/>
              <w:right w:val="single" w:sz="6" w:space="0" w:color="auto"/>
            </w:tcBorders>
          </w:tcPr>
          <w:p w:rsidR="001C24AE" w:rsidRDefault="001C24AE" w:rsidP="001C24AE">
            <w:pPr>
              <w:pStyle w:val="ConsPlusCell"/>
              <w:spacing w:line="276" w:lineRule="auto"/>
              <w:jc w:val="center"/>
              <w:rPr>
                <w:sz w:val="22"/>
                <w:szCs w:val="22"/>
              </w:rPr>
            </w:pPr>
            <w:r>
              <w:rPr>
                <w:sz w:val="22"/>
                <w:szCs w:val="22"/>
              </w:rPr>
              <w:t>0, 00</w:t>
            </w:r>
          </w:p>
        </w:tc>
      </w:tr>
      <w:tr w:rsidR="001C24AE" w:rsidRPr="00446CB5" w:rsidTr="00404CBC">
        <w:trPr>
          <w:cantSplit/>
          <w:trHeight w:val="300"/>
        </w:trPr>
        <w:tc>
          <w:tcPr>
            <w:tcW w:w="2772" w:type="dxa"/>
            <w:vMerge/>
            <w:tcBorders>
              <w:left w:val="single" w:sz="6" w:space="0" w:color="auto"/>
              <w:bottom w:val="single" w:sz="4" w:space="0" w:color="auto"/>
              <w:right w:val="single" w:sz="6" w:space="0" w:color="auto"/>
            </w:tcBorders>
          </w:tcPr>
          <w:p w:rsidR="001C24AE" w:rsidRDefault="001C24AE" w:rsidP="009E0F9D">
            <w:pPr>
              <w:spacing w:after="0"/>
              <w:rPr>
                <w:rFonts w:ascii="Times New Roman" w:hAnsi="Times New Roman" w:cs="Times New Roman"/>
                <w:color w:val="000000"/>
              </w:rPr>
            </w:pPr>
          </w:p>
        </w:tc>
        <w:tc>
          <w:tcPr>
            <w:tcW w:w="2835" w:type="dxa"/>
            <w:tcBorders>
              <w:top w:val="single" w:sz="4" w:space="0" w:color="auto"/>
              <w:left w:val="single" w:sz="6" w:space="0" w:color="auto"/>
              <w:bottom w:val="single" w:sz="4" w:space="0" w:color="auto"/>
              <w:right w:val="single" w:sz="6" w:space="0" w:color="auto"/>
            </w:tcBorders>
          </w:tcPr>
          <w:p w:rsidR="001C24AE" w:rsidRDefault="001C24AE" w:rsidP="009E0F9D">
            <w:pPr>
              <w:pStyle w:val="ConsPlusCell"/>
              <w:spacing w:line="276" w:lineRule="auto"/>
              <w:rPr>
                <w:sz w:val="22"/>
                <w:szCs w:val="22"/>
              </w:rPr>
            </w:pPr>
            <w:r>
              <w:rPr>
                <w:sz w:val="22"/>
                <w:szCs w:val="22"/>
              </w:rPr>
              <w:t>Федеральный бюджет</w:t>
            </w:r>
          </w:p>
        </w:tc>
        <w:tc>
          <w:tcPr>
            <w:tcW w:w="1417" w:type="dxa"/>
            <w:tcBorders>
              <w:top w:val="single" w:sz="4" w:space="0" w:color="auto"/>
              <w:left w:val="single" w:sz="6" w:space="0" w:color="auto"/>
              <w:bottom w:val="single" w:sz="4" w:space="0" w:color="auto"/>
              <w:right w:val="single" w:sz="6" w:space="0" w:color="auto"/>
            </w:tcBorders>
          </w:tcPr>
          <w:p w:rsidR="001C24AE" w:rsidRPr="00446CB5" w:rsidRDefault="001C24AE" w:rsidP="007572D6">
            <w:pPr>
              <w:pStyle w:val="ConsPlusCell"/>
              <w:widowContro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1C24AE" w:rsidRPr="00446CB5" w:rsidRDefault="001C24AE" w:rsidP="007572D6">
            <w:pPr>
              <w:pStyle w:val="ConsPlusCell"/>
              <w:widowControl/>
              <w:spacing w:line="276" w:lineRule="auto"/>
              <w:jc w:val="center"/>
              <w:rPr>
                <w:sz w:val="22"/>
                <w:szCs w:val="22"/>
              </w:rPr>
            </w:pPr>
            <w:r>
              <w:rPr>
                <w:sz w:val="22"/>
                <w:szCs w:val="22"/>
              </w:rPr>
              <w:t>0, 00</w:t>
            </w:r>
          </w:p>
        </w:tc>
        <w:tc>
          <w:tcPr>
            <w:tcW w:w="1536" w:type="dxa"/>
            <w:tcBorders>
              <w:top w:val="single" w:sz="4" w:space="0" w:color="auto"/>
              <w:left w:val="single" w:sz="6" w:space="0" w:color="auto"/>
              <w:bottom w:val="single" w:sz="4" w:space="0" w:color="auto"/>
              <w:right w:val="single" w:sz="6" w:space="0" w:color="auto"/>
            </w:tcBorders>
          </w:tcPr>
          <w:p w:rsidR="001C24AE" w:rsidRPr="00446CB5" w:rsidRDefault="001C24AE" w:rsidP="007572D6">
            <w:pPr>
              <w:pStyle w:val="ConsPlusCell"/>
              <w:widowControl/>
              <w:spacing w:line="276" w:lineRule="auto"/>
              <w:jc w:val="center"/>
              <w:rPr>
                <w:sz w:val="22"/>
                <w:szCs w:val="22"/>
              </w:rPr>
            </w:pPr>
            <w:r>
              <w:rPr>
                <w:sz w:val="22"/>
                <w:szCs w:val="22"/>
              </w:rPr>
              <w:t>0, 00</w:t>
            </w:r>
          </w:p>
        </w:tc>
      </w:tr>
      <w:tr w:rsidR="001C24AE" w:rsidRPr="00446CB5" w:rsidTr="00593DFB">
        <w:trPr>
          <w:cantSplit/>
          <w:trHeight w:val="318"/>
        </w:trPr>
        <w:tc>
          <w:tcPr>
            <w:tcW w:w="5607" w:type="dxa"/>
            <w:gridSpan w:val="2"/>
            <w:tcBorders>
              <w:top w:val="single" w:sz="6" w:space="0" w:color="auto"/>
              <w:left w:val="single" w:sz="6" w:space="0" w:color="auto"/>
              <w:bottom w:val="single" w:sz="4" w:space="0" w:color="auto"/>
              <w:right w:val="single" w:sz="6" w:space="0" w:color="auto"/>
            </w:tcBorders>
            <w:vAlign w:val="center"/>
            <w:hideMark/>
          </w:tcPr>
          <w:p w:rsidR="001C24AE" w:rsidRPr="00446CB5" w:rsidRDefault="001C24AE" w:rsidP="009E0F9D">
            <w:pPr>
              <w:pStyle w:val="ConsPlusCell"/>
              <w:widowControl/>
              <w:spacing w:line="276" w:lineRule="auto"/>
              <w:rPr>
                <w:sz w:val="22"/>
                <w:szCs w:val="22"/>
              </w:rPr>
            </w:pPr>
            <w:r>
              <w:t>ИТОГО</w:t>
            </w:r>
          </w:p>
        </w:tc>
        <w:tc>
          <w:tcPr>
            <w:tcW w:w="1417"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536"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r>
    </w:tbl>
    <w:p w:rsidR="00320157" w:rsidRPr="00190957" w:rsidRDefault="00320157" w:rsidP="001865A6">
      <w:pPr>
        <w:numPr>
          <w:ilvl w:val="0"/>
          <w:numId w:val="35"/>
        </w:numPr>
        <w:spacing w:before="100" w:beforeAutospacing="1" w:after="0"/>
        <w:ind w:firstLine="567"/>
        <w:jc w:val="both"/>
        <w:rPr>
          <w:rFonts w:ascii="Times New Roman" w:hAnsi="Times New Roman" w:cs="Times New Roman"/>
        </w:rPr>
      </w:pPr>
      <w:r w:rsidRPr="00446CB5">
        <w:rPr>
          <w:rFonts w:ascii="Times New Roman" w:hAnsi="Times New Roman" w:cs="Times New Roman"/>
          <w:b/>
        </w:rPr>
        <w:t xml:space="preserve">Ожидаемые конечные результаты Подпрограммы </w:t>
      </w:r>
    </w:p>
    <w:p w:rsidR="00124EC5" w:rsidRDefault="00124EC5" w:rsidP="00320157">
      <w:pPr>
        <w:spacing w:after="0"/>
        <w:ind w:firstLine="709"/>
        <w:jc w:val="both"/>
        <w:rPr>
          <w:rFonts w:ascii="Times New Roman" w:hAnsi="Times New Roman" w:cs="Times New Roman"/>
        </w:rPr>
      </w:pPr>
    </w:p>
    <w:p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 xml:space="preserve">В ходе реализации </w:t>
      </w:r>
      <w:r w:rsidRPr="00446CB5">
        <w:rPr>
          <w:rFonts w:ascii="Times New Roman" w:hAnsi="Times New Roman" w:cs="Times New Roman"/>
          <w:bCs/>
        </w:rPr>
        <w:t xml:space="preserve">муниципальной программы решаются вопросы сохранности муниципального имущества, </w:t>
      </w:r>
      <w:r w:rsidRPr="00446CB5">
        <w:rPr>
          <w:rFonts w:ascii="Times New Roman" w:hAnsi="Times New Roman" w:cs="Times New Roman"/>
        </w:rPr>
        <w:t>повышению уровня качества проживания граждан.</w:t>
      </w:r>
    </w:p>
    <w:p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w:t>
      </w:r>
    </w:p>
    <w:p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rPr>
        <w:t>Сосновый Солонец</w:t>
      </w:r>
      <w:r w:rsidR="00190957" w:rsidRPr="00320157">
        <w:t xml:space="preserve"> </w:t>
      </w:r>
      <w:r w:rsidRPr="00446CB5">
        <w:rPr>
          <w:rFonts w:ascii="Times New Roman" w:hAnsi="Times New Roman" w:cs="Times New Roman"/>
        </w:rPr>
        <w:t>муниципального района Ставропольский Самарской области</w:t>
      </w:r>
    </w:p>
    <w:p w:rsidR="00320157" w:rsidRDefault="00320157" w:rsidP="00320157">
      <w:pPr>
        <w:autoSpaceDE w:val="0"/>
        <w:autoSpaceDN w:val="0"/>
        <w:adjustRightInd w:val="0"/>
        <w:spacing w:after="0"/>
        <w:jc w:val="center"/>
        <w:outlineLvl w:val="1"/>
        <w:rPr>
          <w:rFonts w:ascii="Times New Roman" w:hAnsi="Times New Roman" w:cs="Times New Roman"/>
        </w:rPr>
      </w:pPr>
    </w:p>
    <w:p w:rsidR="00190957" w:rsidRDefault="00190957" w:rsidP="00320157">
      <w:pPr>
        <w:autoSpaceDE w:val="0"/>
        <w:autoSpaceDN w:val="0"/>
        <w:adjustRightInd w:val="0"/>
        <w:spacing w:after="0"/>
        <w:jc w:val="center"/>
        <w:outlineLvl w:val="1"/>
        <w:rPr>
          <w:rFonts w:ascii="Times New Roman" w:hAnsi="Times New Roman" w:cs="Times New Roman"/>
        </w:rPr>
      </w:pPr>
    </w:p>
    <w:p w:rsidR="00190957" w:rsidRDefault="00190957"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190957" w:rsidRDefault="00190957" w:rsidP="00320157">
      <w:pPr>
        <w:autoSpaceDE w:val="0"/>
        <w:autoSpaceDN w:val="0"/>
        <w:adjustRightInd w:val="0"/>
        <w:spacing w:after="0"/>
        <w:jc w:val="center"/>
        <w:outlineLvl w:val="1"/>
        <w:rPr>
          <w:rFonts w:ascii="Times New Roman" w:hAnsi="Times New Roman" w:cs="Times New Roman"/>
        </w:rPr>
      </w:pPr>
    </w:p>
    <w:p w:rsidR="00F36FC7" w:rsidRDefault="00F36FC7" w:rsidP="00320157">
      <w:pPr>
        <w:autoSpaceDE w:val="0"/>
        <w:autoSpaceDN w:val="0"/>
        <w:adjustRightInd w:val="0"/>
        <w:spacing w:after="0"/>
        <w:jc w:val="center"/>
        <w:outlineLvl w:val="1"/>
        <w:rPr>
          <w:rFonts w:ascii="Times New Roman" w:hAnsi="Times New Roman" w:cs="Times New Roman"/>
        </w:rPr>
      </w:pPr>
    </w:p>
    <w:p w:rsidR="00F36FC7" w:rsidRDefault="00F36FC7" w:rsidP="00320157">
      <w:pPr>
        <w:autoSpaceDE w:val="0"/>
        <w:autoSpaceDN w:val="0"/>
        <w:adjustRightInd w:val="0"/>
        <w:spacing w:after="0"/>
        <w:jc w:val="center"/>
        <w:outlineLvl w:val="1"/>
        <w:rPr>
          <w:rFonts w:ascii="Times New Roman" w:hAnsi="Times New Roman" w:cs="Times New Roman"/>
        </w:rPr>
      </w:pPr>
    </w:p>
    <w:p w:rsidR="00F36FC7" w:rsidRDefault="00F36FC7" w:rsidP="00320157">
      <w:pPr>
        <w:autoSpaceDE w:val="0"/>
        <w:autoSpaceDN w:val="0"/>
        <w:adjustRightInd w:val="0"/>
        <w:spacing w:after="0"/>
        <w:jc w:val="center"/>
        <w:outlineLvl w:val="1"/>
        <w:rPr>
          <w:rFonts w:ascii="Times New Roman" w:hAnsi="Times New Roman" w:cs="Times New Roman"/>
        </w:rPr>
      </w:pPr>
    </w:p>
    <w:p w:rsidR="00FB6DAB" w:rsidRDefault="00FB6DAB" w:rsidP="00320157">
      <w:pPr>
        <w:autoSpaceDE w:val="0"/>
        <w:autoSpaceDN w:val="0"/>
        <w:adjustRightInd w:val="0"/>
        <w:spacing w:after="0"/>
        <w:jc w:val="center"/>
        <w:outlineLvl w:val="1"/>
        <w:rPr>
          <w:rFonts w:ascii="Times New Roman" w:hAnsi="Times New Roman" w:cs="Times New Roman"/>
        </w:rPr>
      </w:pPr>
    </w:p>
    <w:p w:rsidR="00954CD4" w:rsidRDefault="00954CD4" w:rsidP="00320157">
      <w:pPr>
        <w:spacing w:after="0"/>
        <w:ind w:left="6237"/>
        <w:jc w:val="right"/>
        <w:rPr>
          <w:rFonts w:ascii="Times New Roman" w:hAnsi="Times New Roman" w:cs="Times New Roman"/>
          <w:sz w:val="20"/>
          <w:szCs w:val="20"/>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320157" w:rsidRPr="00230769" w:rsidRDefault="00320157" w:rsidP="00320157">
      <w:pPr>
        <w:spacing w:after="0"/>
        <w:ind w:left="6237"/>
        <w:jc w:val="right"/>
        <w:rPr>
          <w:rFonts w:ascii="Times New Roman" w:hAnsi="Times New Roman" w:cs="Times New Roman"/>
          <w:sz w:val="20"/>
          <w:szCs w:val="20"/>
        </w:rPr>
      </w:pPr>
      <w:r w:rsidRPr="00230769">
        <w:rPr>
          <w:rFonts w:ascii="Times New Roman" w:hAnsi="Times New Roman" w:cs="Times New Roman"/>
          <w:sz w:val="20"/>
          <w:szCs w:val="20"/>
        </w:rPr>
        <w:t>Приложение №</w:t>
      </w:r>
      <w:r w:rsidR="00936A16" w:rsidRPr="00230769">
        <w:rPr>
          <w:rFonts w:ascii="Times New Roman" w:hAnsi="Times New Roman" w:cs="Times New Roman"/>
          <w:sz w:val="20"/>
          <w:szCs w:val="20"/>
        </w:rPr>
        <w:t>6</w:t>
      </w:r>
    </w:p>
    <w:p w:rsidR="00320157" w:rsidRPr="00230769" w:rsidRDefault="00320157" w:rsidP="00320157">
      <w:pPr>
        <w:pStyle w:val="a4"/>
        <w:spacing w:before="0" w:beforeAutospacing="0" w:after="0" w:afterAutospacing="0" w:line="276" w:lineRule="auto"/>
        <w:jc w:val="right"/>
        <w:textAlignment w:val="baseline"/>
        <w:rPr>
          <w:color w:val="000000"/>
          <w:sz w:val="20"/>
          <w:szCs w:val="20"/>
        </w:rPr>
      </w:pPr>
      <w:r w:rsidRPr="00230769">
        <w:rPr>
          <w:color w:val="000000"/>
          <w:sz w:val="20"/>
          <w:szCs w:val="20"/>
        </w:rPr>
        <w:t>к муницип</w:t>
      </w:r>
      <w:r w:rsidR="00124EC5">
        <w:rPr>
          <w:color w:val="000000"/>
          <w:sz w:val="20"/>
          <w:szCs w:val="20"/>
        </w:rPr>
        <w:t xml:space="preserve">альной </w:t>
      </w:r>
      <w:r w:rsidRPr="00230769">
        <w:rPr>
          <w:color w:val="000000"/>
          <w:sz w:val="20"/>
          <w:szCs w:val="20"/>
        </w:rPr>
        <w:t>программ</w:t>
      </w:r>
      <w:r w:rsidR="00954CD4">
        <w:rPr>
          <w:color w:val="000000"/>
          <w:sz w:val="20"/>
          <w:szCs w:val="20"/>
        </w:rPr>
        <w:t>е</w:t>
      </w:r>
    </w:p>
    <w:p w:rsidR="00320157" w:rsidRPr="00230769" w:rsidRDefault="00320157" w:rsidP="00320157">
      <w:pPr>
        <w:pStyle w:val="a4"/>
        <w:spacing w:before="0" w:beforeAutospacing="0" w:after="0" w:afterAutospacing="0" w:line="276" w:lineRule="auto"/>
        <w:jc w:val="right"/>
        <w:textAlignment w:val="baseline"/>
        <w:rPr>
          <w:rStyle w:val="apple-converted-space"/>
          <w:rFonts w:eastAsia="Calibri"/>
          <w:bCs/>
          <w:sz w:val="20"/>
          <w:szCs w:val="20"/>
          <w:bdr w:val="none" w:sz="0" w:space="0" w:color="auto" w:frame="1"/>
        </w:rPr>
      </w:pPr>
      <w:r w:rsidRPr="00230769">
        <w:rPr>
          <w:color w:val="000000"/>
          <w:sz w:val="20"/>
          <w:szCs w:val="20"/>
        </w:rPr>
        <w:t xml:space="preserve"> </w:t>
      </w:r>
      <w:r w:rsidRPr="00230769">
        <w:rPr>
          <w:bCs/>
          <w:sz w:val="20"/>
          <w:szCs w:val="20"/>
          <w:bdr w:val="none" w:sz="0" w:space="0" w:color="auto" w:frame="1"/>
        </w:rPr>
        <w:t>«Социально – экономическое развитие</w:t>
      </w:r>
      <w:r w:rsidRPr="00230769">
        <w:rPr>
          <w:rStyle w:val="apple-converted-space"/>
          <w:rFonts w:eastAsia="Calibri"/>
          <w:bCs/>
          <w:sz w:val="20"/>
          <w:szCs w:val="20"/>
          <w:bdr w:val="none" w:sz="0" w:space="0" w:color="auto" w:frame="1"/>
        </w:rPr>
        <w:t> </w:t>
      </w:r>
    </w:p>
    <w:p w:rsidR="00320157" w:rsidRPr="00230769" w:rsidRDefault="00320157" w:rsidP="00320157">
      <w:pPr>
        <w:pStyle w:val="a4"/>
        <w:spacing w:before="0" w:beforeAutospacing="0" w:after="0" w:afterAutospacing="0" w:line="276" w:lineRule="auto"/>
        <w:jc w:val="right"/>
        <w:textAlignment w:val="baseline"/>
        <w:rPr>
          <w:rFonts w:eastAsia="Calibri"/>
          <w:sz w:val="20"/>
          <w:szCs w:val="20"/>
        </w:rPr>
      </w:pPr>
      <w:r w:rsidRPr="00230769">
        <w:rPr>
          <w:sz w:val="20"/>
          <w:szCs w:val="20"/>
        </w:rPr>
        <w:t xml:space="preserve">сельского поселения </w:t>
      </w:r>
      <w:r w:rsidR="00190957" w:rsidRPr="00230769">
        <w:rPr>
          <w:sz w:val="20"/>
          <w:szCs w:val="20"/>
        </w:rPr>
        <w:t>Сосновый Солонец</w:t>
      </w:r>
      <w:r w:rsidRPr="00230769">
        <w:rPr>
          <w:sz w:val="20"/>
          <w:szCs w:val="20"/>
        </w:rPr>
        <w:t xml:space="preserve"> муниципального </w:t>
      </w:r>
    </w:p>
    <w:p w:rsidR="00320157" w:rsidRPr="00230769"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230769">
        <w:rPr>
          <w:sz w:val="20"/>
          <w:szCs w:val="20"/>
        </w:rPr>
        <w:t>района  Ставропольский Самарской области</w:t>
      </w:r>
      <w:r w:rsidRPr="00230769">
        <w:rPr>
          <w:bCs/>
          <w:sz w:val="20"/>
          <w:szCs w:val="20"/>
          <w:bdr w:val="none" w:sz="0" w:space="0" w:color="auto" w:frame="1"/>
        </w:rPr>
        <w:t xml:space="preserve"> </w:t>
      </w:r>
    </w:p>
    <w:p w:rsidR="00320157" w:rsidRPr="00230769"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230769">
        <w:rPr>
          <w:bCs/>
          <w:sz w:val="20"/>
          <w:szCs w:val="20"/>
          <w:bdr w:val="none" w:sz="0" w:space="0" w:color="auto" w:frame="1"/>
        </w:rPr>
        <w:t xml:space="preserve">на </w:t>
      </w:r>
      <w:r w:rsidR="000955D9">
        <w:rPr>
          <w:bCs/>
          <w:sz w:val="20"/>
          <w:szCs w:val="20"/>
          <w:bdr w:val="none" w:sz="0" w:space="0" w:color="auto" w:frame="1"/>
        </w:rPr>
        <w:t>2022-2024</w:t>
      </w:r>
      <w:r w:rsidR="00954CD4">
        <w:rPr>
          <w:bCs/>
          <w:sz w:val="20"/>
          <w:szCs w:val="20"/>
          <w:bdr w:val="none" w:sz="0" w:space="0" w:color="auto" w:frame="1"/>
        </w:rPr>
        <w:t xml:space="preserve"> годы</w:t>
      </w:r>
      <w:r w:rsidRPr="00230769">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230769">
        <w:rPr>
          <w:color w:val="FFFFFF" w:themeColor="background1"/>
          <w:sz w:val="20"/>
          <w:szCs w:val="20"/>
        </w:rPr>
        <w:t>от 14.11.201</w:t>
      </w:r>
      <w:r w:rsidR="00000A5D" w:rsidRPr="00230769">
        <w:rPr>
          <w:color w:val="FFFFFF" w:themeColor="background1"/>
          <w:sz w:val="20"/>
          <w:szCs w:val="20"/>
        </w:rPr>
        <w:t xml:space="preserve"> от 14.11</w:t>
      </w:r>
      <w:r w:rsidR="00000A5D" w:rsidRPr="00000A5D">
        <w:rPr>
          <w:color w:val="FFFFFF" w:themeColor="background1"/>
          <w:sz w:val="18"/>
          <w:szCs w:val="18"/>
        </w:rPr>
        <w:t>.201</w:t>
      </w:r>
      <w:r w:rsidR="003A2821">
        <w:rPr>
          <w:sz w:val="18"/>
          <w:szCs w:val="18"/>
        </w:rPr>
        <w:t xml:space="preserve"> </w:t>
      </w:r>
    </w:p>
    <w:p w:rsidR="002B25BF" w:rsidRPr="00032C8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32C8B">
        <w:rPr>
          <w:color w:val="FFFFFF" w:themeColor="background1"/>
          <w:sz w:val="18"/>
          <w:szCs w:val="18"/>
        </w:rPr>
        <w:t>6года №33</w:t>
      </w:r>
    </w:p>
    <w:p w:rsidR="00320157" w:rsidRDefault="00320157"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Pr="006E344F" w:rsidRDefault="00E33E58" w:rsidP="00320157">
      <w:pPr>
        <w:autoSpaceDE w:val="0"/>
        <w:spacing w:after="0"/>
        <w:jc w:val="center"/>
        <w:rPr>
          <w:rFonts w:ascii="Times New Roman" w:hAnsi="Times New Roman" w:cs="Times New Roman"/>
        </w:rPr>
      </w:pPr>
    </w:p>
    <w:p w:rsidR="00320157" w:rsidRPr="006E344F" w:rsidRDefault="00320157" w:rsidP="00320157">
      <w:pPr>
        <w:autoSpaceDE w:val="0"/>
        <w:spacing w:after="0"/>
        <w:jc w:val="center"/>
        <w:rPr>
          <w:rFonts w:ascii="Times New Roman" w:hAnsi="Times New Roman" w:cs="Times New Roman"/>
        </w:rPr>
      </w:pPr>
    </w:p>
    <w:p w:rsidR="00320157" w:rsidRPr="006E344F" w:rsidRDefault="00936A16" w:rsidP="00320157">
      <w:pPr>
        <w:spacing w:after="0"/>
        <w:jc w:val="center"/>
        <w:rPr>
          <w:rFonts w:ascii="Times New Roman" w:hAnsi="Times New Roman" w:cs="Times New Roman"/>
        </w:rPr>
      </w:pPr>
      <w:r>
        <w:rPr>
          <w:rFonts w:ascii="Times New Roman" w:hAnsi="Times New Roman" w:cs="Times New Roman"/>
        </w:rPr>
        <w:t xml:space="preserve">6 </w:t>
      </w:r>
      <w:r w:rsidR="00320157" w:rsidRPr="006E344F">
        <w:rPr>
          <w:rFonts w:ascii="Times New Roman" w:hAnsi="Times New Roman" w:cs="Times New Roman"/>
        </w:rPr>
        <w:t>ПОДПРОГРАММА</w:t>
      </w:r>
    </w:p>
    <w:p w:rsidR="00320157" w:rsidRPr="006E344F" w:rsidRDefault="00320157" w:rsidP="00320157">
      <w:pPr>
        <w:spacing w:after="0"/>
        <w:jc w:val="center"/>
        <w:rPr>
          <w:rFonts w:ascii="Times New Roman" w:hAnsi="Times New Roman" w:cs="Times New Roman"/>
        </w:rPr>
      </w:pPr>
    </w:p>
    <w:p w:rsidR="00320157" w:rsidRPr="006E344F" w:rsidRDefault="00320157" w:rsidP="00320157">
      <w:pPr>
        <w:spacing w:after="0"/>
        <w:jc w:val="center"/>
        <w:rPr>
          <w:rFonts w:ascii="Times New Roman" w:hAnsi="Times New Roman" w:cs="Times New Roman"/>
        </w:rPr>
      </w:pPr>
      <w:r w:rsidRPr="006E344F">
        <w:rPr>
          <w:rFonts w:ascii="Times New Roman" w:hAnsi="Times New Roman" w:cs="Times New Roman"/>
        </w:rPr>
        <w:t xml:space="preserve">«Комплексное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 xml:space="preserve">муниципального района Ставропольский Самарской области на </w:t>
      </w:r>
      <w:r w:rsidR="000955D9">
        <w:rPr>
          <w:rFonts w:ascii="Times New Roman" w:hAnsi="Times New Roman" w:cs="Times New Roman"/>
        </w:rPr>
        <w:t>2022-2024</w:t>
      </w:r>
      <w:r w:rsidR="00CB17FC">
        <w:rPr>
          <w:rFonts w:ascii="Times New Roman" w:hAnsi="Times New Roman" w:cs="Times New Roman"/>
        </w:rPr>
        <w:t xml:space="preserve"> годы</w:t>
      </w:r>
      <w:r w:rsidRPr="006E344F">
        <w:rPr>
          <w:rFonts w:ascii="Times New Roman" w:hAnsi="Times New Roman" w:cs="Times New Roman"/>
        </w:rPr>
        <w:t>»</w:t>
      </w:r>
    </w:p>
    <w:p w:rsidR="00320157" w:rsidRPr="006E344F" w:rsidRDefault="00320157" w:rsidP="00320157">
      <w:pPr>
        <w:tabs>
          <w:tab w:val="left" w:pos="1134"/>
        </w:tabs>
        <w:autoSpaceDE w:val="0"/>
        <w:spacing w:after="0"/>
        <w:ind w:firstLine="709"/>
        <w:jc w:val="center"/>
        <w:rPr>
          <w:rFonts w:ascii="Times New Roman" w:eastAsia="Times New Roman" w:hAnsi="Times New Roman" w:cs="Times New Roman"/>
          <w:bCs/>
        </w:rPr>
      </w:pPr>
    </w:p>
    <w:p w:rsidR="00320157" w:rsidRPr="006E344F" w:rsidRDefault="00320157" w:rsidP="00320157">
      <w:pPr>
        <w:tabs>
          <w:tab w:val="left" w:pos="1134"/>
        </w:tabs>
        <w:autoSpaceDE w:val="0"/>
        <w:spacing w:after="0"/>
        <w:ind w:firstLine="709"/>
        <w:jc w:val="center"/>
        <w:rPr>
          <w:rFonts w:ascii="Times New Roman" w:hAnsi="Times New Roman" w:cs="Times New Roman"/>
        </w:rPr>
      </w:pPr>
      <w:r w:rsidRPr="006E344F">
        <w:rPr>
          <w:rFonts w:ascii="Times New Roman" w:eastAsia="Times New Roman" w:hAnsi="Times New Roman" w:cs="Times New Roman"/>
          <w:bCs/>
        </w:rPr>
        <w:t>(Далее – Подпрограмма)</w:t>
      </w:r>
    </w:p>
    <w:p w:rsidR="00320157" w:rsidRDefault="00320157"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Pr="006E344F" w:rsidRDefault="00E33E58" w:rsidP="00320157">
      <w:pPr>
        <w:autoSpaceDE w:val="0"/>
        <w:spacing w:after="0"/>
        <w:jc w:val="center"/>
        <w:rPr>
          <w:rFonts w:ascii="Times New Roman" w:hAnsi="Times New Roman" w:cs="Times New Roman"/>
        </w:rPr>
      </w:pPr>
    </w:p>
    <w:p w:rsidR="00DA1755" w:rsidRDefault="00DA1755">
      <w:pPr>
        <w:rPr>
          <w:rFonts w:ascii="Times New Roman" w:hAnsi="Times New Roman" w:cs="Times New Roman"/>
          <w:b/>
        </w:rPr>
      </w:pPr>
      <w:r>
        <w:rPr>
          <w:rFonts w:ascii="Times New Roman" w:hAnsi="Times New Roman" w:cs="Times New Roman"/>
          <w:b/>
        </w:rPr>
        <w:br w:type="page"/>
      </w:r>
    </w:p>
    <w:p w:rsidR="00320157" w:rsidRDefault="00320157" w:rsidP="00320157">
      <w:pPr>
        <w:spacing w:after="0"/>
        <w:jc w:val="center"/>
        <w:rPr>
          <w:rFonts w:ascii="Times New Roman" w:hAnsi="Times New Roman" w:cs="Times New Roman"/>
          <w:b/>
        </w:rPr>
      </w:pPr>
      <w:r w:rsidRPr="006E344F">
        <w:rPr>
          <w:rFonts w:ascii="Times New Roman" w:hAnsi="Times New Roman" w:cs="Times New Roman"/>
          <w:b/>
        </w:rPr>
        <w:t>Паспорт</w:t>
      </w:r>
      <w:r w:rsidRPr="006E344F">
        <w:rPr>
          <w:rFonts w:ascii="Times New Roman" w:hAnsi="Times New Roman" w:cs="Times New Roman"/>
          <w:b/>
          <w:lang w:val="en-US"/>
        </w:rPr>
        <w:t xml:space="preserve"> </w:t>
      </w:r>
      <w:r w:rsidRPr="006E344F">
        <w:rPr>
          <w:rFonts w:ascii="Times New Roman" w:hAnsi="Times New Roman" w:cs="Times New Roman"/>
          <w:b/>
        </w:rPr>
        <w:t>Подпрограммы</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7547"/>
      </w:tblGrid>
      <w:tr w:rsidR="00320157" w:rsidRPr="006E344F" w:rsidTr="00954CD4">
        <w:trPr>
          <w:trHeight w:val="790"/>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Наименование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jc w:val="both"/>
              <w:rPr>
                <w:rFonts w:ascii="Times New Roman" w:eastAsia="Times New Roman" w:hAnsi="Times New Roman" w:cs="Times New Roman"/>
                <w:color w:val="000000"/>
              </w:rPr>
            </w:pPr>
            <w:r w:rsidRPr="006E344F">
              <w:rPr>
                <w:rFonts w:ascii="Times New Roman" w:hAnsi="Times New Roman" w:cs="Times New Roman"/>
              </w:rPr>
              <w:t>«Комплексное развитие системы коммунальной инфраструктуры на территории сельского поселения</w:t>
            </w:r>
            <w:r w:rsidR="00190957" w:rsidRPr="00864FB7">
              <w:rPr>
                <w:rFonts w:ascii="Times New Roman" w:hAnsi="Times New Roman" w:cs="Times New Roman"/>
              </w:rPr>
              <w:t xml:space="preserve"> Сосновый Солонец</w:t>
            </w:r>
            <w:r w:rsidR="00190957" w:rsidRPr="00320157">
              <w:t xml:space="preserve"> </w:t>
            </w:r>
            <w:r w:rsidRPr="006E344F">
              <w:rPr>
                <w:rFonts w:ascii="Times New Roman" w:hAnsi="Times New Roman" w:cs="Times New Roman"/>
              </w:rPr>
              <w:t xml:space="preserve">муниципального района Ставропольский Самарской области на </w:t>
            </w:r>
            <w:r w:rsidR="000955D9">
              <w:rPr>
                <w:rFonts w:ascii="Times New Roman" w:hAnsi="Times New Roman" w:cs="Times New Roman"/>
              </w:rPr>
              <w:t>2022-2024</w:t>
            </w:r>
            <w:r w:rsidR="00954CD4">
              <w:rPr>
                <w:rFonts w:ascii="Times New Roman" w:hAnsi="Times New Roman" w:cs="Times New Roman"/>
              </w:rPr>
              <w:t xml:space="preserve"> годы</w:t>
            </w:r>
            <w:r w:rsidRPr="006E344F">
              <w:rPr>
                <w:rFonts w:ascii="Times New Roman" w:hAnsi="Times New Roman" w:cs="Times New Roman"/>
              </w:rPr>
              <w:t>»</w:t>
            </w:r>
          </w:p>
        </w:tc>
      </w:tr>
      <w:tr w:rsidR="00320157" w:rsidRPr="006E344F" w:rsidTr="00954CD4">
        <w:trPr>
          <w:trHeight w:val="424"/>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Основания для разработки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 xml:space="preserve">- Федеральный закон от 06 октября 2003 года </w:t>
            </w:r>
            <w:hyperlink r:id="rId76" w:history="1">
              <w:r w:rsidRPr="006E344F">
                <w:rPr>
                  <w:rFonts w:ascii="Times New Roman" w:eastAsia="Times New Roman" w:hAnsi="Times New Roman" w:cs="Times New Roman"/>
                </w:rPr>
                <w:t>№ 131-ФЗ</w:t>
              </w:r>
            </w:hyperlink>
            <w:r w:rsidRPr="006E344F">
              <w:rPr>
                <w:rFonts w:ascii="Times New Roman" w:eastAsia="Times New Roman" w:hAnsi="Times New Roman" w:cs="Times New Roman"/>
                <w:color w:val="000000"/>
              </w:rPr>
              <w:t xml:space="preserve"> «Об общих принципах организации местного самоуправления в Российской Федерации»;</w:t>
            </w:r>
          </w:p>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 поручения Президента Российской Федерации от 17 марта 2011 года Пр-701;</w:t>
            </w:r>
          </w:p>
          <w:p w:rsidR="00320157" w:rsidRPr="006E344F" w:rsidRDefault="00320157" w:rsidP="009E0F9D">
            <w:pPr>
              <w:autoSpaceDE w:val="0"/>
              <w:autoSpaceDN w:val="0"/>
              <w:adjustRightInd w:val="0"/>
              <w:spacing w:after="0"/>
              <w:jc w:val="both"/>
              <w:outlineLvl w:val="0"/>
              <w:rPr>
                <w:rFonts w:ascii="Times New Roman" w:hAnsi="Times New Roman" w:cs="Times New Roman"/>
                <w:bCs/>
                <w:color w:val="000000"/>
              </w:rPr>
            </w:pPr>
            <w:r w:rsidRPr="006E344F">
              <w:rPr>
                <w:rFonts w:ascii="Times New Roman" w:eastAsia="Times New Roman" w:hAnsi="Times New Roman" w:cs="Times New Roman"/>
                <w:color w:val="000000"/>
              </w:rPr>
              <w:t xml:space="preserve">- </w:t>
            </w:r>
            <w:hyperlink r:id="rId77" w:history="1">
              <w:r w:rsidRPr="006E344F">
                <w:rPr>
                  <w:rStyle w:val="af1"/>
                  <w:rFonts w:ascii="Times New Roman" w:hAnsi="Times New Roman" w:cs="Times New Roman"/>
                  <w:b w:val="0"/>
                  <w:color w:val="000000"/>
                </w:rPr>
                <w:t>распоряжение</w:t>
              </w:r>
            </w:hyperlink>
            <w:r w:rsidRPr="006E344F">
              <w:rPr>
                <w:rFonts w:ascii="Times New Roman" w:hAnsi="Times New Roman" w:cs="Times New Roman"/>
                <w:color w:val="000000"/>
              </w:rPr>
              <w:t xml:space="preserve"> Правительства Российской Федерации от 02 февраля 2010 года N 102-р «Об утверждении Концепции федеральной целевой программы «Комплексная программа модернизации и реформирования жилищно-комм</w:t>
            </w:r>
            <w:r w:rsidR="00855C08">
              <w:rPr>
                <w:rFonts w:ascii="Times New Roman" w:hAnsi="Times New Roman" w:cs="Times New Roman"/>
                <w:color w:val="000000"/>
              </w:rPr>
              <w:t>унального хозяйства на 2010-2021</w:t>
            </w:r>
            <w:r w:rsidRPr="006E344F">
              <w:rPr>
                <w:rFonts w:ascii="Times New Roman" w:hAnsi="Times New Roman" w:cs="Times New Roman"/>
                <w:color w:val="000000"/>
              </w:rPr>
              <w:t xml:space="preserve"> годы».</w:t>
            </w:r>
          </w:p>
        </w:tc>
      </w:tr>
      <w:tr w:rsidR="00320157" w:rsidRPr="006E344F" w:rsidTr="00954CD4">
        <w:trPr>
          <w:trHeight w:val="579"/>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Разработчик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hAnsi="Times New Roman" w:cs="Times New Roman"/>
              </w:rPr>
            </w:pPr>
            <w:r w:rsidRPr="006E344F">
              <w:rPr>
                <w:rFonts w:ascii="Times New Roman" w:hAnsi="Times New Roman" w:cs="Times New Roman"/>
              </w:rPr>
              <w:t xml:space="preserve">Администрация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Самарской области</w:t>
            </w:r>
          </w:p>
        </w:tc>
      </w:tr>
      <w:tr w:rsidR="00320157" w:rsidRPr="006E344F" w:rsidTr="00954CD4">
        <w:trPr>
          <w:trHeight w:val="1172"/>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Цель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 xml:space="preserve"> Комплексное развитие систем коммунальной инфраструктуры, р</w:t>
            </w:r>
            <w:r w:rsidRPr="006E344F">
              <w:rPr>
                <w:rFonts w:ascii="Times New Roman" w:hAnsi="Times New Roman" w:cs="Times New Roman"/>
                <w:color w:val="000000"/>
              </w:rPr>
              <w:t xml:space="preserve">еконструкция и модернизация систем коммунальной инфраструктуры, улучшение экологической ситуации на территории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color w:val="000000"/>
              </w:rPr>
              <w:t xml:space="preserve"> муниципального района Ставропольский самарской области</w:t>
            </w:r>
          </w:p>
        </w:tc>
      </w:tr>
      <w:tr w:rsidR="00320157" w:rsidRPr="006E344F" w:rsidTr="00954CD4">
        <w:trPr>
          <w:trHeight w:val="2915"/>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Задачи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1865A6">
            <w:pPr>
              <w:numPr>
                <w:ilvl w:val="0"/>
                <w:numId w:val="30"/>
              </w:numPr>
              <w:shd w:val="clear" w:color="auto" w:fill="FFFFFF"/>
              <w:spacing w:after="0"/>
              <w:ind w:left="0" w:hanging="3"/>
              <w:rPr>
                <w:rFonts w:ascii="Times New Roman" w:eastAsia="Times New Roman" w:hAnsi="Times New Roman" w:cs="Times New Roman"/>
                <w:color w:val="000000"/>
              </w:rPr>
            </w:pPr>
            <w:r w:rsidRPr="006E344F">
              <w:rPr>
                <w:rFonts w:ascii="Times New Roman" w:eastAsia="Times New Roman" w:hAnsi="Times New Roman" w:cs="Times New Roman"/>
                <w:color w:val="000000"/>
                <w:spacing w:val="-2"/>
              </w:rPr>
              <w:t>Инженерно-техническая оптимизация систем коммунальной инфраструктуры</w:t>
            </w:r>
            <w:r w:rsidRPr="006E344F">
              <w:rPr>
                <w:rFonts w:ascii="Times New Roman" w:eastAsia="Times New Roman" w:hAnsi="Times New Roman" w:cs="Times New Roman"/>
                <w:color w:val="000000"/>
              </w:rPr>
              <w:t>.</w:t>
            </w:r>
          </w:p>
          <w:p w:rsidR="00320157" w:rsidRPr="006E344F" w:rsidRDefault="00320157" w:rsidP="001865A6">
            <w:pPr>
              <w:numPr>
                <w:ilvl w:val="0"/>
                <w:numId w:val="30"/>
              </w:numPr>
              <w:shd w:val="clear" w:color="auto" w:fill="FFFFFF"/>
              <w:spacing w:after="0"/>
              <w:ind w:left="0" w:hanging="3"/>
              <w:rPr>
                <w:rFonts w:ascii="Times New Roman" w:eastAsia="Times New Roman" w:hAnsi="Times New Roman" w:cs="Times New Roman"/>
                <w:color w:val="000000"/>
              </w:rPr>
            </w:pPr>
            <w:r w:rsidRPr="006E344F">
              <w:rPr>
                <w:rFonts w:ascii="Times New Roman" w:eastAsia="Times New Roman" w:hAnsi="Times New Roman" w:cs="Times New Roman"/>
                <w:color w:val="000000"/>
                <w:spacing w:val="-2"/>
              </w:rPr>
              <w:t>Повышение надежности систем коммунальной инфраструктуры.</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Обеспечение более комфортных условий проживания населения сельского поселения.</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Снижение потребление энергетических ресурсов.</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Снижение потерь при поставке ресурсов потребителям.</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Улучшение экологической обстановки в сельском поселении.</w:t>
            </w:r>
          </w:p>
          <w:p w:rsidR="00320157" w:rsidRPr="006E344F" w:rsidRDefault="00320157" w:rsidP="001865A6">
            <w:pPr>
              <w:numPr>
                <w:ilvl w:val="0"/>
                <w:numId w:val="30"/>
              </w:numPr>
              <w:autoSpaceDE w:val="0"/>
              <w:autoSpaceDN w:val="0"/>
              <w:adjustRightInd w:val="0"/>
              <w:spacing w:after="0"/>
              <w:ind w:left="0" w:hanging="3"/>
              <w:jc w:val="both"/>
              <w:rPr>
                <w:rFonts w:ascii="Times New Roman" w:hAnsi="Times New Roman" w:cs="Times New Roman"/>
              </w:rPr>
            </w:pPr>
            <w:r w:rsidRPr="006E344F">
              <w:rPr>
                <w:rFonts w:ascii="Times New Roman" w:hAnsi="Times New Roman" w:cs="Times New Roman"/>
              </w:rPr>
              <w:t xml:space="preserve">Повышение уровня газификации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w:t>
            </w:r>
          </w:p>
        </w:tc>
      </w:tr>
      <w:tr w:rsidR="00320157" w:rsidRPr="006E344F" w:rsidTr="00954CD4">
        <w:trPr>
          <w:trHeight w:val="574"/>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Сроки реализации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0955D9" w:rsidP="009E0F9D">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2022-2024</w:t>
            </w:r>
            <w:r w:rsidR="001D12F7">
              <w:rPr>
                <w:rFonts w:ascii="Times New Roman" w:eastAsia="Times New Roman" w:hAnsi="Times New Roman" w:cs="Times New Roman"/>
                <w:color w:val="000000"/>
              </w:rPr>
              <w:t xml:space="preserve"> годы</w:t>
            </w:r>
          </w:p>
        </w:tc>
      </w:tr>
      <w:tr w:rsidR="00320157" w:rsidRPr="006E344F" w:rsidTr="00954CD4">
        <w:trPr>
          <w:trHeight w:val="776"/>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Объемы и источники финансирования</w:t>
            </w:r>
          </w:p>
        </w:tc>
        <w:tc>
          <w:tcPr>
            <w:tcW w:w="7547" w:type="dxa"/>
            <w:tcBorders>
              <w:top w:val="single" w:sz="4" w:space="0" w:color="auto"/>
              <w:left w:val="single" w:sz="4" w:space="0" w:color="auto"/>
              <w:bottom w:val="single" w:sz="4" w:space="0" w:color="auto"/>
              <w:right w:val="single" w:sz="4" w:space="0" w:color="auto"/>
            </w:tcBorders>
            <w:shd w:val="clear" w:color="auto" w:fill="auto"/>
            <w:vAlign w:val="center"/>
          </w:tcPr>
          <w:p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Финансирование мероприятий может осуществля</w:t>
            </w:r>
            <w:r w:rsidR="002827CB">
              <w:rPr>
                <w:rFonts w:ascii="Times New Roman" w:hAnsi="Times New Roman" w:cs="Times New Roman"/>
              </w:rPr>
              <w:t>ть</w:t>
            </w:r>
            <w:r w:rsidRPr="006E344F">
              <w:rPr>
                <w:rFonts w:ascii="Times New Roman" w:hAnsi="Times New Roman" w:cs="Times New Roman"/>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 xml:space="preserve">Общий объем финансирования Подпрограммы составляет  </w:t>
            </w:r>
            <w:r w:rsidR="002827CB">
              <w:rPr>
                <w:rFonts w:ascii="Times New Roman" w:hAnsi="Times New Roman" w:cs="Times New Roman"/>
              </w:rPr>
              <w:t xml:space="preserve">                                              </w:t>
            </w:r>
            <w:r w:rsidRPr="006E344F">
              <w:rPr>
                <w:rFonts w:ascii="Times New Roman" w:hAnsi="Times New Roman" w:cs="Times New Roman"/>
              </w:rPr>
              <w:t xml:space="preserve"> </w:t>
            </w:r>
            <w:r w:rsidR="00190957">
              <w:rPr>
                <w:rFonts w:ascii="Times New Roman" w:hAnsi="Times New Roman" w:cs="Times New Roman"/>
              </w:rPr>
              <w:t>0</w:t>
            </w:r>
            <w:r w:rsidRPr="006E344F">
              <w:rPr>
                <w:rFonts w:ascii="Times New Roman" w:hAnsi="Times New Roman" w:cs="Times New Roman"/>
              </w:rPr>
              <w:t xml:space="preserve"> руб.</w:t>
            </w:r>
            <w:r w:rsidR="00A14683">
              <w:rPr>
                <w:rFonts w:ascii="Times New Roman" w:hAnsi="Times New Roman" w:cs="Times New Roman"/>
              </w:rPr>
              <w:t xml:space="preserve"> 00 коп.</w:t>
            </w:r>
            <w:r w:rsidR="000F14CA">
              <w:rPr>
                <w:rFonts w:ascii="Times New Roman" w:hAnsi="Times New Roman" w:cs="Times New Roman"/>
              </w:rPr>
              <w:t>, в том числе по годам:</w:t>
            </w:r>
          </w:p>
          <w:p w:rsidR="00320157" w:rsidRPr="006E344F" w:rsidRDefault="00320157" w:rsidP="009E0F9D">
            <w:pPr>
              <w:spacing w:after="0"/>
              <w:jc w:val="both"/>
              <w:rPr>
                <w:rFonts w:ascii="Times New Roman" w:hAnsi="Times New Roman" w:cs="Times New Roman"/>
              </w:rPr>
            </w:pPr>
            <w:r>
              <w:rPr>
                <w:rFonts w:ascii="Times New Roman" w:hAnsi="Times New Roman" w:cs="Times New Roman"/>
              </w:rPr>
              <w:t>20</w:t>
            </w:r>
            <w:r w:rsidR="000955D9">
              <w:rPr>
                <w:rFonts w:ascii="Times New Roman" w:hAnsi="Times New Roman" w:cs="Times New Roman"/>
              </w:rPr>
              <w:t>22</w:t>
            </w:r>
            <w:r>
              <w:rPr>
                <w:rFonts w:ascii="Times New Roman" w:hAnsi="Times New Roman" w:cs="Times New Roman"/>
              </w:rPr>
              <w:t xml:space="preserve"> год – </w:t>
            </w:r>
            <w:r w:rsidR="00190957">
              <w:rPr>
                <w:rFonts w:ascii="Times New Roman" w:hAnsi="Times New Roman" w:cs="Times New Roman"/>
              </w:rPr>
              <w:t xml:space="preserve">0 </w:t>
            </w:r>
            <w:r w:rsidRPr="006E344F">
              <w:rPr>
                <w:rFonts w:ascii="Times New Roman" w:hAnsi="Times New Roman" w:cs="Times New Roman"/>
              </w:rPr>
              <w:t>руб</w:t>
            </w:r>
            <w:r w:rsidR="00A14683">
              <w:rPr>
                <w:rFonts w:ascii="Times New Roman" w:hAnsi="Times New Roman" w:cs="Times New Roman"/>
              </w:rPr>
              <w:t>. 00 коп</w:t>
            </w:r>
            <w:proofErr w:type="gramStart"/>
            <w:r w:rsidR="00A14683">
              <w:rPr>
                <w:rFonts w:ascii="Times New Roman" w:hAnsi="Times New Roman" w:cs="Times New Roman"/>
              </w:rPr>
              <w:t>.</w:t>
            </w:r>
            <w:r w:rsidRPr="006E344F">
              <w:rPr>
                <w:rFonts w:ascii="Times New Roman" w:hAnsi="Times New Roman" w:cs="Times New Roman"/>
              </w:rPr>
              <w:t>;</w:t>
            </w:r>
            <w:proofErr w:type="gramEnd"/>
          </w:p>
          <w:p w:rsidR="00320157" w:rsidRPr="006E344F" w:rsidRDefault="003A2821" w:rsidP="009E0F9D">
            <w:pPr>
              <w:spacing w:after="0"/>
              <w:jc w:val="both"/>
              <w:rPr>
                <w:rFonts w:ascii="Times New Roman" w:hAnsi="Times New Roman" w:cs="Times New Roman"/>
              </w:rPr>
            </w:pPr>
            <w:r>
              <w:rPr>
                <w:rFonts w:ascii="Times New Roman" w:hAnsi="Times New Roman" w:cs="Times New Roman"/>
              </w:rPr>
              <w:t>202</w:t>
            </w:r>
            <w:r w:rsidR="000955D9">
              <w:rPr>
                <w:rFonts w:ascii="Times New Roman" w:hAnsi="Times New Roman" w:cs="Times New Roman"/>
              </w:rPr>
              <w:t>3</w:t>
            </w:r>
            <w:r w:rsidR="00320157">
              <w:rPr>
                <w:rFonts w:ascii="Times New Roman" w:hAnsi="Times New Roman" w:cs="Times New Roman"/>
              </w:rPr>
              <w:t xml:space="preserve"> год – </w:t>
            </w:r>
            <w:r w:rsidR="00190957">
              <w:rPr>
                <w:rFonts w:ascii="Times New Roman" w:hAnsi="Times New Roman" w:cs="Times New Roman"/>
              </w:rPr>
              <w:t xml:space="preserve">0 </w:t>
            </w:r>
            <w:r w:rsidR="00320157" w:rsidRPr="006E344F">
              <w:rPr>
                <w:rFonts w:ascii="Times New Roman" w:hAnsi="Times New Roman" w:cs="Times New Roman"/>
              </w:rPr>
              <w:t>руб</w:t>
            </w:r>
            <w:r w:rsidR="00A14683">
              <w:rPr>
                <w:rFonts w:ascii="Times New Roman" w:hAnsi="Times New Roman" w:cs="Times New Roman"/>
              </w:rPr>
              <w:t>. 00 коп</w:t>
            </w:r>
            <w:proofErr w:type="gramStart"/>
            <w:r w:rsidR="00A14683">
              <w:rPr>
                <w:rFonts w:ascii="Times New Roman" w:hAnsi="Times New Roman" w:cs="Times New Roman"/>
              </w:rPr>
              <w:t>.</w:t>
            </w:r>
            <w:r w:rsidR="00320157" w:rsidRPr="006E344F">
              <w:rPr>
                <w:rFonts w:ascii="Times New Roman" w:hAnsi="Times New Roman" w:cs="Times New Roman"/>
              </w:rPr>
              <w:t>;</w:t>
            </w:r>
            <w:proofErr w:type="gramEnd"/>
          </w:p>
          <w:p w:rsidR="00320157" w:rsidRPr="006E344F" w:rsidRDefault="00320157" w:rsidP="00954CD4">
            <w:pPr>
              <w:spacing w:after="0"/>
              <w:jc w:val="both"/>
              <w:rPr>
                <w:rFonts w:ascii="Times New Roman" w:eastAsia="Times New Roman" w:hAnsi="Times New Roman" w:cs="Times New Roman"/>
                <w:color w:val="000000"/>
              </w:rPr>
            </w:pPr>
            <w:r>
              <w:rPr>
                <w:rFonts w:ascii="Times New Roman" w:hAnsi="Times New Roman" w:cs="Times New Roman"/>
              </w:rPr>
              <w:t>20</w:t>
            </w:r>
            <w:r w:rsidR="003A2821">
              <w:rPr>
                <w:rFonts w:ascii="Times New Roman" w:hAnsi="Times New Roman" w:cs="Times New Roman"/>
              </w:rPr>
              <w:t>2</w:t>
            </w:r>
            <w:r w:rsidR="000955D9">
              <w:rPr>
                <w:rFonts w:ascii="Times New Roman" w:hAnsi="Times New Roman" w:cs="Times New Roman"/>
              </w:rPr>
              <w:t>4</w:t>
            </w:r>
            <w:r>
              <w:rPr>
                <w:rFonts w:ascii="Times New Roman" w:hAnsi="Times New Roman" w:cs="Times New Roman"/>
              </w:rPr>
              <w:t xml:space="preserve"> год –</w:t>
            </w:r>
            <w:r w:rsidR="00954CD4">
              <w:rPr>
                <w:rFonts w:ascii="Times New Roman" w:hAnsi="Times New Roman" w:cs="Times New Roman"/>
              </w:rPr>
              <w:t xml:space="preserve"> </w:t>
            </w:r>
            <w:r w:rsidR="00190957">
              <w:rPr>
                <w:rFonts w:ascii="Times New Roman" w:hAnsi="Times New Roman" w:cs="Times New Roman"/>
              </w:rPr>
              <w:t>0</w:t>
            </w:r>
            <w:r>
              <w:rPr>
                <w:rFonts w:ascii="Times New Roman" w:hAnsi="Times New Roman" w:cs="Times New Roman"/>
              </w:rPr>
              <w:t xml:space="preserve"> </w:t>
            </w:r>
            <w:r w:rsidRPr="006E344F">
              <w:rPr>
                <w:rFonts w:ascii="Times New Roman" w:hAnsi="Times New Roman" w:cs="Times New Roman"/>
              </w:rPr>
              <w:t>руб.</w:t>
            </w:r>
            <w:r w:rsidR="00A14683">
              <w:rPr>
                <w:rFonts w:ascii="Times New Roman" w:hAnsi="Times New Roman" w:cs="Times New Roman"/>
              </w:rPr>
              <w:t xml:space="preserve"> 00 коп.</w:t>
            </w:r>
          </w:p>
        </w:tc>
      </w:tr>
      <w:tr w:rsidR="00320157" w:rsidRPr="006E344F" w:rsidTr="00954CD4">
        <w:trPr>
          <w:trHeight w:val="1086"/>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Ожидаемые результаты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уровня износа объектов коммунальной инфраструктуры;</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воды;</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тепловой энергии;</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повышение качества предоставляемых услуг жилищно-коммунального комплекса;</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обеспечение надлежащего сбора и утилизации твердых и жидких бытовых отходов;</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санитарного состояния территорий поселения;</w:t>
            </w:r>
          </w:p>
          <w:p w:rsidR="00320157" w:rsidRPr="006E344F" w:rsidRDefault="00320157" w:rsidP="009E0F9D">
            <w:pPr>
              <w:spacing w:after="0"/>
              <w:jc w:val="both"/>
              <w:rPr>
                <w:rFonts w:ascii="Times New Roman" w:eastAsia="Times New Roman" w:hAnsi="Times New Roman" w:cs="Times New Roman"/>
                <w:color w:val="000000"/>
              </w:rPr>
            </w:pPr>
            <w:r w:rsidRPr="006E344F">
              <w:rPr>
                <w:rFonts w:ascii="Times New Roman" w:hAnsi="Times New Roman" w:cs="Times New Roman"/>
                <w:color w:val="000000"/>
              </w:rPr>
              <w:t>- улучшение экологического состояния  окружающей среды.</w:t>
            </w:r>
          </w:p>
        </w:tc>
      </w:tr>
      <w:tr w:rsidR="00320157" w:rsidRPr="006E344F" w:rsidTr="00954CD4">
        <w:trPr>
          <w:trHeight w:val="800"/>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pStyle w:val="ConsPlusNonformat"/>
              <w:widowControl/>
              <w:jc w:val="both"/>
              <w:rPr>
                <w:rFonts w:ascii="Times New Roman" w:hAnsi="Times New Roman" w:cs="Times New Roman"/>
                <w:sz w:val="22"/>
                <w:szCs w:val="22"/>
              </w:rPr>
            </w:pPr>
            <w:r w:rsidRPr="006E344F">
              <w:rPr>
                <w:rFonts w:ascii="Times New Roman" w:hAnsi="Times New Roman" w:cs="Times New Roman"/>
                <w:sz w:val="22"/>
                <w:szCs w:val="22"/>
              </w:rPr>
              <w:t>Организация контроля</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pStyle w:val="ConsPlusNonformat"/>
              <w:widowControl/>
              <w:jc w:val="both"/>
              <w:rPr>
                <w:rFonts w:ascii="Times New Roman" w:hAnsi="Times New Roman" w:cs="Times New Roman"/>
                <w:sz w:val="22"/>
                <w:szCs w:val="22"/>
              </w:rPr>
            </w:pPr>
            <w:r w:rsidRPr="006E344F">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sz w:val="22"/>
                <w:szCs w:val="22"/>
              </w:rPr>
              <w:t>Сосновый Солонец</w:t>
            </w:r>
            <w:r w:rsidR="00190957" w:rsidRPr="00320157">
              <w:rPr>
                <w:sz w:val="22"/>
                <w:szCs w:val="22"/>
              </w:rPr>
              <w:t xml:space="preserve"> </w:t>
            </w:r>
            <w:r w:rsidRPr="006E344F">
              <w:rPr>
                <w:rFonts w:ascii="Times New Roman" w:hAnsi="Times New Roman" w:cs="Times New Roman"/>
                <w:sz w:val="22"/>
                <w:szCs w:val="22"/>
              </w:rPr>
              <w:t>муниципального района Ставропольский Самарской области</w:t>
            </w:r>
          </w:p>
        </w:tc>
      </w:tr>
    </w:tbl>
    <w:p w:rsidR="00320157" w:rsidRPr="006657C2" w:rsidRDefault="00320157" w:rsidP="00320157">
      <w:pPr>
        <w:shd w:val="clear" w:color="auto" w:fill="FFFFFF"/>
        <w:spacing w:after="0"/>
        <w:ind w:left="720"/>
        <w:outlineLvl w:val="0"/>
        <w:rPr>
          <w:rFonts w:ascii="Times New Roman" w:eastAsia="Times New Roman" w:hAnsi="Times New Roman" w:cs="Times New Roman"/>
          <w:bCs/>
          <w:color w:val="000000"/>
        </w:rPr>
      </w:pPr>
    </w:p>
    <w:p w:rsidR="00320157" w:rsidRPr="006657C2" w:rsidRDefault="00320157" w:rsidP="001865A6">
      <w:pPr>
        <w:numPr>
          <w:ilvl w:val="0"/>
          <w:numId w:val="31"/>
        </w:numPr>
        <w:shd w:val="clear" w:color="auto" w:fill="FFFFFF"/>
        <w:spacing w:after="0"/>
        <w:jc w:val="center"/>
        <w:outlineLvl w:val="0"/>
        <w:rPr>
          <w:rFonts w:ascii="Times New Roman" w:eastAsia="Times New Roman" w:hAnsi="Times New Roman" w:cs="Times New Roman"/>
          <w:bCs/>
          <w:color w:val="000000"/>
        </w:rPr>
      </w:pPr>
      <w:r w:rsidRPr="006E344F">
        <w:rPr>
          <w:rFonts w:ascii="Times New Roman" w:eastAsia="Times New Roman" w:hAnsi="Times New Roman" w:cs="Times New Roman"/>
          <w:b/>
          <w:bCs/>
          <w:color w:val="000000"/>
        </w:rPr>
        <w:t xml:space="preserve">Содержание проблемы и обоснование ее решения </w:t>
      </w:r>
    </w:p>
    <w:p w:rsidR="00320157" w:rsidRPr="006E344F" w:rsidRDefault="00320157" w:rsidP="00320157">
      <w:pPr>
        <w:shd w:val="clear" w:color="auto" w:fill="FFFFFF"/>
        <w:spacing w:after="0"/>
        <w:ind w:left="720"/>
        <w:outlineLvl w:val="0"/>
        <w:rPr>
          <w:rFonts w:ascii="Times New Roman" w:eastAsia="Times New Roman" w:hAnsi="Times New Roman" w:cs="Times New Roman"/>
          <w:bCs/>
          <w:color w:val="000000"/>
        </w:rPr>
      </w:pPr>
    </w:p>
    <w:p w:rsidR="00320157" w:rsidRPr="006E344F" w:rsidRDefault="00320157" w:rsidP="00320157">
      <w:pPr>
        <w:pStyle w:val="2"/>
        <w:spacing w:after="0" w:line="276" w:lineRule="auto"/>
        <w:ind w:left="0" w:firstLine="539"/>
        <w:jc w:val="both"/>
        <w:rPr>
          <w:rFonts w:ascii="Times New Roman" w:hAnsi="Times New Roman" w:cs="Times New Roman"/>
        </w:rPr>
      </w:pPr>
      <w:r w:rsidRPr="006E344F">
        <w:rPr>
          <w:rFonts w:ascii="Times New Roman" w:hAnsi="Times New Roman" w:cs="Times New Roman"/>
        </w:rPr>
        <w:t xml:space="preserve">Одним из основополагающих условий развития поселения является комплексное развитие систем жизнеобеспечения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Этапом, предшествующим разработке основных мероприятий Подпрограммы комплексного развития систем коммунальной инфраструктуры, является проведение анализа и оценки социально-экономического и территориального развития сельского поселения.</w:t>
      </w:r>
    </w:p>
    <w:p w:rsidR="00320157" w:rsidRPr="006E344F" w:rsidRDefault="00320157" w:rsidP="00320157">
      <w:pPr>
        <w:pStyle w:val="2"/>
        <w:spacing w:after="0" w:line="276" w:lineRule="auto"/>
        <w:ind w:left="0" w:firstLine="539"/>
        <w:jc w:val="both"/>
        <w:rPr>
          <w:rFonts w:ascii="Times New Roman" w:hAnsi="Times New Roman" w:cs="Times New Roman"/>
        </w:rPr>
      </w:pPr>
      <w:r w:rsidRPr="006E344F">
        <w:rPr>
          <w:rFonts w:ascii="Times New Roman" w:hAnsi="Times New Roman" w:cs="Times New Roman"/>
        </w:rPr>
        <w:t xml:space="preserve">Анализ и оценка социально-экономического и территориального развития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а также прогноз его развития проводится по следующим направлениям:</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демографическое развитие;</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перспективное строительство;</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перспективный спрос коммунальных ресурсов;</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состояние коммунальной инфраструктуры;</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sz w:val="22"/>
          <w:szCs w:val="22"/>
        </w:rPr>
        <w:t>Сосновый Солонец</w:t>
      </w:r>
      <w:r w:rsidRPr="006E344F">
        <w:rPr>
          <w:rFonts w:ascii="Times New Roman" w:hAnsi="Times New Roman" w:cs="Times New Roman"/>
          <w:sz w:val="22"/>
          <w:szCs w:val="22"/>
        </w:rPr>
        <w:t xml:space="preserve"> муниципального района Ставропольский Самарской области на </w:t>
      </w:r>
      <w:r w:rsidR="002218BD">
        <w:rPr>
          <w:rFonts w:ascii="Times New Roman" w:hAnsi="Times New Roman" w:cs="Times New Roman"/>
          <w:sz w:val="22"/>
          <w:szCs w:val="22"/>
        </w:rPr>
        <w:t>2021-2023</w:t>
      </w:r>
      <w:r w:rsidR="00954CD4">
        <w:rPr>
          <w:rFonts w:ascii="Times New Roman" w:hAnsi="Times New Roman" w:cs="Times New Roman"/>
          <w:sz w:val="22"/>
          <w:szCs w:val="22"/>
        </w:rPr>
        <w:t xml:space="preserve"> годы</w:t>
      </w:r>
      <w:r w:rsidRPr="006E344F">
        <w:rPr>
          <w:rFonts w:ascii="Times New Roman" w:hAnsi="Times New Roman" w:cs="Times New Roman"/>
          <w:sz w:val="22"/>
          <w:szCs w:val="22"/>
        </w:rPr>
        <w:t>» предусматривает обеспечение коммунальными ресурсами земельных участков, отведенных под перспективное строительство жилья, повышение качества предоставления коммунальных услуг, стабилизацию и снижение удельных затрат в структуре тарифов и ставок оплаты для населения, создание условий, необходимых для привлечения организаций различных организационно-правовых форм к управлению объектами коммунальной инфраструктуры</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направлена на обеспечение надежного и устойчивого обслуживания потребителей коммунальными услугами, снижение износа объектов коммунальной инфраструктуры, модернизацию этих объектов путем внедрения </w:t>
      </w:r>
      <w:proofErr w:type="spellStart"/>
      <w:r w:rsidRPr="006E344F">
        <w:rPr>
          <w:rFonts w:ascii="Times New Roman" w:hAnsi="Times New Roman" w:cs="Times New Roman"/>
          <w:sz w:val="22"/>
          <w:szCs w:val="22"/>
        </w:rPr>
        <w:t>ресурсо-энергосберегающих</w:t>
      </w:r>
      <w:proofErr w:type="spellEnd"/>
      <w:r w:rsidRPr="006E344F">
        <w:rPr>
          <w:rFonts w:ascii="Times New Roman" w:hAnsi="Times New Roman" w:cs="Times New Roman"/>
          <w:sz w:val="22"/>
          <w:szCs w:val="22"/>
        </w:rPr>
        <w:t xml:space="preserve"> технологий, разработку и внедрение мер по стимулированию эффективного и рационального хозяйствования организаций коммунального комплекса.</w:t>
      </w:r>
    </w:p>
    <w:p w:rsidR="00320157" w:rsidRDefault="00320157" w:rsidP="00320157">
      <w:pPr>
        <w:spacing w:after="0"/>
        <w:ind w:firstLine="567"/>
        <w:jc w:val="both"/>
        <w:rPr>
          <w:rFonts w:ascii="Times New Roman" w:hAnsi="Times New Roman" w:cs="Times New Roman"/>
          <w:iCs/>
        </w:rPr>
      </w:pPr>
      <w:r w:rsidRPr="006E344F">
        <w:rPr>
          <w:rFonts w:ascii="Times New Roman" w:hAnsi="Times New Roman" w:cs="Times New Roman"/>
          <w:iCs/>
        </w:rPr>
        <w:t>Таким образом</w:t>
      </w:r>
      <w:r w:rsidR="000F14CA">
        <w:rPr>
          <w:rFonts w:ascii="Times New Roman" w:hAnsi="Times New Roman" w:cs="Times New Roman"/>
          <w:iCs/>
        </w:rPr>
        <w:t>,</w:t>
      </w:r>
      <w:r w:rsidRPr="006E344F">
        <w:rPr>
          <w:rFonts w:ascii="Times New Roman" w:hAnsi="Times New Roman" w:cs="Times New Roman"/>
          <w:iCs/>
        </w:rPr>
        <w:t xml:space="preserve"> существующая система в большей степени удовлетворяет интересам </w:t>
      </w:r>
      <w:proofErr w:type="spellStart"/>
      <w:r w:rsidRPr="006E344F">
        <w:rPr>
          <w:rFonts w:ascii="Times New Roman" w:hAnsi="Times New Roman" w:cs="Times New Roman"/>
          <w:iCs/>
        </w:rPr>
        <w:t>ресурсо</w:t>
      </w:r>
      <w:r w:rsidR="000F14CA">
        <w:rPr>
          <w:rFonts w:ascii="Times New Roman" w:hAnsi="Times New Roman" w:cs="Times New Roman"/>
          <w:iCs/>
        </w:rPr>
        <w:t>-</w:t>
      </w:r>
      <w:r w:rsidRPr="006E344F">
        <w:rPr>
          <w:rFonts w:ascii="Times New Roman" w:hAnsi="Times New Roman" w:cs="Times New Roman"/>
          <w:iCs/>
        </w:rPr>
        <w:t>снабжающих</w:t>
      </w:r>
      <w:proofErr w:type="spellEnd"/>
      <w:r w:rsidRPr="006E344F">
        <w:rPr>
          <w:rFonts w:ascii="Times New Roman" w:hAnsi="Times New Roman" w:cs="Times New Roman"/>
          <w:iCs/>
        </w:rPr>
        <w:t xml:space="preserve"> организаций за счет интересов потребителей и управляющих организаций. В рассматриваемых условиях приоритетным является получение от потребителей оплаты за коммунальные услуги, в ущерб сбалансированных отношений на взаимовыгодной основе.</w:t>
      </w:r>
    </w:p>
    <w:p w:rsidR="00320157" w:rsidRPr="006E344F" w:rsidRDefault="00320157" w:rsidP="00320157">
      <w:pPr>
        <w:spacing w:after="0"/>
        <w:ind w:firstLine="567"/>
        <w:jc w:val="both"/>
        <w:rPr>
          <w:rFonts w:ascii="Times New Roman" w:hAnsi="Times New Roman" w:cs="Times New Roman"/>
          <w:iCs/>
        </w:rPr>
      </w:pPr>
    </w:p>
    <w:p w:rsidR="00320157" w:rsidRPr="006E344F" w:rsidRDefault="00320157" w:rsidP="001865A6">
      <w:pPr>
        <w:numPr>
          <w:ilvl w:val="0"/>
          <w:numId w:val="31"/>
        </w:numPr>
        <w:shd w:val="clear" w:color="auto" w:fill="FFFFFF"/>
        <w:spacing w:after="0"/>
        <w:jc w:val="center"/>
        <w:outlineLvl w:val="0"/>
        <w:rPr>
          <w:rFonts w:ascii="Times New Roman" w:eastAsia="Times New Roman" w:hAnsi="Times New Roman" w:cs="Times New Roman"/>
          <w:b/>
          <w:bCs/>
          <w:color w:val="000000"/>
        </w:rPr>
      </w:pPr>
      <w:r w:rsidRPr="006E344F">
        <w:rPr>
          <w:rFonts w:ascii="Times New Roman" w:eastAsia="Times New Roman" w:hAnsi="Times New Roman" w:cs="Times New Roman"/>
          <w:b/>
          <w:bCs/>
          <w:color w:val="000000"/>
        </w:rPr>
        <w:t>Основные цели и задачи, сроки и источники финансирования Подпрограммы</w:t>
      </w:r>
    </w:p>
    <w:p w:rsidR="00320157" w:rsidRPr="006E344F" w:rsidRDefault="00320157" w:rsidP="00320157">
      <w:pPr>
        <w:shd w:val="clear" w:color="auto" w:fill="FFFFFF"/>
        <w:spacing w:after="0"/>
        <w:ind w:left="360"/>
        <w:jc w:val="center"/>
        <w:outlineLvl w:val="0"/>
        <w:rPr>
          <w:rFonts w:ascii="Times New Roman" w:eastAsia="Times New Roman" w:hAnsi="Times New Roman" w:cs="Times New Roman"/>
          <w:bCs/>
          <w:color w:val="000000"/>
        </w:rPr>
      </w:pPr>
    </w:p>
    <w:p w:rsidR="00320157" w:rsidRPr="006E344F" w:rsidRDefault="00320157" w:rsidP="00320157">
      <w:pPr>
        <w:pStyle w:val="a6"/>
        <w:ind w:firstLine="360"/>
        <w:jc w:val="both"/>
        <w:rPr>
          <w:rFonts w:eastAsia="Arial"/>
          <w:sz w:val="22"/>
          <w:szCs w:val="22"/>
        </w:rPr>
      </w:pPr>
      <w:r w:rsidRPr="006E344F">
        <w:rPr>
          <w:rFonts w:eastAsia="Arial"/>
          <w:sz w:val="22"/>
          <w:szCs w:val="22"/>
        </w:rPr>
        <w:t xml:space="preserve">Основной целью Подпрограммы является создание условий для приведения объектов и сетей коммунальной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сельского поселения </w:t>
      </w:r>
      <w:r w:rsidR="00190957" w:rsidRPr="00864FB7">
        <w:rPr>
          <w:sz w:val="22"/>
          <w:szCs w:val="22"/>
        </w:rPr>
        <w:t>Сосновый Солонец</w:t>
      </w:r>
      <w:r w:rsidR="00190957" w:rsidRPr="00320157">
        <w:rPr>
          <w:sz w:val="22"/>
          <w:szCs w:val="22"/>
        </w:rPr>
        <w:t xml:space="preserve"> </w:t>
      </w:r>
      <w:r w:rsidRPr="006E344F">
        <w:rPr>
          <w:rFonts w:eastAsia="Arial"/>
          <w:sz w:val="22"/>
          <w:szCs w:val="22"/>
        </w:rPr>
        <w:t>муниципального района Ставропольский Самарской области.</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sz w:val="22"/>
          <w:szCs w:val="22"/>
        </w:rPr>
        <w:t>Сосновый Солонец</w:t>
      </w:r>
      <w:r w:rsidRPr="006E344F">
        <w:rPr>
          <w:rFonts w:ascii="Times New Roman" w:hAnsi="Times New Roman" w:cs="Times New Roman"/>
          <w:sz w:val="22"/>
          <w:szCs w:val="22"/>
        </w:rPr>
        <w:t xml:space="preserve"> муниципального района Ставропольский Самарской области на </w:t>
      </w:r>
      <w:r w:rsidR="002218BD">
        <w:rPr>
          <w:rFonts w:ascii="Times New Roman" w:hAnsi="Times New Roman" w:cs="Times New Roman"/>
          <w:sz w:val="22"/>
          <w:szCs w:val="22"/>
        </w:rPr>
        <w:t>2021-2023</w:t>
      </w:r>
      <w:r w:rsidR="00954CD4">
        <w:rPr>
          <w:rFonts w:ascii="Times New Roman" w:hAnsi="Times New Roman" w:cs="Times New Roman"/>
          <w:sz w:val="22"/>
          <w:szCs w:val="22"/>
        </w:rPr>
        <w:t xml:space="preserve"> годы</w:t>
      </w:r>
      <w:r w:rsidRPr="006E344F">
        <w:rPr>
          <w:rFonts w:ascii="Times New Roman" w:hAnsi="Times New Roman" w:cs="Times New Roman"/>
          <w:sz w:val="22"/>
          <w:szCs w:val="22"/>
        </w:rPr>
        <w:t>» направлена на снижение уровня износа, повышение качества предоставляемых коммунальных услуг, улучшение экологической ситуации.</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В рамках данной Подпрограммы должны быть созданы условия, обеспечивающие привлечение средств внебюджетных источников для модернизации объектов коммунальной инфраструктуры, а также сдерживание темпов роста тарифов на коммунальные услуги.</w:t>
      </w:r>
    </w:p>
    <w:p w:rsidR="00320157" w:rsidRPr="006E344F" w:rsidRDefault="00320157" w:rsidP="00320157">
      <w:pPr>
        <w:pStyle w:val="ConsPlusNormal"/>
        <w:widowControl/>
        <w:spacing w:line="276" w:lineRule="auto"/>
        <w:ind w:firstLine="540"/>
        <w:jc w:val="both"/>
        <w:rPr>
          <w:rFonts w:ascii="Times New Roman" w:hAnsi="Times New Roman" w:cs="Times New Roman"/>
          <w:bCs/>
          <w:sz w:val="22"/>
          <w:szCs w:val="22"/>
        </w:rPr>
      </w:pPr>
      <w:r w:rsidRPr="006E344F">
        <w:rPr>
          <w:rFonts w:ascii="Times New Roman" w:hAnsi="Times New Roman" w:cs="Times New Roman"/>
          <w:bCs/>
          <w:sz w:val="22"/>
          <w:szCs w:val="22"/>
        </w:rPr>
        <w:t xml:space="preserve">Основные задачи Программы: </w:t>
      </w:r>
    </w:p>
    <w:p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модернизация водопроводно-канализационного хозяйства;</w:t>
      </w:r>
    </w:p>
    <w:p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улучшение экологической обстановки путём строительства закрытого горизонтального дренажа; </w:t>
      </w:r>
    </w:p>
    <w:p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модернизация системы </w:t>
      </w:r>
      <w:proofErr w:type="spellStart"/>
      <w:r w:rsidRPr="006E344F">
        <w:rPr>
          <w:rFonts w:ascii="Times New Roman" w:hAnsi="Times New Roman" w:cs="Times New Roman"/>
          <w:sz w:val="22"/>
          <w:szCs w:val="22"/>
        </w:rPr>
        <w:t>теплохозяйства</w:t>
      </w:r>
      <w:proofErr w:type="spellEnd"/>
      <w:r w:rsidR="00954CD4">
        <w:rPr>
          <w:rFonts w:ascii="Times New Roman" w:hAnsi="Times New Roman" w:cs="Times New Roman"/>
          <w:sz w:val="22"/>
          <w:szCs w:val="22"/>
        </w:rPr>
        <w:t>;</w:t>
      </w:r>
    </w:p>
    <w:p w:rsidR="00320157" w:rsidRPr="006E344F" w:rsidRDefault="00320157" w:rsidP="001865A6">
      <w:pPr>
        <w:pStyle w:val="ConsPlusNormal"/>
        <w:widowControl/>
        <w:numPr>
          <w:ilvl w:val="0"/>
          <w:numId w:val="32"/>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повышение эффективности управления объектами коммунальной инфраструктуры. </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Предусматривается оказание методического содействия предприятиям, оказывающим коммунальные услуги при осуществлении заимствований с целью модернизации объектов коммунальной инфраструктуры.</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 Важным направлением для решения данной задачи является совершенствование системы тарифного регулирования в данном направлении. Бюджетные средства, направляемые на реализацию подпрограммы, должны быть предназначены для выполнения проектов модернизации объектов коммунальной инфраструктуры, связанных с реконструкцией существующих объектов (с высоким уровнем износа), а также со строительством новых объектов, направленных на замену объектов с высоким уровнем износа;</w:t>
      </w:r>
    </w:p>
    <w:p w:rsidR="00320157" w:rsidRPr="006E344F" w:rsidRDefault="00320157" w:rsidP="00320157">
      <w:pPr>
        <w:pStyle w:val="a6"/>
        <w:ind w:firstLine="473"/>
        <w:jc w:val="both"/>
        <w:rPr>
          <w:sz w:val="22"/>
          <w:szCs w:val="22"/>
        </w:rPr>
      </w:pPr>
      <w:r w:rsidRPr="006E344F">
        <w:rPr>
          <w:sz w:val="22"/>
          <w:szCs w:val="22"/>
        </w:rPr>
        <w:t>Данный комплекс основных задач Подпрограммы, направленный на достижение поставленной цели, рассчитан на трехлетний период: 2</w:t>
      </w:r>
      <w:r w:rsidR="00F65E9D">
        <w:rPr>
          <w:sz w:val="22"/>
          <w:szCs w:val="22"/>
        </w:rPr>
        <w:t>02</w:t>
      </w:r>
      <w:r w:rsidR="00173707">
        <w:rPr>
          <w:sz w:val="22"/>
          <w:szCs w:val="22"/>
        </w:rPr>
        <w:t>2</w:t>
      </w:r>
      <w:r w:rsidRPr="006E344F">
        <w:rPr>
          <w:sz w:val="22"/>
          <w:szCs w:val="22"/>
        </w:rPr>
        <w:t xml:space="preserve"> -20</w:t>
      </w:r>
      <w:r w:rsidR="003A2821">
        <w:rPr>
          <w:sz w:val="22"/>
          <w:szCs w:val="22"/>
        </w:rPr>
        <w:t>2</w:t>
      </w:r>
      <w:r w:rsidR="00173707">
        <w:rPr>
          <w:sz w:val="22"/>
          <w:szCs w:val="22"/>
        </w:rPr>
        <w:t>4</w:t>
      </w:r>
      <w:r w:rsidRPr="006E344F">
        <w:rPr>
          <w:sz w:val="22"/>
          <w:szCs w:val="22"/>
        </w:rPr>
        <w:t xml:space="preserve"> гг.</w:t>
      </w:r>
    </w:p>
    <w:p w:rsidR="00320157" w:rsidRPr="006E344F" w:rsidRDefault="00320157" w:rsidP="00320157">
      <w:pPr>
        <w:pStyle w:val="a6"/>
        <w:ind w:firstLine="567"/>
        <w:jc w:val="both"/>
        <w:rPr>
          <w:sz w:val="22"/>
          <w:szCs w:val="22"/>
        </w:rPr>
      </w:pPr>
      <w:r w:rsidRPr="006E344F">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rsidR="00320157" w:rsidRDefault="00320157" w:rsidP="00320157">
      <w:pPr>
        <w:spacing w:after="0"/>
        <w:ind w:firstLine="709"/>
        <w:jc w:val="both"/>
        <w:rPr>
          <w:rFonts w:ascii="Times New Roman" w:hAnsi="Times New Roman" w:cs="Times New Roman"/>
        </w:rPr>
      </w:pPr>
      <w:r w:rsidRPr="006E344F">
        <w:rPr>
          <w:rFonts w:ascii="Times New Roman" w:hAnsi="Times New Roman" w:cs="Times New Roman"/>
        </w:rPr>
        <w:t>Финансирование мероприятий может осуществля</w:t>
      </w:r>
      <w:r w:rsidR="00803D51">
        <w:rPr>
          <w:rFonts w:ascii="Times New Roman" w:hAnsi="Times New Roman" w:cs="Times New Roman"/>
        </w:rPr>
        <w:t>ть</w:t>
      </w:r>
      <w:r w:rsidRPr="006E344F">
        <w:rPr>
          <w:rFonts w:ascii="Times New Roman" w:hAnsi="Times New Roman" w:cs="Times New Roman"/>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Pr>
          <w:rFonts w:ascii="Times New Roman" w:hAnsi="Times New Roman" w:cs="Times New Roman"/>
        </w:rPr>
        <w:t>ирования подлежат корректировке</w:t>
      </w:r>
    </w:p>
    <w:p w:rsidR="00320157" w:rsidRDefault="00320157" w:rsidP="00320157">
      <w:pPr>
        <w:spacing w:after="0"/>
        <w:ind w:firstLine="709"/>
        <w:jc w:val="both"/>
        <w:rPr>
          <w:rFonts w:ascii="Times New Roman" w:hAnsi="Times New Roman" w:cs="Times New Roman"/>
        </w:rPr>
      </w:pPr>
    </w:p>
    <w:p w:rsidR="00320157" w:rsidRDefault="00320157" w:rsidP="00320157">
      <w:pPr>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rsidR="00320157" w:rsidRPr="006E344F" w:rsidRDefault="00320157" w:rsidP="00320157">
      <w:pPr>
        <w:spacing w:after="0"/>
        <w:ind w:firstLine="709"/>
        <w:jc w:val="right"/>
        <w:rPr>
          <w:rFonts w:ascii="Times New Roman" w:hAnsi="Times New Roman" w:cs="Times New Roman"/>
        </w:rPr>
      </w:pPr>
      <w:r>
        <w:rPr>
          <w:rFonts w:ascii="Times New Roman" w:hAnsi="Times New Roman" w:cs="Times New Roman"/>
        </w:rPr>
        <w:t>Таблица №1</w:t>
      </w:r>
    </w:p>
    <w:tbl>
      <w:tblPr>
        <w:tblW w:w="10064" w:type="dxa"/>
        <w:tblInd w:w="70" w:type="dxa"/>
        <w:tblLayout w:type="fixed"/>
        <w:tblCellMar>
          <w:left w:w="70" w:type="dxa"/>
          <w:right w:w="70" w:type="dxa"/>
        </w:tblCellMar>
        <w:tblLook w:val="04A0"/>
      </w:tblPr>
      <w:tblGrid>
        <w:gridCol w:w="3544"/>
        <w:gridCol w:w="2410"/>
        <w:gridCol w:w="1417"/>
        <w:gridCol w:w="1418"/>
        <w:gridCol w:w="1275"/>
      </w:tblGrid>
      <w:tr w:rsidR="00320157" w:rsidRPr="006E344F" w:rsidTr="00954CD4">
        <w:trPr>
          <w:cantSplit/>
          <w:trHeight w:val="240"/>
        </w:trPr>
        <w:tc>
          <w:tcPr>
            <w:tcW w:w="3544" w:type="dxa"/>
            <w:vMerge w:val="restart"/>
            <w:tcBorders>
              <w:top w:val="single" w:sz="6" w:space="0" w:color="auto"/>
              <w:left w:val="single" w:sz="6" w:space="0" w:color="auto"/>
              <w:bottom w:val="single" w:sz="6" w:space="0" w:color="auto"/>
              <w:right w:val="single" w:sz="6" w:space="0" w:color="auto"/>
            </w:tcBorders>
            <w:hideMark/>
          </w:tcPr>
          <w:p w:rsidR="00320157" w:rsidRPr="006E344F" w:rsidRDefault="00320157" w:rsidP="009E0F9D">
            <w:pPr>
              <w:pStyle w:val="ConsPlusCell"/>
              <w:widowControl/>
              <w:spacing w:line="276" w:lineRule="auto"/>
              <w:rPr>
                <w:sz w:val="22"/>
                <w:szCs w:val="22"/>
              </w:rPr>
            </w:pPr>
            <w:r w:rsidRPr="006E344F">
              <w:rPr>
                <w:sz w:val="22"/>
                <w:szCs w:val="22"/>
              </w:rPr>
              <w:t>Наименования</w:t>
            </w:r>
          </w:p>
        </w:tc>
        <w:tc>
          <w:tcPr>
            <w:tcW w:w="2410" w:type="dxa"/>
            <w:vMerge w:val="restart"/>
            <w:tcBorders>
              <w:top w:val="single" w:sz="6" w:space="0" w:color="auto"/>
              <w:left w:val="single" w:sz="6" w:space="0" w:color="auto"/>
              <w:bottom w:val="single" w:sz="6" w:space="0" w:color="auto"/>
              <w:right w:val="single" w:sz="6" w:space="0" w:color="auto"/>
            </w:tcBorders>
            <w:hideMark/>
          </w:tcPr>
          <w:p w:rsidR="00320157" w:rsidRPr="006E344F" w:rsidRDefault="00320157" w:rsidP="009E0F9D">
            <w:pPr>
              <w:pStyle w:val="ConsPlusCell"/>
              <w:widowControl/>
              <w:spacing w:line="276" w:lineRule="auto"/>
              <w:jc w:val="center"/>
              <w:rPr>
                <w:sz w:val="22"/>
                <w:szCs w:val="22"/>
              </w:rPr>
            </w:pPr>
            <w:r w:rsidRPr="006E344F">
              <w:rPr>
                <w:sz w:val="22"/>
                <w:szCs w:val="22"/>
              </w:rPr>
              <w:t>Источник финансирования</w:t>
            </w:r>
          </w:p>
        </w:tc>
        <w:tc>
          <w:tcPr>
            <w:tcW w:w="4110" w:type="dxa"/>
            <w:gridSpan w:val="3"/>
            <w:tcBorders>
              <w:top w:val="single" w:sz="6" w:space="0" w:color="auto"/>
              <w:left w:val="single" w:sz="6" w:space="0" w:color="auto"/>
              <w:bottom w:val="single" w:sz="6" w:space="0" w:color="auto"/>
              <w:right w:val="single" w:sz="6" w:space="0" w:color="auto"/>
            </w:tcBorders>
            <w:hideMark/>
          </w:tcPr>
          <w:p w:rsidR="00320157" w:rsidRPr="006E344F" w:rsidRDefault="00320157" w:rsidP="009E0F9D">
            <w:pPr>
              <w:pStyle w:val="ConsPlusCell"/>
              <w:widowControl/>
              <w:spacing w:line="276" w:lineRule="auto"/>
              <w:jc w:val="center"/>
              <w:rPr>
                <w:sz w:val="22"/>
                <w:szCs w:val="22"/>
              </w:rPr>
            </w:pPr>
            <w:r>
              <w:rPr>
                <w:sz w:val="22"/>
                <w:szCs w:val="22"/>
              </w:rPr>
              <w:t>Планируемое значение (</w:t>
            </w:r>
            <w:r w:rsidRPr="006E344F">
              <w:rPr>
                <w:sz w:val="22"/>
                <w:szCs w:val="22"/>
              </w:rPr>
              <w:t>руб.</w:t>
            </w:r>
            <w:r w:rsidR="00A14683">
              <w:rPr>
                <w:sz w:val="22"/>
                <w:szCs w:val="22"/>
              </w:rPr>
              <w:t xml:space="preserve"> коп.</w:t>
            </w:r>
            <w:r w:rsidRPr="006E344F">
              <w:rPr>
                <w:sz w:val="22"/>
                <w:szCs w:val="22"/>
              </w:rPr>
              <w:t>)</w:t>
            </w:r>
          </w:p>
        </w:tc>
      </w:tr>
      <w:tr w:rsidR="00320157" w:rsidRPr="006E344F" w:rsidTr="00954CD4">
        <w:trPr>
          <w:cantSplit/>
          <w:trHeight w:val="341"/>
        </w:trPr>
        <w:tc>
          <w:tcPr>
            <w:tcW w:w="3544" w:type="dxa"/>
            <w:vMerge/>
            <w:tcBorders>
              <w:top w:val="single" w:sz="6" w:space="0" w:color="auto"/>
              <w:left w:val="single" w:sz="6" w:space="0" w:color="auto"/>
              <w:bottom w:val="single" w:sz="6" w:space="0" w:color="auto"/>
              <w:right w:val="single" w:sz="6" w:space="0" w:color="auto"/>
            </w:tcBorders>
            <w:vAlign w:val="center"/>
            <w:hideMark/>
          </w:tcPr>
          <w:p w:rsidR="00320157" w:rsidRPr="006E344F" w:rsidRDefault="00320157" w:rsidP="009E0F9D">
            <w:pPr>
              <w:spacing w:after="0"/>
              <w:rPr>
                <w:rFonts w:ascii="Times New Roman" w:hAnsi="Times New Roman" w:cs="Times New Roman"/>
              </w:rPr>
            </w:pPr>
          </w:p>
        </w:tc>
        <w:tc>
          <w:tcPr>
            <w:tcW w:w="2410" w:type="dxa"/>
            <w:vMerge/>
            <w:tcBorders>
              <w:top w:val="single" w:sz="6" w:space="0" w:color="auto"/>
              <w:left w:val="single" w:sz="6" w:space="0" w:color="auto"/>
              <w:bottom w:val="single" w:sz="6" w:space="0" w:color="auto"/>
              <w:right w:val="single" w:sz="6" w:space="0" w:color="auto"/>
            </w:tcBorders>
            <w:vAlign w:val="center"/>
            <w:hideMark/>
          </w:tcPr>
          <w:p w:rsidR="00320157" w:rsidRPr="006E344F" w:rsidRDefault="00320157" w:rsidP="009E0F9D">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rsidR="00320157" w:rsidRPr="006E344F" w:rsidRDefault="000955D9" w:rsidP="00124EC5">
            <w:pPr>
              <w:pStyle w:val="ConsPlusCell"/>
              <w:widowControl/>
              <w:spacing w:line="276" w:lineRule="auto"/>
              <w:jc w:val="center"/>
              <w:rPr>
                <w:sz w:val="22"/>
                <w:szCs w:val="22"/>
              </w:rPr>
            </w:pPr>
            <w:r>
              <w:rPr>
                <w:sz w:val="22"/>
                <w:szCs w:val="22"/>
              </w:rPr>
              <w:t>2022</w:t>
            </w:r>
            <w:r w:rsidR="00320157" w:rsidRPr="006E344F">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rsidR="00320157" w:rsidRPr="006E344F" w:rsidRDefault="003A2821" w:rsidP="00124EC5">
            <w:pPr>
              <w:pStyle w:val="ConsPlusCell"/>
              <w:widowControl/>
              <w:spacing w:line="276" w:lineRule="auto"/>
              <w:jc w:val="center"/>
              <w:rPr>
                <w:sz w:val="22"/>
                <w:szCs w:val="22"/>
              </w:rPr>
            </w:pPr>
            <w:r>
              <w:rPr>
                <w:sz w:val="22"/>
                <w:szCs w:val="22"/>
              </w:rPr>
              <w:t>202</w:t>
            </w:r>
            <w:r w:rsidR="000955D9">
              <w:rPr>
                <w:sz w:val="22"/>
                <w:szCs w:val="22"/>
              </w:rPr>
              <w:t>3</w:t>
            </w:r>
            <w:r w:rsidR="00320157" w:rsidRPr="006E344F">
              <w:rPr>
                <w:sz w:val="22"/>
                <w:szCs w:val="22"/>
              </w:rPr>
              <w:t xml:space="preserve"> г.</w:t>
            </w:r>
          </w:p>
        </w:tc>
        <w:tc>
          <w:tcPr>
            <w:tcW w:w="1275" w:type="dxa"/>
            <w:tcBorders>
              <w:top w:val="single" w:sz="6" w:space="0" w:color="auto"/>
              <w:left w:val="single" w:sz="6" w:space="0" w:color="auto"/>
              <w:bottom w:val="single" w:sz="6" w:space="0" w:color="auto"/>
              <w:right w:val="single" w:sz="6" w:space="0" w:color="auto"/>
            </w:tcBorders>
            <w:hideMark/>
          </w:tcPr>
          <w:p w:rsidR="00320157" w:rsidRPr="006E344F" w:rsidRDefault="00320157" w:rsidP="00124EC5">
            <w:pPr>
              <w:pStyle w:val="ConsPlusCell"/>
              <w:widowControl/>
              <w:spacing w:line="276" w:lineRule="auto"/>
              <w:jc w:val="center"/>
              <w:rPr>
                <w:sz w:val="22"/>
                <w:szCs w:val="22"/>
              </w:rPr>
            </w:pPr>
            <w:r w:rsidRPr="006E344F">
              <w:rPr>
                <w:sz w:val="22"/>
                <w:szCs w:val="22"/>
              </w:rPr>
              <w:t>20</w:t>
            </w:r>
            <w:r w:rsidR="003A2821">
              <w:rPr>
                <w:sz w:val="22"/>
                <w:szCs w:val="22"/>
              </w:rPr>
              <w:t>2</w:t>
            </w:r>
            <w:r w:rsidR="000955D9">
              <w:rPr>
                <w:sz w:val="22"/>
                <w:szCs w:val="22"/>
              </w:rPr>
              <w:t>4</w:t>
            </w:r>
            <w:r w:rsidRPr="006E344F">
              <w:rPr>
                <w:sz w:val="22"/>
                <w:szCs w:val="22"/>
              </w:rPr>
              <w:t xml:space="preserve"> г.</w:t>
            </w:r>
          </w:p>
        </w:tc>
      </w:tr>
      <w:tr w:rsidR="00320157" w:rsidRPr="006E344F" w:rsidTr="00954CD4">
        <w:trPr>
          <w:cantSplit/>
          <w:trHeight w:val="341"/>
        </w:trPr>
        <w:tc>
          <w:tcPr>
            <w:tcW w:w="10064" w:type="dxa"/>
            <w:gridSpan w:val="5"/>
            <w:tcBorders>
              <w:top w:val="nil"/>
              <w:left w:val="single" w:sz="6" w:space="0" w:color="auto"/>
              <w:bottom w:val="single" w:sz="6" w:space="0" w:color="auto"/>
              <w:right w:val="single" w:sz="6" w:space="0" w:color="auto"/>
            </w:tcBorders>
            <w:hideMark/>
          </w:tcPr>
          <w:p w:rsidR="00320157" w:rsidRPr="000F14CA" w:rsidRDefault="00320157" w:rsidP="001865A6">
            <w:pPr>
              <w:pStyle w:val="ConsPlusCell"/>
              <w:widowControl/>
              <w:numPr>
                <w:ilvl w:val="0"/>
                <w:numId w:val="34"/>
              </w:numPr>
              <w:spacing w:line="276" w:lineRule="auto"/>
              <w:jc w:val="center"/>
              <w:rPr>
                <w:sz w:val="22"/>
                <w:szCs w:val="22"/>
              </w:rPr>
            </w:pPr>
            <w:r w:rsidRPr="000F14CA">
              <w:rPr>
                <w:sz w:val="22"/>
                <w:szCs w:val="22"/>
              </w:rPr>
              <w:t xml:space="preserve">Расходы связанные с развитием систем коммунальной инфраструктуры </w:t>
            </w:r>
          </w:p>
        </w:tc>
      </w:tr>
      <w:tr w:rsidR="00593DFB" w:rsidRPr="006E344F" w:rsidTr="00954CD4">
        <w:trPr>
          <w:cantSplit/>
          <w:trHeight w:val="315"/>
        </w:trPr>
        <w:tc>
          <w:tcPr>
            <w:tcW w:w="3544" w:type="dxa"/>
            <w:vMerge w:val="restart"/>
            <w:tcBorders>
              <w:top w:val="single" w:sz="6" w:space="0" w:color="auto"/>
              <w:left w:val="single" w:sz="6" w:space="0" w:color="auto"/>
              <w:right w:val="single" w:sz="6" w:space="0" w:color="auto"/>
            </w:tcBorders>
            <w:hideMark/>
          </w:tcPr>
          <w:p w:rsidR="00593DFB" w:rsidRPr="006E344F" w:rsidRDefault="00593DFB" w:rsidP="009E0F9D">
            <w:pPr>
              <w:spacing w:after="0"/>
              <w:rPr>
                <w:rFonts w:ascii="Times New Roman" w:hAnsi="Times New Roman" w:cs="Times New Roman"/>
              </w:rPr>
            </w:pPr>
            <w:r w:rsidRPr="00167D14">
              <w:rPr>
                <w:rFonts w:ascii="Times New Roman" w:hAnsi="Times New Roman" w:cs="Times New Roman"/>
              </w:rPr>
              <w:t>Коммунальная инфраструктура - ремонт водопровода</w:t>
            </w:r>
          </w:p>
        </w:tc>
        <w:tc>
          <w:tcPr>
            <w:tcW w:w="2410" w:type="dxa"/>
            <w:tcBorders>
              <w:top w:val="single" w:sz="6" w:space="0" w:color="auto"/>
              <w:left w:val="single" w:sz="6" w:space="0" w:color="auto"/>
              <w:bottom w:val="single" w:sz="4" w:space="0" w:color="auto"/>
              <w:right w:val="single" w:sz="6" w:space="0" w:color="auto"/>
            </w:tcBorders>
            <w:hideMark/>
          </w:tcPr>
          <w:p w:rsidR="00593DFB" w:rsidRPr="006E344F" w:rsidRDefault="00593DFB" w:rsidP="009E0F9D">
            <w:pPr>
              <w:pStyle w:val="ConsPlusCell"/>
              <w:widowControl/>
              <w:spacing w:line="276" w:lineRule="auto"/>
              <w:rPr>
                <w:sz w:val="22"/>
                <w:szCs w:val="22"/>
              </w:rPr>
            </w:pPr>
            <w:r w:rsidRPr="006E344F">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593DFB" w:rsidRPr="006E344F" w:rsidRDefault="00593DFB" w:rsidP="00827A44">
            <w:pPr>
              <w:pStyle w:val="ConsPlusCell"/>
              <w:widowControl/>
              <w:spacing w:line="276" w:lineRule="auto"/>
              <w:jc w:val="center"/>
              <w:rPr>
                <w:sz w:val="22"/>
                <w:szCs w:val="22"/>
              </w:rPr>
            </w:pPr>
            <w:r>
              <w:rPr>
                <w:sz w:val="22"/>
                <w:szCs w:val="22"/>
              </w:rPr>
              <w:t>0,</w:t>
            </w:r>
            <w:r w:rsidR="00827A44">
              <w:rPr>
                <w:sz w:val="22"/>
                <w:szCs w:val="22"/>
              </w:rPr>
              <w:t xml:space="preserve"> </w:t>
            </w:r>
            <w:r>
              <w:rPr>
                <w:sz w:val="22"/>
                <w:szCs w:val="22"/>
              </w:rPr>
              <w:t>00</w:t>
            </w:r>
          </w:p>
        </w:tc>
        <w:tc>
          <w:tcPr>
            <w:tcW w:w="1418" w:type="dxa"/>
            <w:tcBorders>
              <w:top w:val="single" w:sz="6" w:space="0" w:color="auto"/>
              <w:left w:val="single" w:sz="6" w:space="0" w:color="auto"/>
              <w:bottom w:val="single" w:sz="4" w:space="0" w:color="auto"/>
              <w:right w:val="single" w:sz="6" w:space="0" w:color="auto"/>
            </w:tcBorders>
          </w:tcPr>
          <w:p w:rsidR="00593DFB" w:rsidRPr="006E344F" w:rsidRDefault="00593DFB" w:rsidP="00827A44">
            <w:pPr>
              <w:pStyle w:val="ConsPlusCell"/>
              <w:widowControl/>
              <w:spacing w:line="276" w:lineRule="auto"/>
              <w:jc w:val="center"/>
              <w:rPr>
                <w:sz w:val="22"/>
                <w:szCs w:val="22"/>
              </w:rPr>
            </w:pPr>
            <w:r>
              <w:rPr>
                <w:sz w:val="22"/>
                <w:szCs w:val="22"/>
              </w:rPr>
              <w:t>0, 00</w:t>
            </w:r>
          </w:p>
        </w:tc>
        <w:tc>
          <w:tcPr>
            <w:tcW w:w="1275" w:type="dxa"/>
            <w:tcBorders>
              <w:top w:val="single" w:sz="6" w:space="0" w:color="auto"/>
              <w:left w:val="single" w:sz="6" w:space="0" w:color="auto"/>
              <w:bottom w:val="single" w:sz="4" w:space="0" w:color="auto"/>
              <w:right w:val="single" w:sz="6" w:space="0" w:color="auto"/>
            </w:tcBorders>
          </w:tcPr>
          <w:p w:rsidR="00593DFB" w:rsidRPr="006E344F" w:rsidRDefault="00593DFB" w:rsidP="00827A44">
            <w:pPr>
              <w:pStyle w:val="ConsPlusCell"/>
              <w:widowControl/>
              <w:spacing w:line="276" w:lineRule="auto"/>
              <w:jc w:val="center"/>
              <w:rPr>
                <w:sz w:val="22"/>
                <w:szCs w:val="22"/>
              </w:rPr>
            </w:pPr>
            <w:r>
              <w:rPr>
                <w:sz w:val="22"/>
                <w:szCs w:val="22"/>
              </w:rPr>
              <w:t>0, 00</w:t>
            </w:r>
          </w:p>
        </w:tc>
      </w:tr>
      <w:tr w:rsidR="00593DFB" w:rsidRPr="006E344F" w:rsidTr="00954CD4">
        <w:trPr>
          <w:cantSplit/>
          <w:trHeight w:val="255"/>
        </w:trPr>
        <w:tc>
          <w:tcPr>
            <w:tcW w:w="3544" w:type="dxa"/>
            <w:vMerge/>
            <w:tcBorders>
              <w:left w:val="single" w:sz="6" w:space="0" w:color="auto"/>
              <w:bottom w:val="nil"/>
              <w:right w:val="single" w:sz="6" w:space="0" w:color="auto"/>
            </w:tcBorders>
          </w:tcPr>
          <w:p w:rsidR="00593DFB" w:rsidRPr="00167D14" w:rsidRDefault="00593DFB" w:rsidP="009E0F9D">
            <w:pPr>
              <w:spacing w:after="0"/>
              <w:rPr>
                <w:rFonts w:ascii="Times New Roman" w:hAnsi="Times New Roman" w:cs="Times New Roman"/>
              </w:rPr>
            </w:pPr>
          </w:p>
        </w:tc>
        <w:tc>
          <w:tcPr>
            <w:tcW w:w="2410" w:type="dxa"/>
            <w:tcBorders>
              <w:top w:val="single" w:sz="4" w:space="0" w:color="auto"/>
              <w:left w:val="single" w:sz="6" w:space="0" w:color="auto"/>
              <w:bottom w:val="single" w:sz="4" w:space="0" w:color="auto"/>
              <w:right w:val="single" w:sz="6" w:space="0" w:color="auto"/>
            </w:tcBorders>
          </w:tcPr>
          <w:p w:rsidR="00593DFB" w:rsidRPr="006E344F" w:rsidRDefault="00593DFB" w:rsidP="009E0F9D">
            <w:pPr>
              <w:pStyle w:val="ConsPlusCell"/>
              <w:spacing w:line="276" w:lineRule="auto"/>
              <w:rPr>
                <w:sz w:val="22"/>
                <w:szCs w:val="22"/>
              </w:rPr>
            </w:pPr>
            <w:r>
              <w:rPr>
                <w:sz w:val="22"/>
                <w:szCs w:val="22"/>
              </w:rPr>
              <w:t>Областной бюджет</w:t>
            </w:r>
          </w:p>
        </w:tc>
        <w:tc>
          <w:tcPr>
            <w:tcW w:w="1417" w:type="dxa"/>
            <w:tcBorders>
              <w:top w:val="single" w:sz="4" w:space="0" w:color="auto"/>
              <w:left w:val="single" w:sz="6" w:space="0" w:color="auto"/>
              <w:bottom w:val="single" w:sz="4" w:space="0" w:color="auto"/>
              <w:right w:val="single" w:sz="6" w:space="0" w:color="auto"/>
            </w:tcBorders>
          </w:tcPr>
          <w:p w:rsidR="00593DFB" w:rsidRDefault="00593DFB" w:rsidP="00827A44">
            <w:pPr>
              <w:pStyle w:val="ConsPlusCel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593DFB" w:rsidRDefault="00593DFB" w:rsidP="00827A44">
            <w:pPr>
              <w:pStyle w:val="ConsPlusCell"/>
              <w:spacing w:line="276" w:lineRule="auto"/>
              <w:jc w:val="center"/>
              <w:rPr>
                <w:sz w:val="22"/>
                <w:szCs w:val="22"/>
              </w:rPr>
            </w:pPr>
            <w:r>
              <w:rPr>
                <w:sz w:val="22"/>
                <w:szCs w:val="22"/>
              </w:rPr>
              <w:t>0, 00</w:t>
            </w:r>
          </w:p>
        </w:tc>
        <w:tc>
          <w:tcPr>
            <w:tcW w:w="1275" w:type="dxa"/>
            <w:tcBorders>
              <w:top w:val="single" w:sz="4" w:space="0" w:color="auto"/>
              <w:left w:val="single" w:sz="6" w:space="0" w:color="auto"/>
              <w:bottom w:val="single" w:sz="4" w:space="0" w:color="auto"/>
              <w:right w:val="single" w:sz="6" w:space="0" w:color="auto"/>
            </w:tcBorders>
          </w:tcPr>
          <w:p w:rsidR="00593DFB" w:rsidRDefault="00593DFB" w:rsidP="00827A44">
            <w:pPr>
              <w:pStyle w:val="ConsPlusCell"/>
              <w:spacing w:line="276" w:lineRule="auto"/>
              <w:jc w:val="center"/>
              <w:rPr>
                <w:sz w:val="22"/>
                <w:szCs w:val="22"/>
              </w:rPr>
            </w:pPr>
            <w:r>
              <w:rPr>
                <w:sz w:val="22"/>
                <w:szCs w:val="22"/>
              </w:rPr>
              <w:t>0, 00</w:t>
            </w:r>
          </w:p>
        </w:tc>
      </w:tr>
      <w:tr w:rsidR="00827A44" w:rsidRPr="006E344F" w:rsidTr="00954CD4">
        <w:trPr>
          <w:cantSplit/>
          <w:trHeight w:val="255"/>
        </w:trPr>
        <w:tc>
          <w:tcPr>
            <w:tcW w:w="3544" w:type="dxa"/>
            <w:tcBorders>
              <w:left w:val="single" w:sz="6" w:space="0" w:color="auto"/>
              <w:bottom w:val="nil"/>
              <w:right w:val="single" w:sz="6" w:space="0" w:color="auto"/>
            </w:tcBorders>
          </w:tcPr>
          <w:p w:rsidR="00827A44" w:rsidRPr="00167D14" w:rsidRDefault="00827A44" w:rsidP="009E0F9D">
            <w:pPr>
              <w:spacing w:after="0"/>
              <w:rPr>
                <w:rFonts w:ascii="Times New Roman" w:hAnsi="Times New Roman" w:cs="Times New Roman"/>
              </w:rPr>
            </w:pPr>
          </w:p>
        </w:tc>
        <w:tc>
          <w:tcPr>
            <w:tcW w:w="2410" w:type="dxa"/>
            <w:tcBorders>
              <w:top w:val="single" w:sz="4" w:space="0" w:color="auto"/>
              <w:left w:val="single" w:sz="6" w:space="0" w:color="auto"/>
              <w:bottom w:val="single" w:sz="4" w:space="0" w:color="auto"/>
              <w:right w:val="single" w:sz="6" w:space="0" w:color="auto"/>
            </w:tcBorders>
          </w:tcPr>
          <w:p w:rsidR="00827A44" w:rsidRDefault="00827A44" w:rsidP="009E0F9D">
            <w:pPr>
              <w:pStyle w:val="ConsPlusCell"/>
              <w:spacing w:line="276" w:lineRule="auto"/>
              <w:rPr>
                <w:sz w:val="22"/>
                <w:szCs w:val="22"/>
              </w:rPr>
            </w:pPr>
            <w:r>
              <w:rPr>
                <w:sz w:val="22"/>
                <w:szCs w:val="22"/>
              </w:rPr>
              <w:t>Федеральный бюджет</w:t>
            </w:r>
          </w:p>
        </w:tc>
        <w:tc>
          <w:tcPr>
            <w:tcW w:w="1417" w:type="dxa"/>
            <w:tcBorders>
              <w:top w:val="single" w:sz="4" w:space="0" w:color="auto"/>
              <w:left w:val="single" w:sz="6" w:space="0" w:color="auto"/>
              <w:bottom w:val="single" w:sz="4" w:space="0" w:color="auto"/>
              <w:right w:val="single" w:sz="6" w:space="0" w:color="auto"/>
            </w:tcBorders>
          </w:tcPr>
          <w:p w:rsidR="00827A44" w:rsidRPr="006E344F" w:rsidRDefault="00827A44" w:rsidP="007572D6">
            <w:pPr>
              <w:pStyle w:val="ConsPlusCell"/>
              <w:widowContro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827A44" w:rsidRPr="006E344F" w:rsidRDefault="00827A44" w:rsidP="007572D6">
            <w:pPr>
              <w:pStyle w:val="ConsPlusCell"/>
              <w:widowControl/>
              <w:spacing w:line="276" w:lineRule="auto"/>
              <w:jc w:val="center"/>
              <w:rPr>
                <w:sz w:val="22"/>
                <w:szCs w:val="22"/>
              </w:rPr>
            </w:pPr>
            <w:r>
              <w:rPr>
                <w:sz w:val="22"/>
                <w:szCs w:val="22"/>
              </w:rPr>
              <w:t>0, 00</w:t>
            </w:r>
          </w:p>
        </w:tc>
        <w:tc>
          <w:tcPr>
            <w:tcW w:w="1275" w:type="dxa"/>
            <w:tcBorders>
              <w:top w:val="single" w:sz="4" w:space="0" w:color="auto"/>
              <w:left w:val="single" w:sz="6" w:space="0" w:color="auto"/>
              <w:bottom w:val="single" w:sz="4" w:space="0" w:color="auto"/>
              <w:right w:val="single" w:sz="6" w:space="0" w:color="auto"/>
            </w:tcBorders>
          </w:tcPr>
          <w:p w:rsidR="00827A44" w:rsidRPr="006E344F" w:rsidRDefault="00827A44" w:rsidP="007572D6">
            <w:pPr>
              <w:pStyle w:val="ConsPlusCell"/>
              <w:widowControl/>
              <w:spacing w:line="276" w:lineRule="auto"/>
              <w:jc w:val="center"/>
              <w:rPr>
                <w:sz w:val="22"/>
                <w:szCs w:val="22"/>
              </w:rPr>
            </w:pPr>
            <w:r>
              <w:rPr>
                <w:sz w:val="22"/>
                <w:szCs w:val="22"/>
              </w:rPr>
              <w:t>0, 00</w:t>
            </w:r>
          </w:p>
        </w:tc>
      </w:tr>
      <w:tr w:rsidR="00320157" w:rsidRPr="006E344F" w:rsidTr="00954CD4">
        <w:trPr>
          <w:cantSplit/>
          <w:trHeight w:val="412"/>
        </w:trPr>
        <w:tc>
          <w:tcPr>
            <w:tcW w:w="5954" w:type="dxa"/>
            <w:gridSpan w:val="2"/>
            <w:tcBorders>
              <w:top w:val="single" w:sz="6" w:space="0" w:color="auto"/>
              <w:left w:val="single" w:sz="6" w:space="0" w:color="auto"/>
              <w:bottom w:val="single" w:sz="4" w:space="0" w:color="auto"/>
              <w:right w:val="single" w:sz="6" w:space="0" w:color="auto"/>
            </w:tcBorders>
            <w:vAlign w:val="center"/>
            <w:hideMark/>
          </w:tcPr>
          <w:p w:rsidR="00320157" w:rsidRPr="006E344F" w:rsidRDefault="00320157" w:rsidP="009E0F9D">
            <w:pPr>
              <w:pStyle w:val="ConsPlusCell"/>
              <w:widowControl/>
              <w:spacing w:line="276" w:lineRule="auto"/>
              <w:rPr>
                <w:sz w:val="22"/>
                <w:szCs w:val="22"/>
              </w:rPr>
            </w:pPr>
            <w:r>
              <w:t>ИТОГО</w:t>
            </w:r>
          </w:p>
        </w:tc>
        <w:tc>
          <w:tcPr>
            <w:tcW w:w="1417" w:type="dxa"/>
            <w:tcBorders>
              <w:top w:val="single" w:sz="6" w:space="0" w:color="auto"/>
              <w:left w:val="single" w:sz="6" w:space="0" w:color="auto"/>
              <w:bottom w:val="single" w:sz="4" w:space="0" w:color="auto"/>
              <w:right w:val="single" w:sz="6" w:space="0" w:color="auto"/>
            </w:tcBorders>
          </w:tcPr>
          <w:p w:rsidR="00320157" w:rsidRPr="006E344F" w:rsidRDefault="00593DFB" w:rsidP="00827A44">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320157" w:rsidRPr="006E344F" w:rsidRDefault="00593DFB" w:rsidP="00827A44">
            <w:pPr>
              <w:pStyle w:val="ConsPlusCell"/>
              <w:widowControl/>
              <w:spacing w:line="276" w:lineRule="auto"/>
              <w:jc w:val="center"/>
              <w:rPr>
                <w:sz w:val="22"/>
                <w:szCs w:val="22"/>
              </w:rPr>
            </w:pPr>
            <w:r>
              <w:rPr>
                <w:sz w:val="22"/>
                <w:szCs w:val="22"/>
              </w:rPr>
              <w:t>0, 00</w:t>
            </w:r>
          </w:p>
        </w:tc>
        <w:tc>
          <w:tcPr>
            <w:tcW w:w="1275" w:type="dxa"/>
            <w:tcBorders>
              <w:top w:val="single" w:sz="6" w:space="0" w:color="auto"/>
              <w:left w:val="single" w:sz="6" w:space="0" w:color="auto"/>
              <w:bottom w:val="single" w:sz="4" w:space="0" w:color="auto"/>
              <w:right w:val="single" w:sz="6" w:space="0" w:color="auto"/>
            </w:tcBorders>
          </w:tcPr>
          <w:p w:rsidR="00320157" w:rsidRPr="006E344F" w:rsidRDefault="00593DFB" w:rsidP="00827A44">
            <w:pPr>
              <w:pStyle w:val="ConsPlusCell"/>
              <w:widowControl/>
              <w:spacing w:line="276" w:lineRule="auto"/>
              <w:jc w:val="center"/>
              <w:rPr>
                <w:sz w:val="22"/>
                <w:szCs w:val="22"/>
              </w:rPr>
            </w:pPr>
            <w:r>
              <w:rPr>
                <w:sz w:val="22"/>
                <w:szCs w:val="22"/>
              </w:rPr>
              <w:t>0, 00</w:t>
            </w:r>
          </w:p>
        </w:tc>
      </w:tr>
    </w:tbl>
    <w:p w:rsidR="00320157" w:rsidRPr="006E344F" w:rsidRDefault="00320157" w:rsidP="00320157">
      <w:pPr>
        <w:spacing w:after="0"/>
        <w:ind w:firstLine="709"/>
        <w:jc w:val="center"/>
        <w:rPr>
          <w:rFonts w:ascii="Times New Roman" w:hAnsi="Times New Roman" w:cs="Times New Roman"/>
          <w:b/>
        </w:rPr>
      </w:pPr>
    </w:p>
    <w:p w:rsidR="00320157" w:rsidRDefault="00320157" w:rsidP="001865A6">
      <w:pPr>
        <w:numPr>
          <w:ilvl w:val="0"/>
          <w:numId w:val="31"/>
        </w:numPr>
        <w:spacing w:after="0"/>
        <w:jc w:val="center"/>
        <w:rPr>
          <w:rFonts w:ascii="Times New Roman" w:hAnsi="Times New Roman" w:cs="Times New Roman"/>
          <w:b/>
        </w:rPr>
      </w:pPr>
      <w:r w:rsidRPr="006E344F">
        <w:rPr>
          <w:rFonts w:ascii="Times New Roman" w:hAnsi="Times New Roman" w:cs="Times New Roman"/>
          <w:b/>
        </w:rPr>
        <w:t>Описание основных ожидаемых конечных результатов Подпрограммы</w:t>
      </w:r>
    </w:p>
    <w:p w:rsidR="00190957" w:rsidRPr="006E344F" w:rsidRDefault="00190957" w:rsidP="00190957">
      <w:pPr>
        <w:spacing w:after="0"/>
        <w:ind w:left="720"/>
        <w:rPr>
          <w:rFonts w:ascii="Times New Roman" w:hAnsi="Times New Roman" w:cs="Times New Roman"/>
          <w:b/>
        </w:rPr>
      </w:pP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Основными результатами реализации мероприятий являются:</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xml:space="preserve">- модернизация и обновление коммунальной инфраструктуры поселения; </w:t>
      </w:r>
    </w:p>
    <w:p w:rsidR="00320157" w:rsidRPr="006E344F" w:rsidRDefault="00320157" w:rsidP="00320157">
      <w:pPr>
        <w:shd w:val="clear" w:color="auto" w:fill="FFFFFF"/>
        <w:tabs>
          <w:tab w:val="num" w:pos="0"/>
          <w:tab w:val="left" w:pos="960"/>
          <w:tab w:val="num" w:pos="1440"/>
        </w:tabs>
        <w:spacing w:after="0"/>
        <w:rPr>
          <w:rFonts w:ascii="Times New Roman" w:eastAsia="Times New Roman" w:hAnsi="Times New Roman" w:cs="Times New Roman"/>
        </w:rPr>
      </w:pPr>
      <w:r w:rsidRPr="006E344F">
        <w:rPr>
          <w:rFonts w:ascii="Times New Roman" w:eastAsia="Times New Roman" w:hAnsi="Times New Roman" w:cs="Times New Roman"/>
        </w:rPr>
        <w:t>- улучшение качественных показателей  воды;</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устранение причин возникновения аварийных ситуаций, угрожающих жизнедеятельности человека.</w:t>
      </w:r>
    </w:p>
    <w:p w:rsidR="00320157" w:rsidRPr="006E344F" w:rsidRDefault="00320157" w:rsidP="00320157">
      <w:pPr>
        <w:spacing w:after="0"/>
        <w:jc w:val="both"/>
        <w:rPr>
          <w:rFonts w:ascii="Times New Roman" w:hAnsi="Times New Roman" w:cs="Times New Roman"/>
          <w:color w:val="000000"/>
        </w:rPr>
      </w:pP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Наиболее важными конечными результатами реализации программы являются:</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уровня износа объектов коммунальной инфраструктуры;</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воды;</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тепловой энергии;</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повышение качества предоставляемых услуг жилищно-коммунального комплекса;</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обеспечение надлежащего сбора и утилизации твердых и жидких бытовых отходов;</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санитарного состояния территорий поселения;</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экологического состояния  окружающей среды.</w:t>
      </w:r>
    </w:p>
    <w:p w:rsidR="00320157" w:rsidRPr="006E344F" w:rsidRDefault="00320157" w:rsidP="00320157">
      <w:pPr>
        <w:spacing w:after="0" w:line="240" w:lineRule="auto"/>
        <w:ind w:firstLine="567"/>
        <w:jc w:val="both"/>
        <w:rPr>
          <w:rFonts w:ascii="Times New Roman" w:hAnsi="Times New Roman" w:cs="Times New Roman"/>
        </w:rPr>
      </w:pPr>
      <w:r w:rsidRPr="006E344F">
        <w:rPr>
          <w:rFonts w:ascii="Times New Roman" w:hAnsi="Times New Roman" w:cs="Times New Roman"/>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w:t>
      </w:r>
    </w:p>
    <w:p w:rsidR="00320157" w:rsidRDefault="00320157" w:rsidP="00320157">
      <w:pPr>
        <w:autoSpaceDE w:val="0"/>
        <w:autoSpaceDN w:val="0"/>
        <w:adjustRightInd w:val="0"/>
        <w:spacing w:after="0"/>
        <w:jc w:val="center"/>
        <w:outlineLvl w:val="1"/>
        <w:rPr>
          <w:rFonts w:ascii="Times New Roman" w:hAnsi="Times New Roman" w:cs="Times New Roman"/>
        </w:rPr>
      </w:pPr>
    </w:p>
    <w:p w:rsidR="00320157" w:rsidRDefault="00320157" w:rsidP="009F6F5B">
      <w:pPr>
        <w:autoSpaceDE w:val="0"/>
        <w:autoSpaceDN w:val="0"/>
        <w:adjustRightInd w:val="0"/>
        <w:spacing w:after="0"/>
        <w:jc w:val="center"/>
        <w:outlineLvl w:val="1"/>
        <w:rPr>
          <w:rFonts w:ascii="Times New Roman" w:hAnsi="Times New Roman" w:cs="Times New Roman"/>
        </w:rPr>
      </w:pPr>
    </w:p>
    <w:p w:rsidR="00FB6DAB" w:rsidRDefault="00FB6DAB" w:rsidP="009F6F5B">
      <w:pPr>
        <w:autoSpaceDE w:val="0"/>
        <w:autoSpaceDN w:val="0"/>
        <w:adjustRightInd w:val="0"/>
        <w:spacing w:after="0"/>
        <w:jc w:val="center"/>
        <w:outlineLvl w:val="1"/>
        <w:rPr>
          <w:rFonts w:ascii="Times New Roman" w:hAnsi="Times New Roman" w:cs="Times New Roman"/>
        </w:rPr>
      </w:pPr>
    </w:p>
    <w:p w:rsidR="00B947AC" w:rsidRDefault="00B947AC" w:rsidP="009F6F5B">
      <w:pPr>
        <w:autoSpaceDE w:val="0"/>
        <w:autoSpaceDN w:val="0"/>
        <w:adjustRightInd w:val="0"/>
        <w:spacing w:after="0"/>
        <w:jc w:val="center"/>
        <w:outlineLvl w:val="1"/>
        <w:rPr>
          <w:rFonts w:ascii="Times New Roman" w:hAnsi="Times New Roman" w:cs="Times New Roman"/>
        </w:rPr>
      </w:pPr>
    </w:p>
    <w:p w:rsidR="00B947AC" w:rsidRDefault="00B947AC" w:rsidP="009F6F5B">
      <w:pPr>
        <w:autoSpaceDE w:val="0"/>
        <w:autoSpaceDN w:val="0"/>
        <w:adjustRightInd w:val="0"/>
        <w:spacing w:after="0"/>
        <w:jc w:val="center"/>
        <w:outlineLvl w:val="1"/>
        <w:rPr>
          <w:rFonts w:ascii="Times New Roman" w:hAnsi="Times New Roman" w:cs="Times New Roman"/>
        </w:rPr>
      </w:pPr>
    </w:p>
    <w:p w:rsidR="00B947AC" w:rsidRDefault="00B947AC" w:rsidP="009F6F5B">
      <w:pPr>
        <w:autoSpaceDE w:val="0"/>
        <w:autoSpaceDN w:val="0"/>
        <w:adjustRightInd w:val="0"/>
        <w:spacing w:after="0"/>
        <w:jc w:val="center"/>
        <w:outlineLvl w:val="1"/>
        <w:rPr>
          <w:rFonts w:ascii="Times New Roman" w:hAnsi="Times New Roman" w:cs="Times New Roman"/>
        </w:rPr>
      </w:pPr>
    </w:p>
    <w:p w:rsidR="000F14CA" w:rsidRDefault="000F14CA" w:rsidP="009F6F5B">
      <w:pPr>
        <w:autoSpaceDE w:val="0"/>
        <w:autoSpaceDN w:val="0"/>
        <w:adjustRightInd w:val="0"/>
        <w:spacing w:after="0"/>
        <w:jc w:val="center"/>
        <w:outlineLvl w:val="1"/>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4F4867" w:rsidRPr="000F14CA" w:rsidRDefault="004F4867" w:rsidP="009F6F5B">
      <w:pPr>
        <w:spacing w:after="0"/>
        <w:ind w:left="6237"/>
        <w:jc w:val="right"/>
        <w:rPr>
          <w:rFonts w:ascii="Times New Roman" w:hAnsi="Times New Roman" w:cs="Times New Roman"/>
          <w:sz w:val="20"/>
          <w:szCs w:val="20"/>
        </w:rPr>
      </w:pPr>
      <w:r w:rsidRPr="000F14CA">
        <w:rPr>
          <w:rFonts w:ascii="Times New Roman" w:hAnsi="Times New Roman" w:cs="Times New Roman"/>
          <w:sz w:val="20"/>
          <w:szCs w:val="20"/>
        </w:rPr>
        <w:t>Приложение №</w:t>
      </w:r>
      <w:r w:rsidR="00936A16" w:rsidRPr="000F14CA">
        <w:rPr>
          <w:rFonts w:ascii="Times New Roman" w:hAnsi="Times New Roman" w:cs="Times New Roman"/>
          <w:sz w:val="20"/>
          <w:szCs w:val="20"/>
        </w:rPr>
        <w:t>7</w:t>
      </w:r>
    </w:p>
    <w:p w:rsidR="004F4867" w:rsidRPr="000F14CA" w:rsidRDefault="004F4867" w:rsidP="009F6F5B">
      <w:pPr>
        <w:pStyle w:val="a4"/>
        <w:spacing w:before="0" w:beforeAutospacing="0" w:after="0" w:afterAutospacing="0" w:line="276" w:lineRule="auto"/>
        <w:jc w:val="right"/>
        <w:textAlignment w:val="baseline"/>
        <w:rPr>
          <w:color w:val="000000"/>
          <w:sz w:val="20"/>
          <w:szCs w:val="20"/>
        </w:rPr>
      </w:pPr>
      <w:r w:rsidRPr="000F14CA">
        <w:rPr>
          <w:color w:val="000000"/>
          <w:sz w:val="20"/>
          <w:szCs w:val="20"/>
        </w:rPr>
        <w:t>к муниципальной программ</w:t>
      </w:r>
      <w:r w:rsidR="00954CD4">
        <w:rPr>
          <w:color w:val="000000"/>
          <w:sz w:val="20"/>
          <w:szCs w:val="20"/>
        </w:rPr>
        <w:t>е</w:t>
      </w:r>
    </w:p>
    <w:p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bCs/>
          <w:sz w:val="20"/>
          <w:szCs w:val="20"/>
          <w:bdr w:val="none" w:sz="0" w:space="0" w:color="auto" w:frame="1"/>
        </w:rPr>
        <w:t>«Социально – экономическое развитие</w:t>
      </w:r>
    </w:p>
    <w:p w:rsidR="005E57ED" w:rsidRPr="000F14CA" w:rsidRDefault="005E57ED" w:rsidP="009F6F5B">
      <w:pPr>
        <w:pStyle w:val="a4"/>
        <w:spacing w:before="0" w:beforeAutospacing="0" w:after="0" w:afterAutospacing="0" w:line="276" w:lineRule="auto"/>
        <w:jc w:val="right"/>
        <w:textAlignment w:val="baseline"/>
        <w:rPr>
          <w:sz w:val="20"/>
          <w:szCs w:val="20"/>
        </w:rPr>
      </w:pPr>
      <w:r w:rsidRPr="000F14CA">
        <w:rPr>
          <w:sz w:val="20"/>
          <w:szCs w:val="20"/>
        </w:rPr>
        <w:t xml:space="preserve">сельского поселения </w:t>
      </w:r>
      <w:r w:rsidR="00190957" w:rsidRPr="000F14CA">
        <w:rPr>
          <w:sz w:val="20"/>
          <w:szCs w:val="20"/>
        </w:rPr>
        <w:t>Сосновый Солонец</w:t>
      </w:r>
      <w:r w:rsidRPr="000F14CA">
        <w:rPr>
          <w:sz w:val="20"/>
          <w:szCs w:val="20"/>
        </w:rPr>
        <w:t xml:space="preserve"> муниципального района </w:t>
      </w:r>
    </w:p>
    <w:p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sz w:val="20"/>
          <w:szCs w:val="20"/>
        </w:rPr>
        <w:t xml:space="preserve"> Ставропольский Самарской области</w:t>
      </w:r>
      <w:r w:rsidRPr="000F14CA">
        <w:rPr>
          <w:bCs/>
          <w:sz w:val="20"/>
          <w:szCs w:val="20"/>
          <w:bdr w:val="none" w:sz="0" w:space="0" w:color="auto" w:frame="1"/>
        </w:rPr>
        <w:t xml:space="preserve">                         </w:t>
      </w:r>
    </w:p>
    <w:p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bCs/>
          <w:sz w:val="20"/>
          <w:szCs w:val="20"/>
          <w:bdr w:val="none" w:sz="0" w:space="0" w:color="auto" w:frame="1"/>
        </w:rPr>
        <w:t xml:space="preserve">                         на </w:t>
      </w:r>
      <w:r w:rsidR="000955D9">
        <w:rPr>
          <w:bCs/>
          <w:sz w:val="20"/>
          <w:szCs w:val="20"/>
          <w:bdr w:val="none" w:sz="0" w:space="0" w:color="auto" w:frame="1"/>
        </w:rPr>
        <w:t>2022-2024</w:t>
      </w:r>
      <w:r w:rsidR="00954CD4">
        <w:rPr>
          <w:bCs/>
          <w:sz w:val="20"/>
          <w:szCs w:val="20"/>
          <w:bdr w:val="none" w:sz="0" w:space="0" w:color="auto" w:frame="1"/>
        </w:rPr>
        <w:t xml:space="preserve"> годы</w:t>
      </w:r>
      <w:r w:rsidRPr="000F14CA">
        <w:rPr>
          <w:bCs/>
          <w:sz w:val="20"/>
          <w:szCs w:val="20"/>
          <w:bdr w:val="none" w:sz="0" w:space="0" w:color="auto" w:frame="1"/>
        </w:rPr>
        <w:t>»</w:t>
      </w:r>
    </w:p>
    <w:p w:rsidR="002B25BF" w:rsidRPr="000F14CA" w:rsidRDefault="002B25BF" w:rsidP="002B25BF">
      <w:pPr>
        <w:pStyle w:val="a4"/>
        <w:spacing w:before="0" w:beforeAutospacing="0" w:after="0" w:afterAutospacing="0" w:line="276" w:lineRule="auto"/>
        <w:jc w:val="right"/>
        <w:textAlignment w:val="baseline"/>
        <w:rPr>
          <w:color w:val="FFFFFF" w:themeColor="background1"/>
          <w:sz w:val="20"/>
          <w:szCs w:val="20"/>
        </w:rPr>
      </w:pPr>
      <w:r w:rsidRPr="000F14CA">
        <w:rPr>
          <w:color w:val="FFFFFF" w:themeColor="background1"/>
          <w:sz w:val="20"/>
          <w:szCs w:val="20"/>
        </w:rPr>
        <w:t>от 14.11.201</w:t>
      </w:r>
      <w:r w:rsidR="00000A5D" w:rsidRPr="000F14CA">
        <w:rPr>
          <w:color w:val="FFFFFF" w:themeColor="background1"/>
          <w:sz w:val="20"/>
          <w:szCs w:val="20"/>
        </w:rPr>
        <w:t xml:space="preserve"> от 14.11.201</w:t>
      </w:r>
      <w:r w:rsidR="003A2821" w:rsidRPr="000F14CA">
        <w:rPr>
          <w:sz w:val="20"/>
          <w:szCs w:val="20"/>
        </w:rPr>
        <w:t xml:space="preserve"> </w:t>
      </w:r>
      <w:r w:rsidRPr="000F14CA">
        <w:rPr>
          <w:color w:val="FFFFFF" w:themeColor="background1"/>
          <w:sz w:val="20"/>
          <w:szCs w:val="20"/>
        </w:rPr>
        <w:t>ода №33</w:t>
      </w:r>
    </w:p>
    <w:p w:rsidR="004F4867" w:rsidRPr="000F14CA" w:rsidRDefault="004F4867" w:rsidP="009F6F5B">
      <w:pPr>
        <w:spacing w:before="100" w:beforeAutospacing="1" w:after="0"/>
        <w:jc w:val="center"/>
        <w:rPr>
          <w:rFonts w:ascii="Times New Roman" w:hAnsi="Times New Roman" w:cs="Times New Roman"/>
          <w:b/>
          <w:bCs/>
          <w:color w:val="000000"/>
          <w:sz w:val="20"/>
          <w:szCs w:val="20"/>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Pr="00190957" w:rsidRDefault="00E33E58" w:rsidP="009F6F5B">
      <w:pPr>
        <w:spacing w:before="100" w:beforeAutospacing="1" w:after="0"/>
        <w:jc w:val="center"/>
        <w:rPr>
          <w:rFonts w:ascii="Times New Roman" w:hAnsi="Times New Roman" w:cs="Times New Roman"/>
          <w:b/>
          <w:bCs/>
          <w:color w:val="000000"/>
          <w:sz w:val="18"/>
          <w:szCs w:val="18"/>
        </w:rPr>
      </w:pPr>
    </w:p>
    <w:p w:rsidR="004F4867" w:rsidRDefault="00936A16" w:rsidP="009F6F5B">
      <w:pPr>
        <w:spacing w:before="100" w:beforeAutospacing="1" w:after="0"/>
        <w:jc w:val="center"/>
        <w:rPr>
          <w:rFonts w:ascii="Times New Roman" w:hAnsi="Times New Roman" w:cs="Times New Roman"/>
          <w:bCs/>
          <w:color w:val="000000"/>
        </w:rPr>
      </w:pPr>
      <w:r>
        <w:rPr>
          <w:rFonts w:ascii="Times New Roman" w:hAnsi="Times New Roman" w:cs="Times New Roman"/>
          <w:bCs/>
          <w:color w:val="000000"/>
        </w:rPr>
        <w:t xml:space="preserve">7 </w:t>
      </w:r>
      <w:r w:rsidR="004F4867" w:rsidRPr="00B014F1">
        <w:rPr>
          <w:rFonts w:ascii="Times New Roman" w:hAnsi="Times New Roman" w:cs="Times New Roman"/>
          <w:bCs/>
          <w:color w:val="000000"/>
        </w:rPr>
        <w:t>ПОДПРОГРАММА</w:t>
      </w:r>
    </w:p>
    <w:p w:rsidR="000F14CA" w:rsidRPr="00B014F1" w:rsidRDefault="000F14CA" w:rsidP="009F6F5B">
      <w:pPr>
        <w:spacing w:before="100" w:beforeAutospacing="1" w:after="0"/>
        <w:jc w:val="center"/>
        <w:rPr>
          <w:rFonts w:ascii="Times New Roman" w:hAnsi="Times New Roman" w:cs="Times New Roman"/>
          <w:bCs/>
          <w:color w:val="000000"/>
        </w:rPr>
      </w:pPr>
    </w:p>
    <w:p w:rsidR="004F4867" w:rsidRPr="00B014F1" w:rsidRDefault="004F4867" w:rsidP="009F6F5B">
      <w:pPr>
        <w:spacing w:after="0"/>
        <w:jc w:val="center"/>
        <w:rPr>
          <w:rFonts w:ascii="Times New Roman" w:hAnsi="Times New Roman" w:cs="Times New Roman"/>
        </w:rPr>
      </w:pPr>
      <w:r w:rsidRPr="00B014F1">
        <w:rPr>
          <w:rFonts w:ascii="Times New Roman" w:hAnsi="Times New Roman" w:cs="Times New Roman"/>
          <w:bCs/>
          <w:color w:val="000000"/>
        </w:rPr>
        <w:t>«Благоустройство территории 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0955D9">
        <w:rPr>
          <w:rFonts w:ascii="Times New Roman" w:hAnsi="Times New Roman" w:cs="Times New Roman"/>
        </w:rPr>
        <w:t>2022-2024</w:t>
      </w:r>
      <w:r w:rsidR="00803D51">
        <w:rPr>
          <w:rFonts w:ascii="Times New Roman" w:hAnsi="Times New Roman" w:cs="Times New Roman"/>
        </w:rPr>
        <w:t xml:space="preserve"> годы</w:t>
      </w:r>
      <w:r w:rsidRPr="00B014F1">
        <w:rPr>
          <w:rFonts w:ascii="Times New Roman" w:hAnsi="Times New Roman" w:cs="Times New Roman"/>
        </w:rPr>
        <w:t>»</w:t>
      </w:r>
    </w:p>
    <w:p w:rsidR="004F4867" w:rsidRPr="00B014F1" w:rsidRDefault="004F4867" w:rsidP="009F6F5B">
      <w:pPr>
        <w:spacing w:after="0"/>
        <w:jc w:val="center"/>
        <w:rPr>
          <w:rFonts w:ascii="Times New Roman" w:hAnsi="Times New Roman" w:cs="Times New Roman"/>
        </w:rPr>
      </w:pPr>
      <w:r w:rsidRPr="00B014F1">
        <w:rPr>
          <w:rFonts w:ascii="Times New Roman" w:hAnsi="Times New Roman" w:cs="Times New Roman"/>
        </w:rPr>
        <w:t>(далее Подпрограмма)</w:t>
      </w:r>
    </w:p>
    <w:p w:rsidR="00E33E58" w:rsidRDefault="00B9767F" w:rsidP="009F6F5B">
      <w:pPr>
        <w:spacing w:before="100" w:beforeAutospacing="1" w:after="0"/>
        <w:ind w:left="2124" w:firstLine="708"/>
        <w:rPr>
          <w:rFonts w:ascii="Times New Roman" w:hAnsi="Times New Roman" w:cs="Times New Roman"/>
          <w:b/>
          <w:bCs/>
          <w:color w:val="000000"/>
        </w:rPr>
      </w:pPr>
      <w:r>
        <w:rPr>
          <w:rFonts w:ascii="Times New Roman" w:hAnsi="Times New Roman" w:cs="Times New Roman"/>
          <w:b/>
          <w:bCs/>
          <w:color w:val="000000"/>
        </w:rPr>
        <w:t xml:space="preserve">                </w:t>
      </w: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0F14CA" w:rsidRDefault="000F14CA" w:rsidP="009F6F5B">
      <w:pPr>
        <w:spacing w:before="100" w:beforeAutospacing="1" w:after="0"/>
        <w:ind w:left="2124" w:firstLine="708"/>
        <w:rPr>
          <w:rFonts w:ascii="Times New Roman" w:hAnsi="Times New Roman" w:cs="Times New Roman"/>
          <w:b/>
          <w:bCs/>
          <w:color w:val="000000"/>
        </w:rPr>
      </w:pPr>
    </w:p>
    <w:p w:rsidR="00DA1755" w:rsidRDefault="000F14CA" w:rsidP="000F14CA">
      <w:pPr>
        <w:spacing w:before="100" w:beforeAutospacing="1" w:after="0"/>
        <w:ind w:left="2124" w:firstLine="708"/>
        <w:rPr>
          <w:rFonts w:ascii="Times New Roman" w:hAnsi="Times New Roman" w:cs="Times New Roman"/>
          <w:b/>
          <w:bCs/>
          <w:color w:val="000000"/>
        </w:rPr>
      </w:pPr>
      <w:r>
        <w:rPr>
          <w:rFonts w:ascii="Times New Roman" w:hAnsi="Times New Roman" w:cs="Times New Roman"/>
          <w:b/>
          <w:bCs/>
          <w:color w:val="000000"/>
        </w:rPr>
        <w:t xml:space="preserve">                </w:t>
      </w:r>
    </w:p>
    <w:p w:rsidR="00DA1755" w:rsidRDefault="00DA1755">
      <w:pPr>
        <w:rPr>
          <w:rFonts w:ascii="Times New Roman" w:hAnsi="Times New Roman" w:cs="Times New Roman"/>
          <w:b/>
          <w:bCs/>
          <w:color w:val="000000"/>
        </w:rPr>
      </w:pPr>
      <w:r>
        <w:rPr>
          <w:rFonts w:ascii="Times New Roman" w:hAnsi="Times New Roman" w:cs="Times New Roman"/>
          <w:b/>
          <w:bCs/>
          <w:color w:val="000000"/>
        </w:rPr>
        <w:br w:type="page"/>
      </w:r>
    </w:p>
    <w:p w:rsidR="004F4867" w:rsidRPr="00B014F1" w:rsidRDefault="004F4867" w:rsidP="00DA1755">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Паспорт Подпрограммы</w:t>
      </w:r>
    </w:p>
    <w:tbl>
      <w:tblPr>
        <w:tblW w:w="4870" w:type="pct"/>
        <w:jc w:val="center"/>
        <w:tblCellSpacing w:w="0" w:type="dxa"/>
        <w:tblBorders>
          <w:top w:val="single" w:sz="2" w:space="0" w:color="A9A9A9"/>
          <w:left w:val="single" w:sz="2" w:space="0" w:color="A9A9A9"/>
          <w:bottom w:val="single" w:sz="6" w:space="0" w:color="A9A9A9"/>
          <w:right w:val="single" w:sz="6" w:space="0" w:color="A9A9A9"/>
          <w:insideH w:val="single" w:sz="6" w:space="0" w:color="A9A9A9"/>
          <w:insideV w:val="single" w:sz="6" w:space="0" w:color="A9A9A9"/>
        </w:tblBorders>
        <w:tblCellMar>
          <w:left w:w="0" w:type="dxa"/>
          <w:right w:w="0" w:type="dxa"/>
        </w:tblCellMar>
        <w:tblLook w:val="04A0"/>
      </w:tblPr>
      <w:tblGrid>
        <w:gridCol w:w="3917"/>
        <w:gridCol w:w="6030"/>
      </w:tblGrid>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Наименование подпрограммы: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bCs/>
                <w:color w:val="000000"/>
              </w:rPr>
              <w:t>«Благоустройство территории 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0955D9">
              <w:rPr>
                <w:rFonts w:ascii="Times New Roman" w:hAnsi="Times New Roman" w:cs="Times New Roman"/>
              </w:rPr>
              <w:t>2022-2024</w:t>
            </w:r>
            <w:r w:rsidR="000F14CA">
              <w:rPr>
                <w:rFonts w:ascii="Times New Roman" w:hAnsi="Times New Roman" w:cs="Times New Roman"/>
              </w:rPr>
              <w:t>годы</w:t>
            </w:r>
            <w:r w:rsidRPr="00B014F1">
              <w:rPr>
                <w:rFonts w:ascii="Times New Roman" w:hAnsi="Times New Roman" w:cs="Times New Roman"/>
              </w:rPr>
              <w:t>»</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Основания для разработки </w:t>
            </w:r>
            <w:r w:rsidR="00714052" w:rsidRPr="00817FBF">
              <w:rPr>
                <w:rFonts w:ascii="Times New Roman" w:hAnsi="Times New Roman" w:cs="Times New Roman"/>
                <w:bCs/>
                <w:color w:val="000000"/>
              </w:rPr>
              <w:t>подп</w:t>
            </w:r>
            <w:r w:rsidRPr="00817FBF">
              <w:rPr>
                <w:rFonts w:ascii="Times New Roman" w:hAnsi="Times New Roman" w:cs="Times New Roman"/>
                <w:bCs/>
                <w:color w:val="000000"/>
              </w:rPr>
              <w:t>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714052" w:rsidP="008A7192">
            <w:pPr>
              <w:spacing w:before="100" w:beforeAutospacing="1" w:after="0"/>
              <w:jc w:val="both"/>
              <w:rPr>
                <w:rFonts w:ascii="Times New Roman" w:hAnsi="Times New Roman" w:cs="Times New Roman"/>
                <w:color w:val="000000"/>
                <w:highlight w:val="yellow"/>
              </w:rPr>
            </w:pPr>
            <w:r w:rsidRPr="00B014F1">
              <w:rPr>
                <w:rFonts w:ascii="Times New Roman" w:hAnsi="Times New Roman" w:cs="Times New Roman"/>
              </w:rPr>
              <w:t>Р</w:t>
            </w:r>
            <w:r w:rsidR="004F4867" w:rsidRPr="00B014F1">
              <w:rPr>
                <w:rFonts w:ascii="Times New Roman" w:hAnsi="Times New Roman" w:cs="Times New Roman"/>
              </w:rPr>
              <w:t xml:space="preserve">азработана в соответствии  с Федеральным Законом от 06.10.2003 года № 131-ФЗ «Об общих принципах  организации местного самоуправления»; Уставом </w:t>
            </w:r>
            <w:r w:rsidRPr="00B014F1">
              <w:rPr>
                <w:rFonts w:ascii="Times New Roman" w:hAnsi="Times New Roman" w:cs="Times New Roman"/>
                <w:bCs/>
                <w:color w:val="000000"/>
              </w:rPr>
              <w:t>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r w:rsidR="004F4867" w:rsidRPr="00B014F1">
              <w:rPr>
                <w:rFonts w:ascii="Times New Roman" w:hAnsi="Times New Roman" w:cs="Times New Roman"/>
              </w:rPr>
              <w:t xml:space="preserve"> </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Заказчик </w:t>
            </w:r>
            <w:r w:rsidR="00714052"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 Администрация </w:t>
            </w:r>
            <w:r w:rsidR="001642F7" w:rsidRPr="00B014F1">
              <w:rPr>
                <w:rFonts w:ascii="Times New Roman" w:hAnsi="Times New Roman" w:cs="Times New Roman"/>
                <w:bCs/>
                <w:color w:val="000000"/>
              </w:rPr>
              <w:t>сельского</w:t>
            </w:r>
            <w:r w:rsidR="001642F7" w:rsidRPr="00B014F1">
              <w:rPr>
                <w:rFonts w:ascii="Times New Roman" w:hAnsi="Times New Roman" w:cs="Times New Roman"/>
              </w:rPr>
              <w:t xml:space="preserve"> поселени</w:t>
            </w:r>
            <w:r w:rsidR="000F14CA">
              <w:rPr>
                <w:rFonts w:ascii="Times New Roman" w:hAnsi="Times New Roman" w:cs="Times New Roman"/>
              </w:rPr>
              <w:t>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642F7" w:rsidRPr="00B014F1">
              <w:rPr>
                <w:rFonts w:ascii="Times New Roman" w:hAnsi="Times New Roman" w:cs="Times New Roman"/>
              </w:rPr>
              <w:t xml:space="preserve"> муниципального района Ставропольский Самарской области</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Разработчик </w:t>
            </w:r>
            <w:r w:rsidR="001642F7"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Администрация </w:t>
            </w:r>
            <w:r w:rsidR="001642F7" w:rsidRPr="00B014F1">
              <w:rPr>
                <w:rFonts w:ascii="Times New Roman" w:hAnsi="Times New Roman" w:cs="Times New Roman"/>
                <w:bCs/>
                <w:color w:val="000000"/>
              </w:rPr>
              <w:t>сельского</w:t>
            </w:r>
            <w:r w:rsidR="001642F7" w:rsidRPr="00B014F1">
              <w:rPr>
                <w:rFonts w:ascii="Times New Roman" w:hAnsi="Times New Roman" w:cs="Times New Roman"/>
              </w:rPr>
              <w:t xml:space="preserve"> поселени</w:t>
            </w:r>
            <w:r w:rsidR="000F14CA">
              <w:rPr>
                <w:rFonts w:ascii="Times New Roman" w:hAnsi="Times New Roman" w:cs="Times New Roman"/>
              </w:rPr>
              <w:t>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642F7" w:rsidRPr="00B014F1">
              <w:rPr>
                <w:rFonts w:ascii="Times New Roman" w:hAnsi="Times New Roman" w:cs="Times New Roman"/>
              </w:rPr>
              <w:t xml:space="preserve"> муниципального района Ставропольский Самарской области</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8A7192" w:rsidP="008A7192">
            <w:pPr>
              <w:spacing w:before="100" w:beforeAutospacing="1"/>
              <w:ind w:right="115"/>
              <w:rPr>
                <w:rFonts w:ascii="Times New Roman" w:hAnsi="Times New Roman"/>
                <w:color w:val="000000"/>
              </w:rPr>
            </w:pPr>
            <w:r w:rsidRPr="00817FBF">
              <w:rPr>
                <w:rFonts w:ascii="Times New Roman" w:hAnsi="Times New Roman"/>
                <w:bCs/>
                <w:color w:val="000000"/>
              </w:rPr>
              <w:t>Исполнители </w:t>
            </w:r>
            <w:r w:rsidR="001642F7" w:rsidRPr="00817FBF">
              <w:rPr>
                <w:rFonts w:ascii="Times New Roman" w:hAnsi="Times New Roman"/>
                <w:bCs/>
                <w:color w:val="000000"/>
              </w:rPr>
              <w:t>под</w:t>
            </w:r>
            <w:r w:rsidR="004F4867" w:rsidRPr="00817FBF">
              <w:rPr>
                <w:rFonts w:ascii="Times New Roman" w:hAnsi="Times New Roman"/>
                <w:bCs/>
                <w:color w:val="000000"/>
              </w:rPr>
              <w:t xml:space="preserve">программы: </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8A7192" w:rsidRDefault="004F4867" w:rsidP="008A7192">
            <w:pPr>
              <w:spacing w:before="100" w:beforeAutospacing="1" w:after="0"/>
              <w:jc w:val="both"/>
              <w:rPr>
                <w:rFonts w:ascii="Times New Roman" w:hAnsi="Times New Roman" w:cs="Times New Roman"/>
              </w:rPr>
            </w:pPr>
            <w:r w:rsidRPr="00B014F1">
              <w:rPr>
                <w:rFonts w:ascii="Times New Roman" w:hAnsi="Times New Roman" w:cs="Times New Roman"/>
                <w:color w:val="000000"/>
              </w:rPr>
              <w:t xml:space="preserve">Администрация </w:t>
            </w:r>
            <w:r w:rsidR="001642F7" w:rsidRPr="00B014F1">
              <w:rPr>
                <w:rFonts w:ascii="Times New Roman" w:hAnsi="Times New Roman" w:cs="Times New Roman"/>
                <w:bCs/>
                <w:color w:val="000000"/>
              </w:rPr>
              <w:t>сельского</w:t>
            </w:r>
            <w:r w:rsidR="000F14CA">
              <w:rPr>
                <w:rFonts w:ascii="Times New Roman" w:hAnsi="Times New Roman" w:cs="Times New Roman"/>
              </w:rPr>
              <w:t xml:space="preserve"> поселения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90957" w:rsidRPr="00320157">
              <w:t xml:space="preserve"> </w:t>
            </w:r>
            <w:r w:rsidR="001642F7" w:rsidRPr="00B014F1">
              <w:rPr>
                <w:rFonts w:ascii="Times New Roman" w:hAnsi="Times New Roman" w:cs="Times New Roman"/>
              </w:rPr>
              <w:t>муниципального района Ставропольский Самарской области;</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Организации и предприятия</w:t>
            </w:r>
            <w:r w:rsidR="000F14CA">
              <w:rPr>
                <w:rFonts w:ascii="Times New Roman" w:hAnsi="Times New Roman" w:cs="Times New Roman"/>
                <w:color w:val="000000"/>
              </w:rPr>
              <w:t>,</w:t>
            </w:r>
            <w:r w:rsidRPr="00B014F1">
              <w:rPr>
                <w:rFonts w:ascii="Times New Roman" w:hAnsi="Times New Roman" w:cs="Times New Roman"/>
                <w:color w:val="000000"/>
              </w:rPr>
              <w:t xml:space="preserve"> осуществляющие деятельность на территории поселения</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Цель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 Совершенствование системы комплексного благоустройства </w:t>
            </w:r>
            <w:r w:rsidR="00B8457C" w:rsidRPr="00B014F1">
              <w:rPr>
                <w:rFonts w:ascii="Times New Roman" w:hAnsi="Times New Roman" w:cs="Times New Roman"/>
                <w:bCs/>
                <w:color w:val="000000"/>
              </w:rPr>
              <w:t>сельского</w:t>
            </w:r>
            <w:r w:rsidR="00B8457C" w:rsidRPr="00B014F1">
              <w:rPr>
                <w:rFonts w:ascii="Times New Roman" w:hAnsi="Times New Roman" w:cs="Times New Roman"/>
              </w:rPr>
              <w:t xml:space="preserve"> поселени</w:t>
            </w:r>
            <w:r w:rsidR="000F14CA">
              <w:rPr>
                <w:rFonts w:ascii="Times New Roman" w:hAnsi="Times New Roman" w:cs="Times New Roman"/>
              </w:rPr>
              <w:t>я</w:t>
            </w:r>
            <w:r w:rsidR="00190957" w:rsidRPr="00864FB7">
              <w:rPr>
                <w:rFonts w:ascii="Times New Roman" w:hAnsi="Times New Roman" w:cs="Times New Roman"/>
              </w:rPr>
              <w:t xml:space="preserve"> Сосновый Солонец</w:t>
            </w:r>
            <w:r w:rsidR="00190957" w:rsidRPr="00320157">
              <w:t xml:space="preserve"> </w:t>
            </w:r>
            <w:r w:rsidR="00B8457C" w:rsidRPr="00B014F1">
              <w:rPr>
                <w:rFonts w:ascii="Times New Roman" w:hAnsi="Times New Roman" w:cs="Times New Roman"/>
              </w:rPr>
              <w:t>муниципального района Ставропольский Самарской области</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Задачи</w:t>
            </w:r>
            <w:r w:rsidRPr="00817FBF">
              <w:rPr>
                <w:rFonts w:ascii="Times New Roman" w:hAnsi="Times New Roman" w:cs="Times New Roman"/>
                <w:color w:val="000000"/>
              </w:rPr>
              <w:t xml:space="preserve"> </w:t>
            </w:r>
            <w:r w:rsidR="00B8457C" w:rsidRPr="00817FBF">
              <w:rPr>
                <w:rFonts w:ascii="Times New Roman" w:hAnsi="Times New Roman" w:cs="Times New Roman"/>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before="100" w:beforeAutospacing="1" w:after="0"/>
              <w:jc w:val="both"/>
              <w:rPr>
                <w:rFonts w:ascii="Times New Roman" w:eastAsia="Times New Roman" w:hAnsi="Times New Roman" w:cs="Times New Roman"/>
                <w:color w:val="000000"/>
              </w:rPr>
            </w:pPr>
            <w:r w:rsidRPr="00B014F1">
              <w:rPr>
                <w:rFonts w:ascii="Times New Roman" w:hAnsi="Times New Roman" w:cs="Times New Roman"/>
                <w:color w:val="000000"/>
              </w:rPr>
              <w:t xml:space="preserve">1. Организация взаимодействия между предприятиями, организациями и учреждениями при решении вопросов благоустройства территории </w:t>
            </w:r>
            <w:r w:rsidR="00B8457C"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2. Приведение в качественное состояние элементов благоустройства.</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3. Привлечение жителей к участию в решении проблем благоустройства.</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Сроки реализации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0955D9" w:rsidP="009F6F5B">
            <w:pPr>
              <w:spacing w:before="100" w:beforeAutospacing="1" w:after="0"/>
              <w:rPr>
                <w:rFonts w:ascii="Times New Roman" w:hAnsi="Times New Roman" w:cs="Times New Roman"/>
                <w:color w:val="000000"/>
              </w:rPr>
            </w:pPr>
            <w:r>
              <w:rPr>
                <w:rFonts w:ascii="Times New Roman" w:hAnsi="Times New Roman" w:cs="Times New Roman"/>
                <w:color w:val="000000"/>
              </w:rPr>
              <w:t>2022-2024</w:t>
            </w:r>
            <w:r w:rsidR="00803D51">
              <w:rPr>
                <w:rFonts w:ascii="Times New Roman" w:hAnsi="Times New Roman" w:cs="Times New Roman"/>
                <w:color w:val="000000"/>
              </w:rPr>
              <w:t xml:space="preserve"> годы</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Источники и объемы финансирования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tcPr>
          <w:p w:rsidR="0077001A" w:rsidRPr="00B014F1" w:rsidRDefault="0077001A"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Финансирование мероприятий может осуществля</w:t>
            </w:r>
            <w:r w:rsidR="00803D51">
              <w:rPr>
                <w:rFonts w:ascii="Times New Roman" w:hAnsi="Times New Roman" w:cs="Times New Roman"/>
                <w:sz w:val="22"/>
                <w:szCs w:val="22"/>
              </w:rPr>
              <w:t>ть</w:t>
            </w:r>
            <w:r w:rsidRPr="00B014F1">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sz w:val="22"/>
                <w:szCs w:val="22"/>
              </w:rPr>
              <w:t>Сосновый Солонец</w:t>
            </w:r>
            <w:r w:rsidR="00190957" w:rsidRPr="00320157">
              <w:rPr>
                <w:sz w:val="22"/>
                <w:szCs w:val="22"/>
              </w:rPr>
              <w:t xml:space="preserve"> </w:t>
            </w:r>
            <w:r w:rsidRPr="00B014F1">
              <w:rPr>
                <w:rFonts w:ascii="Times New Roman" w:hAnsi="Times New Roman" w:cs="Times New Roman"/>
                <w:sz w:val="22"/>
                <w:szCs w:val="22"/>
              </w:rPr>
              <w:t>муниципального района Ставропольский Самарской области. Мероприятия Подпрограммы и объемы их финансирования могут подлежать корректировке:</w:t>
            </w:r>
          </w:p>
          <w:p w:rsidR="0077001A" w:rsidRPr="00B014F1" w:rsidRDefault="0077001A" w:rsidP="009F6F5B">
            <w:pPr>
              <w:spacing w:after="0"/>
              <w:ind w:left="40" w:right="241"/>
              <w:jc w:val="both"/>
              <w:rPr>
                <w:rFonts w:ascii="Times New Roman" w:hAnsi="Times New Roman" w:cs="Times New Roman"/>
              </w:rPr>
            </w:pPr>
            <w:r w:rsidRPr="00B014F1">
              <w:rPr>
                <w:rFonts w:ascii="Times New Roman" w:hAnsi="Times New Roman" w:cs="Times New Roman"/>
              </w:rPr>
              <w:t xml:space="preserve">Общий объем финансирования Подпрограммы составляет   </w:t>
            </w:r>
            <w:r w:rsidR="000955D9">
              <w:rPr>
                <w:rFonts w:ascii="Times New Roman" w:hAnsi="Times New Roman" w:cs="Times New Roman"/>
              </w:rPr>
              <w:t>6 858 435</w:t>
            </w:r>
            <w:r w:rsidR="00E13DC3">
              <w:rPr>
                <w:rFonts w:ascii="Times New Roman" w:hAnsi="Times New Roman" w:cs="Times New Roman"/>
              </w:rPr>
              <w:t xml:space="preserve"> </w:t>
            </w:r>
            <w:r w:rsidR="00601EC4" w:rsidRPr="00B014F1">
              <w:rPr>
                <w:rFonts w:ascii="Times New Roman" w:hAnsi="Times New Roman" w:cs="Times New Roman"/>
              </w:rPr>
              <w:t>руб</w:t>
            </w:r>
            <w:r w:rsidR="00285322">
              <w:rPr>
                <w:rFonts w:ascii="Times New Roman" w:hAnsi="Times New Roman" w:cs="Times New Roman"/>
              </w:rPr>
              <w:t xml:space="preserve">. </w:t>
            </w:r>
            <w:r w:rsidR="000955D9">
              <w:rPr>
                <w:rFonts w:ascii="Times New Roman" w:hAnsi="Times New Roman" w:cs="Times New Roman"/>
              </w:rPr>
              <w:t>60</w:t>
            </w:r>
            <w:r w:rsidR="00285322">
              <w:rPr>
                <w:rFonts w:ascii="Times New Roman" w:hAnsi="Times New Roman" w:cs="Times New Roman"/>
              </w:rPr>
              <w:t xml:space="preserve"> коп</w:t>
            </w:r>
            <w:proofErr w:type="gramStart"/>
            <w:r w:rsidR="00285322">
              <w:rPr>
                <w:rFonts w:ascii="Times New Roman" w:hAnsi="Times New Roman" w:cs="Times New Roman"/>
              </w:rPr>
              <w:t>.</w:t>
            </w:r>
            <w:r w:rsidR="00601EC4" w:rsidRPr="00B014F1">
              <w:rPr>
                <w:rFonts w:ascii="Times New Roman" w:hAnsi="Times New Roman" w:cs="Times New Roman"/>
              </w:rPr>
              <w:t xml:space="preserve">, </w:t>
            </w:r>
            <w:proofErr w:type="gramEnd"/>
            <w:r w:rsidR="00601EC4" w:rsidRPr="00B014F1">
              <w:rPr>
                <w:rFonts w:ascii="Times New Roman" w:hAnsi="Times New Roman" w:cs="Times New Roman"/>
              </w:rPr>
              <w:t>в том числе</w:t>
            </w:r>
            <w:r w:rsidR="000F14CA">
              <w:rPr>
                <w:rFonts w:ascii="Times New Roman" w:hAnsi="Times New Roman" w:cs="Times New Roman"/>
              </w:rPr>
              <w:t xml:space="preserve"> по годам</w:t>
            </w:r>
            <w:r w:rsidR="00601EC4" w:rsidRPr="00B014F1">
              <w:rPr>
                <w:rFonts w:ascii="Times New Roman" w:hAnsi="Times New Roman" w:cs="Times New Roman"/>
              </w:rPr>
              <w:t>:</w:t>
            </w:r>
          </w:p>
          <w:p w:rsidR="004F4867" w:rsidRPr="00B014F1" w:rsidRDefault="004F4867" w:rsidP="009F6F5B">
            <w:pPr>
              <w:spacing w:after="0"/>
              <w:rPr>
                <w:rFonts w:ascii="Times New Roman" w:hAnsi="Times New Roman" w:cs="Times New Roman"/>
                <w:color w:val="000000"/>
              </w:rPr>
            </w:pPr>
            <w:r w:rsidRPr="00B014F1">
              <w:rPr>
                <w:rFonts w:ascii="Times New Roman" w:hAnsi="Times New Roman" w:cs="Times New Roman"/>
                <w:color w:val="000000"/>
              </w:rPr>
              <w:t>20</w:t>
            </w:r>
            <w:r w:rsidR="000955D9">
              <w:rPr>
                <w:rFonts w:ascii="Times New Roman" w:hAnsi="Times New Roman" w:cs="Times New Roman"/>
                <w:color w:val="000000"/>
              </w:rPr>
              <w:t>22</w:t>
            </w:r>
            <w:r w:rsidR="00173707">
              <w:rPr>
                <w:rFonts w:ascii="Times New Roman" w:hAnsi="Times New Roman" w:cs="Times New Roman"/>
                <w:color w:val="000000"/>
              </w:rPr>
              <w:t xml:space="preserve"> г. – </w:t>
            </w:r>
            <w:r w:rsidR="00DF7792">
              <w:rPr>
                <w:rFonts w:ascii="Times New Roman" w:hAnsi="Times New Roman" w:cs="Times New Roman"/>
                <w:color w:val="000000"/>
              </w:rPr>
              <w:t>2 </w:t>
            </w:r>
            <w:r w:rsidR="000955D9">
              <w:rPr>
                <w:rFonts w:ascii="Times New Roman" w:hAnsi="Times New Roman" w:cs="Times New Roman"/>
                <w:color w:val="000000"/>
              </w:rPr>
              <w:t>8</w:t>
            </w:r>
            <w:r w:rsidR="00DF7792">
              <w:rPr>
                <w:rFonts w:ascii="Times New Roman" w:hAnsi="Times New Roman" w:cs="Times New Roman"/>
                <w:color w:val="000000"/>
              </w:rPr>
              <w:t>02 686</w:t>
            </w:r>
            <w:r w:rsidRPr="00B014F1">
              <w:rPr>
                <w:rFonts w:ascii="Times New Roman" w:hAnsi="Times New Roman" w:cs="Times New Roman"/>
                <w:color w:val="000000"/>
              </w:rPr>
              <w:t xml:space="preserve"> руб.</w:t>
            </w:r>
            <w:r w:rsidR="00285322">
              <w:rPr>
                <w:rFonts w:ascii="Times New Roman" w:hAnsi="Times New Roman" w:cs="Times New Roman"/>
                <w:color w:val="000000"/>
              </w:rPr>
              <w:t xml:space="preserve"> </w:t>
            </w:r>
            <w:r w:rsidR="00DF7792">
              <w:rPr>
                <w:rFonts w:ascii="Times New Roman" w:hAnsi="Times New Roman" w:cs="Times New Roman"/>
                <w:color w:val="000000"/>
              </w:rPr>
              <w:t>29</w:t>
            </w:r>
            <w:r w:rsidR="00285322">
              <w:rPr>
                <w:rFonts w:ascii="Times New Roman" w:hAnsi="Times New Roman" w:cs="Times New Roman"/>
                <w:color w:val="000000"/>
              </w:rPr>
              <w:t xml:space="preserve"> коп.</w:t>
            </w:r>
          </w:p>
          <w:p w:rsidR="00922F8D" w:rsidRPr="00B014F1" w:rsidRDefault="00922F8D" w:rsidP="00922F8D">
            <w:pPr>
              <w:spacing w:after="0"/>
              <w:rPr>
                <w:rFonts w:ascii="Times New Roman" w:hAnsi="Times New Roman" w:cs="Times New Roman"/>
                <w:color w:val="000000"/>
              </w:rPr>
            </w:pPr>
            <w:r w:rsidRPr="00B014F1">
              <w:rPr>
                <w:rFonts w:ascii="Times New Roman" w:hAnsi="Times New Roman" w:cs="Times New Roman"/>
                <w:color w:val="000000"/>
              </w:rPr>
              <w:t>20</w:t>
            </w:r>
            <w:r w:rsidR="00F65E9D">
              <w:rPr>
                <w:rFonts w:ascii="Times New Roman" w:hAnsi="Times New Roman" w:cs="Times New Roman"/>
                <w:color w:val="000000"/>
              </w:rPr>
              <w:t>2</w:t>
            </w:r>
            <w:r w:rsidR="00173707">
              <w:rPr>
                <w:rFonts w:ascii="Times New Roman" w:hAnsi="Times New Roman" w:cs="Times New Roman"/>
                <w:color w:val="000000"/>
              </w:rPr>
              <w:t xml:space="preserve">3 г. – </w:t>
            </w:r>
            <w:r w:rsidR="00DF7792">
              <w:rPr>
                <w:rFonts w:ascii="Times New Roman" w:hAnsi="Times New Roman" w:cs="Times New Roman"/>
                <w:color w:val="000000"/>
              </w:rPr>
              <w:t>2 597 824</w:t>
            </w:r>
            <w:r w:rsidR="00E13DC3">
              <w:rPr>
                <w:rFonts w:ascii="Times New Roman" w:hAnsi="Times New Roman" w:cs="Times New Roman"/>
                <w:color w:val="000000"/>
              </w:rPr>
              <w:t xml:space="preserve"> </w:t>
            </w:r>
            <w:r w:rsidRPr="00B014F1">
              <w:rPr>
                <w:rFonts w:ascii="Times New Roman" w:hAnsi="Times New Roman" w:cs="Times New Roman"/>
                <w:color w:val="000000"/>
              </w:rPr>
              <w:t>руб.</w:t>
            </w:r>
            <w:r w:rsidR="00DF7792">
              <w:rPr>
                <w:rFonts w:ascii="Times New Roman" w:hAnsi="Times New Roman" w:cs="Times New Roman"/>
                <w:color w:val="000000"/>
              </w:rPr>
              <w:t xml:space="preserve"> 37</w:t>
            </w:r>
            <w:r>
              <w:rPr>
                <w:rFonts w:ascii="Times New Roman" w:hAnsi="Times New Roman" w:cs="Times New Roman"/>
                <w:color w:val="000000"/>
              </w:rPr>
              <w:t xml:space="preserve"> коп.</w:t>
            </w:r>
          </w:p>
          <w:p w:rsidR="004F4867" w:rsidRPr="00B014F1" w:rsidRDefault="00922F8D" w:rsidP="000955D9">
            <w:pPr>
              <w:spacing w:after="0"/>
              <w:rPr>
                <w:rFonts w:ascii="Times New Roman" w:hAnsi="Times New Roman" w:cs="Times New Roman"/>
                <w:color w:val="000000"/>
              </w:rPr>
            </w:pPr>
            <w:r w:rsidRPr="00B014F1">
              <w:rPr>
                <w:rFonts w:ascii="Times New Roman" w:hAnsi="Times New Roman" w:cs="Times New Roman"/>
                <w:color w:val="000000"/>
              </w:rPr>
              <w:t>20</w:t>
            </w:r>
            <w:r w:rsidR="000955D9">
              <w:rPr>
                <w:rFonts w:ascii="Times New Roman" w:hAnsi="Times New Roman" w:cs="Times New Roman"/>
                <w:color w:val="000000"/>
              </w:rPr>
              <w:t>24</w:t>
            </w:r>
            <w:r w:rsidR="00173707">
              <w:rPr>
                <w:rFonts w:ascii="Times New Roman" w:hAnsi="Times New Roman" w:cs="Times New Roman"/>
                <w:color w:val="000000"/>
              </w:rPr>
              <w:t xml:space="preserve"> г. – </w:t>
            </w:r>
            <w:r w:rsidR="00DF7792">
              <w:rPr>
                <w:rFonts w:ascii="Times New Roman" w:hAnsi="Times New Roman" w:cs="Times New Roman"/>
                <w:color w:val="000000"/>
              </w:rPr>
              <w:t>2 579 823</w:t>
            </w:r>
            <w:r w:rsidR="00E13DC3">
              <w:rPr>
                <w:rFonts w:ascii="Times New Roman" w:hAnsi="Times New Roman" w:cs="Times New Roman"/>
                <w:color w:val="000000"/>
              </w:rPr>
              <w:t xml:space="preserve"> </w:t>
            </w:r>
            <w:r w:rsidRPr="00B014F1">
              <w:rPr>
                <w:rFonts w:ascii="Times New Roman" w:hAnsi="Times New Roman" w:cs="Times New Roman"/>
                <w:color w:val="000000"/>
              </w:rPr>
              <w:t>руб.</w:t>
            </w:r>
            <w:r w:rsidR="00DF7792">
              <w:rPr>
                <w:rFonts w:ascii="Times New Roman" w:hAnsi="Times New Roman" w:cs="Times New Roman"/>
                <w:color w:val="000000"/>
              </w:rPr>
              <w:t xml:space="preserve"> 35</w:t>
            </w:r>
            <w:r>
              <w:rPr>
                <w:rFonts w:ascii="Times New Roman" w:hAnsi="Times New Roman" w:cs="Times New Roman"/>
                <w:color w:val="000000"/>
              </w:rPr>
              <w:t xml:space="preserve"> коп.</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after="0"/>
              <w:rPr>
                <w:rFonts w:ascii="Times New Roman" w:hAnsi="Times New Roman" w:cs="Times New Roman"/>
                <w:color w:val="000000"/>
              </w:rPr>
            </w:pPr>
            <w:r w:rsidRPr="00817FBF">
              <w:rPr>
                <w:rFonts w:ascii="Times New Roman" w:hAnsi="Times New Roman" w:cs="Times New Roman"/>
                <w:bCs/>
                <w:color w:val="000000"/>
              </w:rPr>
              <w:t xml:space="preserve"> Ожидаемые конечные результаты </w:t>
            </w:r>
            <w:r w:rsidR="00601EC4"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after="0"/>
              <w:jc w:val="both"/>
              <w:rPr>
                <w:rFonts w:ascii="Times New Roman" w:eastAsia="Times New Roman" w:hAnsi="Times New Roman" w:cs="Times New Roman"/>
                <w:color w:val="000000"/>
              </w:rPr>
            </w:pPr>
            <w:r w:rsidRPr="00B014F1">
              <w:rPr>
                <w:rFonts w:ascii="Times New Roman" w:hAnsi="Times New Roman" w:cs="Times New Roman"/>
                <w:color w:val="000000"/>
              </w:rPr>
              <w:t xml:space="preserve">1.  Единое управление комплексным благоустройством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2. Определение перспективы улучшения благоустройства муниципального образования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601EC4" w:rsidRPr="00B014F1">
              <w:rPr>
                <w:rFonts w:ascii="Times New Roman" w:hAnsi="Times New Roman" w:cs="Times New Roman"/>
              </w:rPr>
              <w:t>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3. Создание условий для работы и отдыха жителей </w:t>
            </w:r>
            <w:r w:rsidR="00601EC4" w:rsidRPr="00B014F1">
              <w:rPr>
                <w:rFonts w:ascii="Times New Roman" w:hAnsi="Times New Roman" w:cs="Times New Roman"/>
              </w:rPr>
              <w:t>сельского поселения</w:t>
            </w:r>
            <w:r w:rsidR="00190957" w:rsidRPr="00864FB7">
              <w:rPr>
                <w:rFonts w:ascii="Times New Roman" w:hAnsi="Times New Roman" w:cs="Times New Roman"/>
              </w:rPr>
              <w:t xml:space="preserve"> Сосновый Солонец</w:t>
            </w:r>
            <w:r w:rsidR="00190957" w:rsidRPr="00320157">
              <w:t xml:space="preserve"> </w:t>
            </w:r>
            <w:r w:rsidR="00601EC4" w:rsidRPr="00B014F1">
              <w:rPr>
                <w:rFonts w:ascii="Times New Roman" w:hAnsi="Times New Roman" w:cs="Times New Roman"/>
              </w:rPr>
              <w:t>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rsidR="00601EC4" w:rsidRPr="00B014F1" w:rsidRDefault="004F4867" w:rsidP="008A7192">
            <w:pPr>
              <w:spacing w:after="0"/>
              <w:jc w:val="both"/>
              <w:rPr>
                <w:rFonts w:ascii="Times New Roman" w:hAnsi="Times New Roman" w:cs="Times New Roman"/>
              </w:rPr>
            </w:pPr>
            <w:r w:rsidRPr="00B014F1">
              <w:rPr>
                <w:rFonts w:ascii="Times New Roman" w:hAnsi="Times New Roman" w:cs="Times New Roman"/>
                <w:color w:val="000000"/>
              </w:rPr>
              <w:t xml:space="preserve">4. Улучшение состояния территорий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w:t>
            </w:r>
            <w:r w:rsidR="00E36DAE" w:rsidRPr="00B014F1">
              <w:rPr>
                <w:rFonts w:ascii="Times New Roman" w:hAnsi="Times New Roman" w:cs="Times New Roman"/>
              </w:rPr>
              <w:t>й области</w:t>
            </w:r>
            <w:r w:rsidR="00601EC4" w:rsidRPr="00B014F1">
              <w:rPr>
                <w:rFonts w:ascii="Times New Roman" w:hAnsi="Times New Roman" w:cs="Times New Roman"/>
              </w:rPr>
              <w:t xml:space="preserve">. </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5. Привитие жителям муниципального образования любви и уважения к своему поселку, к соблюдению чистоты и порядка на территории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after="0"/>
              <w:rPr>
                <w:rFonts w:ascii="Times New Roman" w:hAnsi="Times New Roman" w:cs="Times New Roman"/>
                <w:color w:val="000000"/>
              </w:rPr>
            </w:pPr>
            <w:r w:rsidRPr="00817FBF">
              <w:rPr>
                <w:rFonts w:ascii="Times New Roman" w:hAnsi="Times New Roman" w:cs="Times New Roman"/>
                <w:bCs/>
                <w:color w:val="000000"/>
              </w:rPr>
              <w:t>Механизм реализации</w:t>
            </w:r>
            <w:r w:rsidRPr="00817FBF">
              <w:rPr>
                <w:rFonts w:ascii="Times New Roman" w:hAnsi="Times New Roman" w:cs="Times New Roman"/>
                <w:color w:val="000000"/>
              </w:rPr>
              <w:t xml:space="preserve"> </w:t>
            </w:r>
            <w:r w:rsidR="00601EC4" w:rsidRPr="00817FBF">
              <w:rPr>
                <w:rFonts w:ascii="Times New Roman" w:hAnsi="Times New Roman" w:cs="Times New Roman"/>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after="0"/>
              <w:jc w:val="both"/>
              <w:rPr>
                <w:rFonts w:ascii="Times New Roman" w:eastAsia="Times New Roman" w:hAnsi="Times New Roman" w:cs="Times New Roman"/>
                <w:color w:val="000000"/>
              </w:rPr>
            </w:pPr>
            <w:r w:rsidRPr="00B014F1">
              <w:rPr>
                <w:rFonts w:ascii="Times New Roman" w:hAnsi="Times New Roman" w:cs="Times New Roman"/>
                <w:color w:val="000000"/>
              </w:rPr>
              <w:t>К реализации  программы привлекаются  организации и предприятия</w:t>
            </w:r>
            <w:r w:rsidR="006B029B">
              <w:rPr>
                <w:rFonts w:ascii="Times New Roman" w:hAnsi="Times New Roman" w:cs="Times New Roman"/>
                <w:color w:val="000000"/>
              </w:rPr>
              <w:t>,</w:t>
            </w:r>
            <w:r w:rsidR="009B2E71">
              <w:rPr>
                <w:rFonts w:ascii="Times New Roman" w:hAnsi="Times New Roman" w:cs="Times New Roman"/>
                <w:color w:val="000000"/>
              </w:rPr>
              <w:t xml:space="preserve"> </w:t>
            </w:r>
            <w:r w:rsidRPr="00B014F1">
              <w:rPr>
                <w:rFonts w:ascii="Times New Roman" w:hAnsi="Times New Roman" w:cs="Times New Roman"/>
                <w:color w:val="000000"/>
              </w:rPr>
              <w:t xml:space="preserve"> осуществляющие деятельность на территории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E36DAE"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частные предприниматели.</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Администрация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E36DAE" w:rsidRPr="00B014F1">
              <w:rPr>
                <w:rFonts w:ascii="Times New Roman" w:hAnsi="Times New Roman" w:cs="Times New Roman"/>
              </w:rPr>
              <w:t xml:space="preserve"> муниципального района Ставропольский Самарской</w:t>
            </w:r>
            <w:r w:rsidRPr="00B014F1">
              <w:rPr>
                <w:rFonts w:ascii="Times New Roman" w:hAnsi="Times New Roman" w:cs="Times New Roman"/>
                <w:color w:val="000000"/>
              </w:rPr>
              <w:t xml:space="preserve"> </w:t>
            </w:r>
            <w:r w:rsidR="00E36DAE" w:rsidRPr="00B014F1">
              <w:rPr>
                <w:rFonts w:ascii="Times New Roman" w:hAnsi="Times New Roman" w:cs="Times New Roman"/>
              </w:rPr>
              <w:t>области</w:t>
            </w:r>
            <w:r w:rsidR="00E36DAE" w:rsidRPr="00B014F1">
              <w:rPr>
                <w:rFonts w:ascii="Times New Roman" w:hAnsi="Times New Roman" w:cs="Times New Roman"/>
                <w:color w:val="000000"/>
              </w:rPr>
              <w:t xml:space="preserve"> </w:t>
            </w:r>
            <w:r w:rsidRPr="00B014F1">
              <w:rPr>
                <w:rFonts w:ascii="Times New Roman" w:hAnsi="Times New Roman" w:cs="Times New Roman"/>
                <w:color w:val="000000"/>
              </w:rPr>
              <w:t xml:space="preserve">осуществляет координацию деятельности исполнителя </w:t>
            </w:r>
            <w:r w:rsidR="00E36DAE"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контроль за сроками выполнения мероприятий </w:t>
            </w:r>
            <w:r w:rsidR="00E36DAE"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в соответствии с объемами ассигнований, предусмотренных в бюджете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 xml:space="preserve">муниципального района Ставропольский Самарской области </w:t>
            </w:r>
            <w:r w:rsidRPr="00B014F1">
              <w:rPr>
                <w:rFonts w:ascii="Times New Roman" w:hAnsi="Times New Roman" w:cs="Times New Roman"/>
                <w:color w:val="000000"/>
              </w:rPr>
              <w:t xml:space="preserve">на очередной финансовый год и план реализации программы.  </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after="0"/>
              <w:rPr>
                <w:rFonts w:ascii="Times New Roman" w:hAnsi="Times New Roman" w:cs="Times New Roman"/>
                <w:color w:val="000000"/>
                <w:highlight w:val="red"/>
              </w:rPr>
            </w:pPr>
            <w:r w:rsidRPr="00817FBF">
              <w:rPr>
                <w:rFonts w:ascii="Times New Roman" w:hAnsi="Times New Roman" w:cs="Times New Roman"/>
                <w:bCs/>
                <w:color w:val="000000"/>
              </w:rPr>
              <w:t xml:space="preserve">Система организации контроля за исполнением </w:t>
            </w:r>
            <w:r w:rsidR="00E36DAE"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E36DAE" w:rsidRPr="00B014F1" w:rsidRDefault="004F4867" w:rsidP="008A7192">
            <w:pPr>
              <w:spacing w:after="0"/>
              <w:jc w:val="both"/>
              <w:rPr>
                <w:rFonts w:ascii="Times New Roman" w:hAnsi="Times New Roman" w:cs="Times New Roman"/>
              </w:rPr>
            </w:pPr>
            <w:r w:rsidRPr="00B014F1">
              <w:rPr>
                <w:rFonts w:ascii="Times New Roman" w:hAnsi="Times New Roman" w:cs="Times New Roman"/>
                <w:b/>
                <w:bCs/>
                <w:color w:val="000000"/>
              </w:rPr>
              <w:t xml:space="preserve">- текущий контроль выполнения </w:t>
            </w:r>
            <w:r w:rsidR="00E36DAE"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r w:rsidRPr="00B014F1">
              <w:rPr>
                <w:rFonts w:ascii="Times New Roman" w:hAnsi="Times New Roman" w:cs="Times New Roman"/>
                <w:color w:val="000000"/>
              </w:rPr>
              <w:t xml:space="preserve"> – еженедельный контроль </w:t>
            </w:r>
            <w:r w:rsidR="00E36DAE" w:rsidRPr="00B014F1">
              <w:rPr>
                <w:rFonts w:ascii="Times New Roman" w:hAnsi="Times New Roman" w:cs="Times New Roman"/>
                <w:color w:val="000000"/>
              </w:rPr>
              <w:t>о</w:t>
            </w:r>
            <w:r w:rsidRPr="00B014F1">
              <w:rPr>
                <w:rFonts w:ascii="Times New Roman" w:hAnsi="Times New Roman" w:cs="Times New Roman"/>
                <w:color w:val="000000"/>
              </w:rPr>
              <w:t>существляется </w:t>
            </w:r>
            <w:r w:rsidR="00E36DAE" w:rsidRPr="00B014F1">
              <w:rPr>
                <w:rFonts w:ascii="Times New Roman" w:hAnsi="Times New Roman" w:cs="Times New Roman"/>
                <w:color w:val="000000"/>
              </w:rPr>
              <w:t xml:space="preserve"> </w:t>
            </w:r>
            <w:r w:rsidRPr="00B014F1">
              <w:rPr>
                <w:rFonts w:ascii="Times New Roman" w:hAnsi="Times New Roman" w:cs="Times New Roman"/>
                <w:color w:val="000000"/>
              </w:rPr>
              <w:t xml:space="preserve">администрацией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муниципального района Ставропольский Самарской области</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b/>
                <w:bCs/>
                <w:color w:val="000000"/>
              </w:rPr>
              <w:t>- промежуточный контроль</w:t>
            </w:r>
            <w:r w:rsidRPr="00B014F1">
              <w:rPr>
                <w:rFonts w:ascii="Times New Roman" w:hAnsi="Times New Roman" w:cs="Times New Roman"/>
                <w:color w:val="000000"/>
              </w:rPr>
              <w:t xml:space="preserve"> – ежегодное предоставление отчетов о ходе реализации </w:t>
            </w:r>
            <w:r w:rsidR="00E36DAE" w:rsidRPr="00B014F1">
              <w:rPr>
                <w:rFonts w:ascii="Times New Roman" w:hAnsi="Times New Roman" w:cs="Times New Roman"/>
                <w:color w:val="000000"/>
              </w:rPr>
              <w:t>по</w:t>
            </w:r>
            <w:r w:rsidR="004B42F1">
              <w:rPr>
                <w:rFonts w:ascii="Times New Roman" w:hAnsi="Times New Roman" w:cs="Times New Roman"/>
                <w:color w:val="000000"/>
              </w:rPr>
              <w:t>д</w:t>
            </w:r>
            <w:r w:rsidRPr="00B014F1">
              <w:rPr>
                <w:rFonts w:ascii="Times New Roman" w:hAnsi="Times New Roman" w:cs="Times New Roman"/>
                <w:color w:val="000000"/>
              </w:rPr>
              <w:t xml:space="preserve">программы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w:t>
            </w:r>
          </w:p>
        </w:tc>
      </w:tr>
    </w:tbl>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1. Содержание проблемы и необходимость ее решения </w:t>
      </w:r>
      <w:proofErr w:type="spellStart"/>
      <w:r w:rsidR="00E36DAE"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программно-целевым</w:t>
      </w:r>
      <w:proofErr w:type="spellEnd"/>
      <w:r w:rsidRPr="00B014F1">
        <w:rPr>
          <w:rFonts w:ascii="Times New Roman" w:hAnsi="Times New Roman" w:cs="Times New Roman"/>
          <w:b/>
          <w:bCs/>
          <w:color w:val="000000"/>
        </w:rPr>
        <w:t xml:space="preserve"> методом</w:t>
      </w:r>
    </w:p>
    <w:p w:rsidR="00190957" w:rsidRDefault="00190957" w:rsidP="008A7192">
      <w:pPr>
        <w:spacing w:after="0"/>
        <w:ind w:firstLine="540"/>
        <w:jc w:val="both"/>
        <w:rPr>
          <w:rFonts w:ascii="Times New Roman" w:hAnsi="Times New Roman" w:cs="Times New Roman"/>
        </w:rPr>
      </w:pPr>
    </w:p>
    <w:p w:rsidR="004F4867" w:rsidRPr="00B014F1" w:rsidRDefault="00E36DAE" w:rsidP="008A7192">
      <w:pPr>
        <w:spacing w:after="0"/>
        <w:ind w:firstLine="540"/>
        <w:jc w:val="both"/>
        <w:rPr>
          <w:rFonts w:ascii="Times New Roman" w:hAnsi="Times New Roman" w:cs="Times New Roman"/>
        </w:rPr>
      </w:pPr>
      <w:r w:rsidRPr="00B014F1">
        <w:rPr>
          <w:rFonts w:ascii="Times New Roman" w:hAnsi="Times New Roman" w:cs="Times New Roman"/>
        </w:rPr>
        <w:t>Подп</w:t>
      </w:r>
      <w:r w:rsidR="004F4867" w:rsidRPr="00B014F1">
        <w:rPr>
          <w:rFonts w:ascii="Times New Roman" w:hAnsi="Times New Roman" w:cs="Times New Roman"/>
        </w:rPr>
        <w:t xml:space="preserve">рограмма по благоустройству населенных пунктов расположенных на территории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rPr>
        <w:t xml:space="preserve">, разработана в соответствии  с Федеральным Законом от 06.10.2003 года № 131-ФЗ «Об общих принципах  организации местного самоуправления»; Уставом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rPr>
        <w:t xml:space="preserve">  </w:t>
      </w:r>
    </w:p>
    <w:p w:rsidR="004F4867" w:rsidRPr="00B014F1" w:rsidRDefault="00E36DAE" w:rsidP="008A7192">
      <w:pPr>
        <w:spacing w:after="0"/>
        <w:ind w:firstLine="600"/>
        <w:jc w:val="both"/>
        <w:rPr>
          <w:rFonts w:ascii="Times New Roman" w:hAnsi="Times New Roman" w:cs="Times New Roman"/>
          <w:color w:val="000000"/>
        </w:rPr>
      </w:pPr>
      <w:r w:rsidRPr="00B014F1">
        <w:rPr>
          <w:rFonts w:ascii="Times New Roman" w:hAnsi="Times New Roman" w:cs="Times New Roman"/>
        </w:rPr>
        <w:t>Сельско</w:t>
      </w:r>
      <w:r w:rsidR="00190957">
        <w:rPr>
          <w:rFonts w:ascii="Times New Roman" w:hAnsi="Times New Roman" w:cs="Times New Roman"/>
        </w:rPr>
        <w:t>е</w:t>
      </w:r>
      <w:r w:rsidRPr="00B014F1">
        <w:rPr>
          <w:rFonts w:ascii="Times New Roman" w:hAnsi="Times New Roman" w:cs="Times New Roman"/>
        </w:rPr>
        <w:t xml:space="preserve"> поселения </w:t>
      </w:r>
      <w:r w:rsidR="0019095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xml:space="preserve"> </w:t>
      </w:r>
      <w:r w:rsidR="004F4867" w:rsidRPr="00B014F1">
        <w:rPr>
          <w:rFonts w:ascii="Times New Roman" w:hAnsi="Times New Roman" w:cs="Times New Roman"/>
          <w:color w:val="000000"/>
        </w:rPr>
        <w:t xml:space="preserve">включает в себя </w:t>
      </w:r>
      <w:r w:rsidR="00190957">
        <w:rPr>
          <w:rFonts w:ascii="Times New Roman" w:hAnsi="Times New Roman" w:cs="Times New Roman"/>
          <w:color w:val="000000"/>
        </w:rPr>
        <w:t xml:space="preserve">три </w:t>
      </w:r>
      <w:r w:rsidRPr="00B014F1">
        <w:rPr>
          <w:rFonts w:ascii="Times New Roman" w:hAnsi="Times New Roman" w:cs="Times New Roman"/>
          <w:color w:val="000000"/>
        </w:rPr>
        <w:t xml:space="preserve"> </w:t>
      </w:r>
      <w:r w:rsidR="00190957">
        <w:rPr>
          <w:rFonts w:ascii="Times New Roman" w:hAnsi="Times New Roman" w:cs="Times New Roman"/>
          <w:color w:val="000000"/>
        </w:rPr>
        <w:t>населенных пункта</w:t>
      </w:r>
      <w:r w:rsidR="004F4867" w:rsidRPr="00B014F1">
        <w:rPr>
          <w:rFonts w:ascii="Times New Roman" w:hAnsi="Times New Roman" w:cs="Times New Roman"/>
          <w:color w:val="000000"/>
        </w:rPr>
        <w:t xml:space="preserve">: </w:t>
      </w:r>
      <w:r w:rsidR="00190957">
        <w:rPr>
          <w:rFonts w:ascii="Times New Roman" w:hAnsi="Times New Roman" w:cs="Times New Roman"/>
          <w:color w:val="000000"/>
        </w:rPr>
        <w:t>с</w:t>
      </w:r>
      <w:r w:rsidR="000F14CA">
        <w:rPr>
          <w:rFonts w:ascii="Times New Roman" w:hAnsi="Times New Roman" w:cs="Times New Roman"/>
          <w:color w:val="000000"/>
        </w:rPr>
        <w:t>ело Сосновый Солонец,  село Берё</w:t>
      </w:r>
      <w:r w:rsidR="00190957">
        <w:rPr>
          <w:rFonts w:ascii="Times New Roman" w:hAnsi="Times New Roman" w:cs="Times New Roman"/>
          <w:color w:val="000000"/>
        </w:rPr>
        <w:t>з</w:t>
      </w:r>
      <w:r w:rsidR="000F14CA">
        <w:rPr>
          <w:rFonts w:ascii="Times New Roman" w:hAnsi="Times New Roman" w:cs="Times New Roman"/>
          <w:color w:val="000000"/>
        </w:rPr>
        <w:t>о</w:t>
      </w:r>
      <w:r w:rsidR="00190957">
        <w:rPr>
          <w:rFonts w:ascii="Times New Roman" w:hAnsi="Times New Roman" w:cs="Times New Roman"/>
          <w:color w:val="000000"/>
        </w:rPr>
        <w:t>вый Солонец</w:t>
      </w:r>
      <w:r w:rsidR="000F14CA">
        <w:rPr>
          <w:rFonts w:ascii="Times New Roman" w:hAnsi="Times New Roman" w:cs="Times New Roman"/>
          <w:color w:val="000000"/>
        </w:rPr>
        <w:t>, село</w:t>
      </w:r>
      <w:r w:rsidR="00190957">
        <w:rPr>
          <w:rFonts w:ascii="Times New Roman" w:hAnsi="Times New Roman" w:cs="Times New Roman"/>
          <w:color w:val="000000"/>
        </w:rPr>
        <w:t xml:space="preserve"> </w:t>
      </w:r>
      <w:proofErr w:type="spellStart"/>
      <w:r w:rsidR="00190957">
        <w:rPr>
          <w:rFonts w:ascii="Times New Roman" w:hAnsi="Times New Roman" w:cs="Times New Roman"/>
          <w:color w:val="000000"/>
        </w:rPr>
        <w:t>Аскулы</w:t>
      </w:r>
      <w:proofErr w:type="spellEnd"/>
      <w:r w:rsidR="004F4867" w:rsidRPr="00B014F1">
        <w:rPr>
          <w:rFonts w:ascii="Times New Roman" w:hAnsi="Times New Roman" w:cs="Times New Roman"/>
          <w:color w:val="000000"/>
        </w:rPr>
        <w:t xml:space="preserve">. Населенные пункты удалены друг от друга и от административного центра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color w:val="000000"/>
        </w:rPr>
        <w:t>, имеется значительная протяженность дорог.</w:t>
      </w:r>
    </w:p>
    <w:p w:rsidR="004F4867" w:rsidRPr="00B014F1" w:rsidRDefault="004F4867" w:rsidP="008A7192">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Большинство объектов внешнего благоустройства населенных пунктов, таких как  зоны отдыха, инженерные коммуникации и объекты, до настоящего времени не обеспечивают комфортных условий для жизни и деятельности населения и нуждаются в ремонте и реконструкции.</w:t>
      </w:r>
    </w:p>
    <w:p w:rsidR="004F4867" w:rsidRPr="00B014F1" w:rsidRDefault="00E36DAE" w:rsidP="008A7192">
      <w:pPr>
        <w:spacing w:after="0"/>
        <w:ind w:firstLine="600"/>
        <w:jc w:val="both"/>
        <w:rPr>
          <w:rFonts w:ascii="Times New Roman" w:hAnsi="Times New Roman" w:cs="Times New Roman"/>
          <w:color w:val="000000"/>
        </w:rPr>
      </w:pPr>
      <w:proofErr w:type="spellStart"/>
      <w:r w:rsidRPr="00B014F1">
        <w:rPr>
          <w:rFonts w:ascii="Times New Roman" w:hAnsi="Times New Roman" w:cs="Times New Roman"/>
          <w:color w:val="000000"/>
        </w:rPr>
        <w:t>Подп</w:t>
      </w:r>
      <w:r w:rsidR="004F4867" w:rsidRPr="00B014F1">
        <w:rPr>
          <w:rFonts w:ascii="Times New Roman" w:hAnsi="Times New Roman" w:cs="Times New Roman"/>
          <w:color w:val="000000"/>
        </w:rPr>
        <w:t>рограммно-целевой</w:t>
      </w:r>
      <w:proofErr w:type="spellEnd"/>
      <w:r w:rsidR="004F4867" w:rsidRPr="00B014F1">
        <w:rPr>
          <w:rFonts w:ascii="Times New Roman" w:hAnsi="Times New Roman" w:cs="Times New Roman"/>
          <w:color w:val="000000"/>
        </w:rPr>
        <w:t xml:space="preserve"> подход к решению проблем благоустройства населенных пунктов необходим, так как без стройной комплексной системы благоустройства </w:t>
      </w:r>
      <w:r w:rsidRPr="00B014F1">
        <w:rPr>
          <w:rFonts w:ascii="Times New Roman" w:hAnsi="Times New Roman" w:cs="Times New Roman"/>
        </w:rPr>
        <w:t xml:space="preserve">сельского поселения </w:t>
      </w:r>
      <w:r w:rsidR="00FB6DAB">
        <w:rPr>
          <w:rFonts w:ascii="Times New Roman" w:hAnsi="Times New Roman" w:cs="Times New Roman"/>
        </w:rPr>
        <w:t xml:space="preserve">Сосновый Солонец </w:t>
      </w:r>
      <w:r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 xml:space="preserve"> </w:t>
      </w:r>
      <w:r w:rsidR="004F4867" w:rsidRPr="00B014F1">
        <w:rPr>
          <w:rFonts w:ascii="Times New Roman" w:hAnsi="Times New Roman" w:cs="Times New Roman"/>
          <w:color w:val="000000"/>
        </w:rPr>
        <w:t>невозможно добиться каких-либо значимых результатов в обеспечении комфортных условий для деятельности и отдыха жителей</w:t>
      </w:r>
      <w:r w:rsidRPr="00B014F1">
        <w:rPr>
          <w:rFonts w:ascii="Times New Roman" w:hAnsi="Times New Roman" w:cs="Times New Roman"/>
          <w:color w:val="000000"/>
        </w:rPr>
        <w:t xml:space="preserve"> сельского</w:t>
      </w:r>
      <w:r w:rsidR="004F4867" w:rsidRPr="00B014F1">
        <w:rPr>
          <w:rFonts w:ascii="Times New Roman" w:hAnsi="Times New Roman" w:cs="Times New Roman"/>
          <w:color w:val="000000"/>
        </w:rPr>
        <w:t xml:space="preserve"> поселения. Важна четкая согласованность действий администрации, и предприятий, обеспечивающих жизнедеятельность </w:t>
      </w:r>
      <w:r w:rsidRPr="00B014F1">
        <w:rPr>
          <w:rFonts w:ascii="Times New Roman" w:hAnsi="Times New Roman" w:cs="Times New Roman"/>
          <w:color w:val="000000"/>
        </w:rPr>
        <w:t xml:space="preserve">сельского </w:t>
      </w:r>
      <w:r w:rsidR="004F4867" w:rsidRPr="00B014F1">
        <w:rPr>
          <w:rFonts w:ascii="Times New Roman" w:hAnsi="Times New Roman" w:cs="Times New Roman"/>
          <w:color w:val="000000"/>
        </w:rPr>
        <w:t xml:space="preserve">поселения. Определение перспектив благоустройства муниципального образования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благоустройства. </w:t>
      </w:r>
    </w:p>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2. Анализ существующего положения в комплексном благоустройстве населенных пунктов  </w:t>
      </w:r>
      <w:r w:rsidR="001A5242" w:rsidRPr="00B014F1">
        <w:rPr>
          <w:rFonts w:ascii="Times New Roman" w:hAnsi="Times New Roman" w:cs="Times New Roman"/>
          <w:b/>
        </w:rPr>
        <w:t xml:space="preserve">сельского поселения </w:t>
      </w:r>
      <w:r w:rsidR="00190957" w:rsidRPr="00190957">
        <w:rPr>
          <w:rFonts w:ascii="Times New Roman" w:hAnsi="Times New Roman" w:cs="Times New Roman"/>
          <w:b/>
        </w:rPr>
        <w:t>Сосновый Солонец</w:t>
      </w:r>
      <w:r w:rsidR="001A5242" w:rsidRPr="00B014F1">
        <w:rPr>
          <w:rFonts w:ascii="Times New Roman" w:hAnsi="Times New Roman" w:cs="Times New Roman"/>
          <w:b/>
        </w:rPr>
        <w:t xml:space="preserve"> муниципального района Ставропольский Самарской области</w:t>
      </w:r>
    </w:p>
    <w:p w:rsidR="004F4867" w:rsidRPr="00B014F1" w:rsidRDefault="004F4867" w:rsidP="009F6F5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Для определения комплекса проблем, подлежащих </w:t>
      </w:r>
      <w:r w:rsidR="001A5242"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программному решению, проведен анализ существующего положения в комплексном благоустройстве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 xml:space="preserve">поселения. Анализ проведен по показателям, по результатам исследования которых, сформулированы цели, задачи и направления деятельности при осуществлении </w:t>
      </w:r>
      <w:r w:rsidR="001A5242" w:rsidRPr="00B014F1">
        <w:rPr>
          <w:rFonts w:ascii="Times New Roman" w:hAnsi="Times New Roman" w:cs="Times New Roman"/>
          <w:color w:val="000000"/>
        </w:rPr>
        <w:t>под</w:t>
      </w:r>
      <w:r w:rsidRPr="00B014F1">
        <w:rPr>
          <w:rFonts w:ascii="Times New Roman" w:hAnsi="Times New Roman" w:cs="Times New Roman"/>
          <w:color w:val="000000"/>
        </w:rPr>
        <w:t>программы.</w:t>
      </w:r>
    </w:p>
    <w:p w:rsidR="004F4867" w:rsidRPr="00B014F1" w:rsidRDefault="004F4867" w:rsidP="009F6F5B">
      <w:pPr>
        <w:spacing w:before="100" w:beforeAutospacing="1" w:after="0"/>
        <w:jc w:val="center"/>
        <w:rPr>
          <w:rFonts w:ascii="Times New Roman" w:hAnsi="Times New Roman" w:cs="Times New Roman"/>
          <w:b/>
          <w:color w:val="000000"/>
        </w:rPr>
      </w:pPr>
      <w:r w:rsidRPr="00B014F1">
        <w:rPr>
          <w:rFonts w:ascii="Times New Roman" w:hAnsi="Times New Roman" w:cs="Times New Roman"/>
          <w:b/>
          <w:bCs/>
          <w:color w:val="000000"/>
        </w:rPr>
        <w:t xml:space="preserve">2.1 . Анализ качественного состояния элементов благоустройства </w:t>
      </w:r>
      <w:r w:rsidR="001A5242" w:rsidRPr="00B014F1">
        <w:rPr>
          <w:rFonts w:ascii="Times New Roman" w:hAnsi="Times New Roman" w:cs="Times New Roman"/>
          <w:b/>
        </w:rPr>
        <w:t xml:space="preserve">сельского поселения </w:t>
      </w:r>
      <w:r w:rsidR="00854CFF" w:rsidRPr="00854CFF">
        <w:rPr>
          <w:rFonts w:ascii="Times New Roman" w:hAnsi="Times New Roman" w:cs="Times New Roman"/>
          <w:b/>
        </w:rPr>
        <w:t>Сосновый Солонец</w:t>
      </w:r>
      <w:r w:rsidR="00854CFF" w:rsidRPr="00320157">
        <w:t xml:space="preserve"> </w:t>
      </w:r>
      <w:r w:rsidR="001A5242" w:rsidRPr="00B014F1">
        <w:rPr>
          <w:rFonts w:ascii="Times New Roman" w:hAnsi="Times New Roman" w:cs="Times New Roman"/>
          <w:b/>
        </w:rPr>
        <w:t>муниципального района Ставропольский Самарской области</w:t>
      </w:r>
      <w:r w:rsidRPr="00B014F1">
        <w:rPr>
          <w:rFonts w:ascii="Times New Roman" w:hAnsi="Times New Roman" w:cs="Times New Roman"/>
          <w:b/>
          <w:bCs/>
          <w:color w:val="000000"/>
        </w:rPr>
        <w:t xml:space="preserve"> </w:t>
      </w:r>
    </w:p>
    <w:p w:rsidR="00D47106" w:rsidRDefault="004F4867" w:rsidP="009F6F5B">
      <w:pPr>
        <w:spacing w:before="100" w:beforeAutospacing="1" w:after="0"/>
        <w:rPr>
          <w:rFonts w:ascii="Times New Roman" w:hAnsi="Times New Roman" w:cs="Times New Roman"/>
          <w:b/>
          <w:iCs/>
          <w:color w:val="000000"/>
        </w:rPr>
      </w:pPr>
      <w:r w:rsidRPr="00B014F1">
        <w:rPr>
          <w:rFonts w:ascii="Times New Roman" w:hAnsi="Times New Roman" w:cs="Times New Roman"/>
          <w:b/>
          <w:iCs/>
          <w:color w:val="000000"/>
        </w:rPr>
        <w:t xml:space="preserve">2.1.1.Озеленение </w:t>
      </w:r>
    </w:p>
    <w:p w:rsidR="004F4867" w:rsidRPr="00B014F1" w:rsidRDefault="004F4867" w:rsidP="009F6F5B">
      <w:pPr>
        <w:spacing w:after="0"/>
        <w:ind w:firstLine="782"/>
        <w:jc w:val="both"/>
        <w:rPr>
          <w:rFonts w:ascii="Times New Roman" w:hAnsi="Times New Roman" w:cs="Times New Roman"/>
          <w:color w:val="000000"/>
        </w:rPr>
      </w:pPr>
      <w:r w:rsidRPr="00B014F1">
        <w:rPr>
          <w:rFonts w:ascii="Times New Roman" w:hAnsi="Times New Roman" w:cs="Times New Roman"/>
          <w:color w:val="000000"/>
        </w:rPr>
        <w:t>Искусственные посадки зеленых насаждений в виде отдельных  скверов  и аллей существуют во всех населенных пунктах. Существующие участки зеленых насаждений общего пользования и растений имеют  неудовлетворительное состояние: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w:t>
      </w:r>
      <w:r w:rsidR="001A5242" w:rsidRPr="00B014F1">
        <w:rPr>
          <w:rFonts w:ascii="Times New Roman" w:hAnsi="Times New Roman" w:cs="Times New Roman"/>
          <w:color w:val="000000"/>
        </w:rPr>
        <w:t xml:space="preserve"> и иные работы</w:t>
      </w:r>
      <w:r w:rsidRPr="00B014F1">
        <w:rPr>
          <w:rFonts w:ascii="Times New Roman" w:hAnsi="Times New Roman" w:cs="Times New Roman"/>
          <w:color w:val="000000"/>
        </w:rPr>
        <w:t>. Причин такого положения много и, прежде всего, в недостаточном участии в этой работе жителей муниципального образования, учащихся, трудящихся предприятий, недостаточности средств, определяемых ежегодно.</w:t>
      </w:r>
    </w:p>
    <w:p w:rsidR="004F4867" w:rsidRDefault="004F4867" w:rsidP="009F6F5B">
      <w:pPr>
        <w:spacing w:after="0"/>
        <w:ind w:firstLine="782"/>
        <w:jc w:val="both"/>
        <w:rPr>
          <w:rFonts w:ascii="Times New Roman" w:hAnsi="Times New Roman" w:cs="Times New Roman"/>
          <w:color w:val="000000"/>
        </w:rPr>
      </w:pPr>
      <w:r w:rsidRPr="00B014F1">
        <w:rPr>
          <w:rFonts w:ascii="Times New Roman" w:hAnsi="Times New Roman" w:cs="Times New Roman"/>
          <w:color w:val="000000"/>
        </w:rPr>
        <w:t xml:space="preserve">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 </w:t>
      </w:r>
    </w:p>
    <w:p w:rsidR="004F4867" w:rsidRPr="00B014F1" w:rsidRDefault="004F4867" w:rsidP="000F14CA">
      <w:pPr>
        <w:spacing w:before="100" w:beforeAutospacing="1" w:after="0"/>
        <w:ind w:firstLine="567"/>
        <w:rPr>
          <w:rFonts w:ascii="Times New Roman" w:hAnsi="Times New Roman" w:cs="Times New Roman"/>
        </w:rPr>
      </w:pPr>
      <w:r w:rsidRPr="00B014F1">
        <w:rPr>
          <w:rFonts w:ascii="Times New Roman" w:hAnsi="Times New Roman" w:cs="Times New Roman"/>
          <w:b/>
          <w:bCs/>
          <w:iCs/>
          <w:color w:val="000000"/>
        </w:rPr>
        <w:t>2.1.2. Наружное освещение</w:t>
      </w:r>
      <w:r w:rsidR="000F14CA">
        <w:rPr>
          <w:rFonts w:ascii="Times New Roman" w:hAnsi="Times New Roman" w:cs="Times New Roman"/>
          <w:b/>
          <w:bCs/>
          <w:iCs/>
          <w:color w:val="000000"/>
        </w:rPr>
        <w:t xml:space="preserve">                                                                                                                                                          </w:t>
      </w:r>
      <w:r w:rsidRPr="00B014F1">
        <w:rPr>
          <w:rFonts w:ascii="Times New Roman" w:hAnsi="Times New Roman" w:cs="Times New Roman"/>
        </w:rPr>
        <w:t>Сети наружног</w:t>
      </w:r>
      <w:r w:rsidR="000F14CA">
        <w:rPr>
          <w:rFonts w:ascii="Times New Roman" w:hAnsi="Times New Roman" w:cs="Times New Roman"/>
        </w:rPr>
        <w:t>о</w:t>
      </w:r>
      <w:r w:rsidRPr="00B014F1">
        <w:rPr>
          <w:rFonts w:ascii="Times New Roman" w:hAnsi="Times New Roman" w:cs="Times New Roman"/>
        </w:rPr>
        <w:t xml:space="preserve"> освещения  по улицам населенных пунктов включают в себя  </w:t>
      </w:r>
      <w:r w:rsidR="00854CFF" w:rsidRPr="00864FB7">
        <w:rPr>
          <w:rFonts w:ascii="Times New Roman" w:hAnsi="Times New Roman" w:cs="Times New Roman"/>
        </w:rPr>
        <w:t>Сосновый Солонец</w:t>
      </w:r>
      <w:r w:rsidR="00854CFF" w:rsidRPr="00320157">
        <w:t xml:space="preserve"> </w:t>
      </w:r>
      <w:r w:rsidRPr="00B014F1">
        <w:rPr>
          <w:rFonts w:ascii="Times New Roman" w:hAnsi="Times New Roman" w:cs="Times New Roman"/>
        </w:rPr>
        <w:t>светильников. Необходим</w:t>
      </w:r>
      <w:r w:rsidR="001A5242" w:rsidRPr="00B014F1">
        <w:rPr>
          <w:rFonts w:ascii="Times New Roman" w:hAnsi="Times New Roman" w:cs="Times New Roman"/>
        </w:rPr>
        <w:t>о проводить реконструкцию</w:t>
      </w:r>
      <w:r w:rsidRPr="00B014F1">
        <w:rPr>
          <w:rFonts w:ascii="Times New Roman" w:hAnsi="Times New Roman" w:cs="Times New Roman"/>
        </w:rPr>
        <w:t xml:space="preserve"> уличного освещения, изготовление проектно-сметной документации</w:t>
      </w:r>
      <w:r w:rsidR="001A5242" w:rsidRPr="00B014F1">
        <w:rPr>
          <w:rFonts w:ascii="Times New Roman" w:hAnsi="Times New Roman" w:cs="Times New Roman"/>
        </w:rPr>
        <w:t>,</w:t>
      </w:r>
      <w:r w:rsidRPr="00B014F1">
        <w:rPr>
          <w:rFonts w:ascii="Times New Roman" w:hAnsi="Times New Roman" w:cs="Times New Roman"/>
        </w:rPr>
        <w:t xml:space="preserve"> ремонт уличного освещения </w:t>
      </w:r>
      <w:r w:rsidR="001A5242" w:rsidRPr="00B014F1">
        <w:rPr>
          <w:rFonts w:ascii="Times New Roman" w:hAnsi="Times New Roman" w:cs="Times New Roman"/>
        </w:rPr>
        <w:t>и иные работы</w:t>
      </w:r>
      <w:r w:rsidRPr="00B014F1">
        <w:rPr>
          <w:rFonts w:ascii="Times New Roman" w:hAnsi="Times New Roman" w:cs="Times New Roman"/>
        </w:rPr>
        <w:t xml:space="preserve">. </w:t>
      </w:r>
    </w:p>
    <w:p w:rsidR="004F4867" w:rsidRPr="00854CFF" w:rsidRDefault="004F4867" w:rsidP="001865A6">
      <w:pPr>
        <w:pStyle w:val="a5"/>
        <w:numPr>
          <w:ilvl w:val="2"/>
          <w:numId w:val="14"/>
        </w:numPr>
        <w:spacing w:before="100" w:beforeAutospacing="1"/>
        <w:ind w:left="567" w:hanging="567"/>
        <w:rPr>
          <w:rFonts w:ascii="Times New Roman" w:hAnsi="Times New Roman"/>
          <w:b/>
          <w:bCs/>
          <w:iCs/>
          <w:color w:val="000000"/>
        </w:rPr>
      </w:pPr>
      <w:r w:rsidRPr="00854CFF">
        <w:rPr>
          <w:rFonts w:ascii="Times New Roman" w:hAnsi="Times New Roman"/>
          <w:b/>
          <w:bCs/>
          <w:iCs/>
          <w:color w:val="000000"/>
        </w:rPr>
        <w:t>Благоустройство в населенных пунктах</w:t>
      </w:r>
    </w:p>
    <w:p w:rsidR="004F4867" w:rsidRPr="00B014F1" w:rsidRDefault="004F4867" w:rsidP="009F6F5B">
      <w:pPr>
        <w:spacing w:after="0"/>
        <w:ind w:firstLine="601"/>
        <w:jc w:val="both"/>
        <w:rPr>
          <w:rFonts w:ascii="Times New Roman" w:hAnsi="Times New Roman" w:cs="Times New Roman"/>
          <w:color w:val="000000"/>
        </w:rPr>
      </w:pPr>
      <w:r w:rsidRPr="00B014F1">
        <w:rPr>
          <w:rFonts w:ascii="Times New Roman" w:hAnsi="Times New Roman" w:cs="Times New Roman"/>
          <w:color w:val="000000"/>
        </w:rPr>
        <w:t>Благоустройство населенных пунктов включает в себя: озеленение территории</w:t>
      </w:r>
      <w:r w:rsidR="001A5242" w:rsidRPr="00B014F1">
        <w:rPr>
          <w:rFonts w:ascii="Times New Roman" w:hAnsi="Times New Roman" w:cs="Times New Roman"/>
          <w:color w:val="000000"/>
        </w:rPr>
        <w:t xml:space="preserve"> сельского </w:t>
      </w:r>
      <w:r w:rsidRPr="00B014F1">
        <w:rPr>
          <w:rFonts w:ascii="Times New Roman" w:hAnsi="Times New Roman" w:cs="Times New Roman"/>
          <w:color w:val="000000"/>
        </w:rPr>
        <w:t xml:space="preserve"> поселения, установка детских игровых площадок, содержание мест отдыха, содержание  мест захоронения, содержание и ремонт памятников и монументов</w:t>
      </w:r>
      <w:r w:rsidR="001A5242" w:rsidRPr="00B014F1">
        <w:rPr>
          <w:rFonts w:ascii="Times New Roman" w:hAnsi="Times New Roman" w:cs="Times New Roman"/>
          <w:color w:val="000000"/>
        </w:rPr>
        <w:t xml:space="preserve"> и иных работ</w:t>
      </w:r>
      <w:r w:rsidRPr="00B014F1">
        <w:rPr>
          <w:rFonts w:ascii="Times New Roman" w:hAnsi="Times New Roman" w:cs="Times New Roman"/>
          <w:color w:val="000000"/>
        </w:rPr>
        <w:t xml:space="preserve">. Благоустройством занимается администрация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1A5242"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xml:space="preserve">. </w:t>
      </w:r>
    </w:p>
    <w:p w:rsidR="001A5242"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color w:val="000000"/>
        </w:rPr>
        <w:t xml:space="preserve"> </w:t>
      </w:r>
      <w:r w:rsidRPr="00B014F1">
        <w:rPr>
          <w:rFonts w:ascii="Times New Roman" w:hAnsi="Times New Roman" w:cs="Times New Roman"/>
          <w:b/>
          <w:bCs/>
          <w:color w:val="000000"/>
        </w:rPr>
        <w:t>2.2. Привлечение жителей к участию в решении проблем</w:t>
      </w:r>
      <w:r w:rsidRPr="00B014F1">
        <w:rPr>
          <w:rFonts w:ascii="Times New Roman" w:hAnsi="Times New Roman" w:cs="Times New Roman"/>
          <w:color w:val="000000"/>
        </w:rPr>
        <w:t xml:space="preserve"> </w:t>
      </w:r>
      <w:r w:rsidRPr="00B014F1">
        <w:rPr>
          <w:rFonts w:ascii="Times New Roman" w:hAnsi="Times New Roman" w:cs="Times New Roman"/>
          <w:b/>
          <w:bCs/>
          <w:color w:val="000000"/>
        </w:rPr>
        <w:t xml:space="preserve">благоустройства населенных пунктов </w:t>
      </w:r>
      <w:r w:rsidR="001A5242" w:rsidRPr="00B014F1">
        <w:rPr>
          <w:rFonts w:ascii="Times New Roman" w:hAnsi="Times New Roman" w:cs="Times New Roman"/>
          <w:b/>
        </w:rPr>
        <w:t xml:space="preserve">сельского поселения </w:t>
      </w:r>
      <w:r w:rsidR="00854CFF" w:rsidRPr="00854CFF">
        <w:rPr>
          <w:rFonts w:ascii="Times New Roman" w:hAnsi="Times New Roman" w:cs="Times New Roman"/>
          <w:b/>
        </w:rPr>
        <w:t>Сосновый Солонец</w:t>
      </w:r>
      <w:r w:rsidR="001A5242" w:rsidRPr="00B014F1">
        <w:rPr>
          <w:rFonts w:ascii="Times New Roman" w:hAnsi="Times New Roman" w:cs="Times New Roman"/>
          <w:b/>
        </w:rPr>
        <w:t xml:space="preserve"> муниципального района Ставропольский Самарской области</w:t>
      </w:r>
      <w:r w:rsidR="001A5242" w:rsidRPr="00B014F1">
        <w:rPr>
          <w:rFonts w:ascii="Times New Roman" w:hAnsi="Times New Roman" w:cs="Times New Roman"/>
          <w:color w:val="000000"/>
        </w:rPr>
        <w:t xml:space="preserve"> </w:t>
      </w:r>
    </w:p>
    <w:p w:rsidR="004F4867" w:rsidRPr="00B014F1" w:rsidRDefault="004F4867" w:rsidP="007F23EB">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Одной из проблем благоустройства населенных пунктов является негативное отношение жителей к элементам благоустройства, создание несанкционированных свалок мусора.</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Анализ показывает, что проблема заключается в низком уровне культуры поведения жителей населенных пунктов  на улицах и во дворах, небрежном отношении к элементам благоустройства. </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Решением этой проблемы, возможно, является организация и  ежегодное проведение смотра-конкурса «Лучшая улица, дом, двор». Жители двора, дома, улицы, принимавшие участие в благоустройстве, будут принимать участие в обеспечении  сохранности объектов благоустройства.</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В течение </w:t>
      </w:r>
      <w:r w:rsidR="000061A8">
        <w:rPr>
          <w:rFonts w:ascii="Times New Roman" w:hAnsi="Times New Roman" w:cs="Times New Roman"/>
          <w:color w:val="000000"/>
        </w:rPr>
        <w:t>20</w:t>
      </w:r>
      <w:r w:rsidR="00E6544C">
        <w:rPr>
          <w:rFonts w:ascii="Times New Roman" w:hAnsi="Times New Roman" w:cs="Times New Roman"/>
          <w:color w:val="000000"/>
        </w:rPr>
        <w:t>22</w:t>
      </w:r>
      <w:r w:rsidR="000061A8">
        <w:rPr>
          <w:rFonts w:ascii="Times New Roman" w:hAnsi="Times New Roman" w:cs="Times New Roman"/>
          <w:color w:val="000000"/>
        </w:rPr>
        <w:t xml:space="preserve"> </w:t>
      </w:r>
      <w:r w:rsidR="00954CD4">
        <w:rPr>
          <w:rFonts w:ascii="Times New Roman" w:hAnsi="Times New Roman" w:cs="Times New Roman"/>
          <w:color w:val="000000"/>
        </w:rPr>
        <w:t>–</w:t>
      </w:r>
      <w:r w:rsidR="000061A8">
        <w:rPr>
          <w:rFonts w:ascii="Times New Roman" w:hAnsi="Times New Roman" w:cs="Times New Roman"/>
          <w:color w:val="000000"/>
        </w:rPr>
        <w:t xml:space="preserve"> 20</w:t>
      </w:r>
      <w:r w:rsidR="00B9767F">
        <w:rPr>
          <w:rFonts w:ascii="Times New Roman" w:hAnsi="Times New Roman" w:cs="Times New Roman"/>
          <w:color w:val="000000"/>
        </w:rPr>
        <w:t>2</w:t>
      </w:r>
      <w:r w:rsidR="00E6544C">
        <w:rPr>
          <w:rFonts w:ascii="Times New Roman" w:hAnsi="Times New Roman" w:cs="Times New Roman"/>
          <w:color w:val="000000"/>
        </w:rPr>
        <w:t>4</w:t>
      </w:r>
      <w:r w:rsidR="00954CD4">
        <w:rPr>
          <w:rFonts w:ascii="Times New Roman" w:hAnsi="Times New Roman" w:cs="Times New Roman"/>
          <w:color w:val="000000"/>
        </w:rPr>
        <w:t xml:space="preserve"> г</w:t>
      </w:r>
      <w:r w:rsidR="001A5242" w:rsidRPr="00B014F1">
        <w:rPr>
          <w:rFonts w:ascii="Times New Roman" w:hAnsi="Times New Roman" w:cs="Times New Roman"/>
          <w:color w:val="000000"/>
        </w:rPr>
        <w:t xml:space="preserve">одов могут </w:t>
      </w:r>
      <w:r w:rsidRPr="00B014F1">
        <w:rPr>
          <w:rFonts w:ascii="Times New Roman" w:hAnsi="Times New Roman" w:cs="Times New Roman"/>
          <w:color w:val="000000"/>
        </w:rPr>
        <w:t xml:space="preserve">о </w:t>
      </w:r>
      <w:r w:rsidR="001A5242" w:rsidRPr="00B014F1">
        <w:rPr>
          <w:rFonts w:ascii="Times New Roman" w:hAnsi="Times New Roman" w:cs="Times New Roman"/>
          <w:color w:val="000000"/>
        </w:rPr>
        <w:t>организовываться</w:t>
      </w:r>
      <w:r w:rsidRPr="00B014F1">
        <w:rPr>
          <w:rFonts w:ascii="Times New Roman" w:hAnsi="Times New Roman" w:cs="Times New Roman"/>
          <w:color w:val="000000"/>
        </w:rPr>
        <w:t xml:space="preserve"> и пров</w:t>
      </w:r>
      <w:r w:rsidR="001A5242" w:rsidRPr="00B014F1">
        <w:rPr>
          <w:rFonts w:ascii="Times New Roman" w:hAnsi="Times New Roman" w:cs="Times New Roman"/>
          <w:color w:val="000000"/>
        </w:rPr>
        <w:t>одиться</w:t>
      </w:r>
      <w:r w:rsidRPr="00B014F1">
        <w:rPr>
          <w:rFonts w:ascii="Times New Roman" w:hAnsi="Times New Roman" w:cs="Times New Roman"/>
          <w:color w:val="000000"/>
        </w:rPr>
        <w:t>:</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смотры-конкурсы, направленные на благоустройство муниципального образования: «За лучшее проведение работ по благоустройству, санитарному и гигиеническому содержанию прилегающих территорий» с привлечением предприятий, организаций и учреждений;</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различные конкурсы, направленные на озеленение дворов и прилегающих территорий. </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Проведение данных конкурсов призвано повышать культуру поведения жителей, прививать бережное отношение к элементам благоустройства, привлекать жителей к участию в  работах по благоустройству, санитарному и гигиеническому содержанию прилегающих территорий.</w:t>
      </w:r>
    </w:p>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3. Цели и задачи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p>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3.1. Цель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p>
    <w:p w:rsidR="004F4867" w:rsidRPr="00B014F1" w:rsidRDefault="004F4867" w:rsidP="009F6F5B">
      <w:pPr>
        <w:spacing w:before="100" w:beforeAutospacing="1" w:after="0"/>
        <w:ind w:firstLine="540"/>
        <w:jc w:val="both"/>
        <w:rPr>
          <w:rFonts w:ascii="Times New Roman" w:hAnsi="Times New Roman" w:cs="Times New Roman"/>
          <w:color w:val="000000"/>
        </w:rPr>
      </w:pPr>
      <w:r w:rsidRPr="00B014F1">
        <w:rPr>
          <w:rFonts w:ascii="Times New Roman" w:hAnsi="Times New Roman" w:cs="Times New Roman"/>
          <w:color w:val="000000"/>
        </w:rPr>
        <w:t xml:space="preserve">Совершенствование системы комплексного благоустройства на территории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1A5242"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создание комфортных условий проживания и отдыха населения.</w:t>
      </w:r>
    </w:p>
    <w:p w:rsidR="004F4867" w:rsidRPr="00854CFF" w:rsidRDefault="004F4867" w:rsidP="001865A6">
      <w:pPr>
        <w:pStyle w:val="a5"/>
        <w:numPr>
          <w:ilvl w:val="1"/>
          <w:numId w:val="31"/>
        </w:numPr>
        <w:spacing w:before="100" w:beforeAutospacing="1"/>
        <w:jc w:val="center"/>
        <w:rPr>
          <w:rFonts w:ascii="Times New Roman" w:hAnsi="Times New Roman"/>
          <w:b/>
          <w:bCs/>
          <w:color w:val="000000"/>
        </w:rPr>
      </w:pPr>
      <w:r w:rsidRPr="00854CFF">
        <w:rPr>
          <w:rFonts w:ascii="Times New Roman" w:hAnsi="Times New Roman"/>
          <w:b/>
          <w:bCs/>
          <w:color w:val="000000"/>
        </w:rPr>
        <w:t xml:space="preserve">Задачи </w:t>
      </w:r>
      <w:r w:rsidR="001A5242" w:rsidRPr="00854CFF">
        <w:rPr>
          <w:rFonts w:ascii="Times New Roman" w:hAnsi="Times New Roman"/>
          <w:b/>
          <w:bCs/>
          <w:color w:val="000000"/>
        </w:rPr>
        <w:t>под</w:t>
      </w:r>
      <w:r w:rsidRPr="00854CFF">
        <w:rPr>
          <w:rFonts w:ascii="Times New Roman" w:hAnsi="Times New Roman"/>
          <w:b/>
          <w:bCs/>
          <w:color w:val="000000"/>
        </w:rPr>
        <w:t>программы</w:t>
      </w:r>
    </w:p>
    <w:p w:rsidR="00854CFF" w:rsidRPr="00854CFF" w:rsidRDefault="00854CFF" w:rsidP="00854CFF">
      <w:pPr>
        <w:pStyle w:val="a5"/>
        <w:spacing w:before="100" w:beforeAutospacing="1"/>
        <w:ind w:left="780"/>
        <w:rPr>
          <w:rFonts w:ascii="Times New Roman" w:hAnsi="Times New Roman"/>
          <w:color w:val="000000"/>
        </w:rPr>
      </w:pP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1. Организация взаимодействия между предприятиями, организациями и учреждениями, жителями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 xml:space="preserve">поселения при решении вопросов благоустройства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2. Приведение в качественное состояние элементов благоустройства населенных пунктов.</w:t>
      </w:r>
    </w:p>
    <w:p w:rsidR="004F4867"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3. Привлечение жителей к участию в решении проблем благоустройства населенных пунктов.</w:t>
      </w:r>
    </w:p>
    <w:p w:rsidR="00D47106" w:rsidRPr="00B014F1" w:rsidRDefault="00D47106" w:rsidP="008A7192">
      <w:pPr>
        <w:spacing w:after="0"/>
        <w:jc w:val="both"/>
        <w:rPr>
          <w:rFonts w:ascii="Times New Roman" w:hAnsi="Times New Roman" w:cs="Times New Roman"/>
          <w:color w:val="000000"/>
        </w:rPr>
      </w:pPr>
    </w:p>
    <w:p w:rsidR="004F4867" w:rsidRDefault="004F4867" w:rsidP="009F6F5B">
      <w:pPr>
        <w:spacing w:after="0"/>
        <w:jc w:val="center"/>
        <w:rPr>
          <w:rFonts w:ascii="Times New Roman" w:hAnsi="Times New Roman" w:cs="Times New Roman"/>
          <w:b/>
          <w:bCs/>
          <w:color w:val="000000"/>
        </w:rPr>
      </w:pPr>
      <w:r w:rsidRPr="00B014F1">
        <w:rPr>
          <w:rFonts w:ascii="Times New Roman" w:hAnsi="Times New Roman" w:cs="Times New Roman"/>
          <w:b/>
          <w:bCs/>
          <w:caps/>
          <w:color w:val="000000"/>
        </w:rPr>
        <w:t>Раздел 4</w:t>
      </w:r>
      <w:r w:rsidRPr="00B014F1">
        <w:rPr>
          <w:rFonts w:ascii="Times New Roman" w:hAnsi="Times New Roman" w:cs="Times New Roman"/>
          <w:b/>
          <w:bCs/>
          <w:color w:val="000000"/>
        </w:rPr>
        <w:t xml:space="preserve">. Оценка эффективности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r w:rsidR="00D47106">
        <w:rPr>
          <w:rFonts w:ascii="Times New Roman" w:hAnsi="Times New Roman" w:cs="Times New Roman"/>
          <w:b/>
          <w:bCs/>
          <w:color w:val="000000"/>
        </w:rPr>
        <w:t>.</w:t>
      </w:r>
    </w:p>
    <w:p w:rsidR="00D47106" w:rsidRPr="00B014F1" w:rsidRDefault="00D47106" w:rsidP="009F6F5B">
      <w:pPr>
        <w:spacing w:after="0"/>
        <w:jc w:val="center"/>
        <w:rPr>
          <w:rFonts w:ascii="Times New Roman" w:hAnsi="Times New Roman" w:cs="Times New Roman"/>
          <w:b/>
          <w:bCs/>
          <w:color w:val="000000"/>
        </w:rPr>
      </w:pPr>
    </w:p>
    <w:p w:rsidR="004F4867" w:rsidRPr="00B014F1" w:rsidRDefault="004F4867" w:rsidP="007F23EB">
      <w:pPr>
        <w:spacing w:after="0"/>
        <w:ind w:firstLine="540"/>
        <w:jc w:val="both"/>
        <w:rPr>
          <w:rFonts w:ascii="Times New Roman" w:hAnsi="Times New Roman" w:cs="Times New Roman"/>
          <w:color w:val="000000"/>
        </w:rPr>
      </w:pPr>
      <w:r w:rsidRPr="00B014F1">
        <w:rPr>
          <w:rFonts w:ascii="Times New Roman" w:hAnsi="Times New Roman" w:cs="Times New Roman"/>
          <w:color w:val="000000"/>
        </w:rPr>
        <w:t xml:space="preserve">В результате реализации </w:t>
      </w:r>
      <w:r w:rsidR="001A5242"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ожидается создание условий, обеспечивающих комфортные условия для работы и отдыха населения на территории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854CFF" w:rsidRPr="00320157">
        <w:t xml:space="preserve"> </w:t>
      </w:r>
      <w:r w:rsidR="001A5242"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w:t>
      </w:r>
    </w:p>
    <w:p w:rsidR="004F4867" w:rsidRPr="00B014F1" w:rsidRDefault="004F4867" w:rsidP="007F23EB">
      <w:pPr>
        <w:spacing w:after="0"/>
        <w:ind w:firstLine="540"/>
        <w:jc w:val="both"/>
        <w:rPr>
          <w:rFonts w:ascii="Times New Roman" w:hAnsi="Times New Roman" w:cs="Times New Roman"/>
          <w:color w:val="000000"/>
        </w:rPr>
      </w:pPr>
      <w:r w:rsidRPr="00B014F1">
        <w:rPr>
          <w:rFonts w:ascii="Times New Roman" w:hAnsi="Times New Roman" w:cs="Times New Roman"/>
          <w:color w:val="000000"/>
        </w:rPr>
        <w:t>Будет скоординирована деятельность предприятий, обеспечивающих благоустройство населенных пунктов и предприятий, имеющих на балансе инженерные сети,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Эффективность </w:t>
      </w:r>
      <w:r w:rsidR="001A5242" w:rsidRPr="00B014F1">
        <w:rPr>
          <w:rFonts w:ascii="Times New Roman" w:hAnsi="Times New Roman" w:cs="Times New Roman"/>
          <w:color w:val="000000"/>
        </w:rPr>
        <w:t>под</w:t>
      </w:r>
      <w:r w:rsidRPr="00B014F1">
        <w:rPr>
          <w:rFonts w:ascii="Times New Roman" w:hAnsi="Times New Roman" w:cs="Times New Roman"/>
          <w:color w:val="000000"/>
        </w:rPr>
        <w:t>программы оценивается по следующим показателям:</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процент соответствия объектов внешнего благоустройства (озеленения, наружного освещения, дет</w:t>
      </w:r>
      <w:r w:rsidR="001A5242" w:rsidRPr="00B014F1">
        <w:rPr>
          <w:rFonts w:ascii="Times New Roman" w:hAnsi="Times New Roman" w:cs="Times New Roman"/>
          <w:color w:val="000000"/>
        </w:rPr>
        <w:t>ские</w:t>
      </w:r>
      <w:r w:rsidRPr="00B014F1">
        <w:rPr>
          <w:rFonts w:ascii="Times New Roman" w:hAnsi="Times New Roman" w:cs="Times New Roman"/>
          <w:color w:val="000000"/>
        </w:rPr>
        <w:t xml:space="preserve"> площадки) ГОСТу;</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процент привлечения населения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854CFF" w:rsidRPr="00320157">
        <w:t xml:space="preserve"> </w:t>
      </w:r>
      <w:r w:rsidR="001A5242" w:rsidRPr="00B014F1">
        <w:rPr>
          <w:rFonts w:ascii="Times New Roman" w:hAnsi="Times New Roman" w:cs="Times New Roman"/>
        </w:rPr>
        <w:t>муниципального района Ставропольский Самарской области</w:t>
      </w:r>
      <w:r w:rsidR="001A5242" w:rsidRPr="00B014F1">
        <w:rPr>
          <w:rFonts w:ascii="Times New Roman" w:hAnsi="Times New Roman" w:cs="Times New Roman"/>
          <w:color w:val="000000"/>
        </w:rPr>
        <w:t xml:space="preserve"> </w:t>
      </w:r>
      <w:r w:rsidRPr="00B014F1">
        <w:rPr>
          <w:rFonts w:ascii="Times New Roman" w:hAnsi="Times New Roman" w:cs="Times New Roman"/>
          <w:color w:val="000000"/>
        </w:rPr>
        <w:t>к работам по благоустройству;</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процент привлечения предприятий и организаций поселения к работам по благоустройству;</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уровень взаимодействия предприятий, обеспечивающих благоустройство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 и предприятий – владельцев инженерных сетей;</w:t>
      </w:r>
    </w:p>
    <w:p w:rsidR="004F4867" w:rsidRPr="00B014F1" w:rsidRDefault="004F4867" w:rsidP="009F6F5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уровень благоустроенности </w:t>
      </w:r>
      <w:r w:rsidR="003A78A3"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3A78A3" w:rsidRPr="00B014F1">
        <w:rPr>
          <w:rFonts w:ascii="Times New Roman" w:hAnsi="Times New Roman" w:cs="Times New Roman"/>
        </w:rPr>
        <w:t xml:space="preserve"> муниципального района Ставропольский Самарской области</w:t>
      </w:r>
      <w:r w:rsidR="003A78A3" w:rsidRPr="00B014F1">
        <w:rPr>
          <w:rFonts w:ascii="Times New Roman" w:hAnsi="Times New Roman" w:cs="Times New Roman"/>
          <w:color w:val="000000"/>
        </w:rPr>
        <w:t xml:space="preserve"> </w:t>
      </w:r>
      <w:r w:rsidRPr="00B014F1">
        <w:rPr>
          <w:rFonts w:ascii="Times New Roman" w:hAnsi="Times New Roman" w:cs="Times New Roman"/>
          <w:color w:val="000000"/>
        </w:rPr>
        <w:t>(обеспеченность сетями наружного освещения, зелеными насаждениями, детскими игровыми площадками).</w:t>
      </w:r>
    </w:p>
    <w:p w:rsidR="001C3906" w:rsidRPr="00B014F1" w:rsidRDefault="0076283E" w:rsidP="009F6F5B">
      <w:pPr>
        <w:spacing w:before="100" w:beforeAutospacing="1" w:after="0"/>
        <w:jc w:val="center"/>
        <w:rPr>
          <w:rFonts w:ascii="Times New Roman" w:hAnsi="Times New Roman" w:cs="Times New Roman"/>
          <w:b/>
          <w:bCs/>
          <w:color w:val="000000"/>
        </w:rPr>
      </w:pPr>
      <w:r w:rsidRPr="00B014F1">
        <w:rPr>
          <w:rFonts w:ascii="Times New Roman" w:hAnsi="Times New Roman" w:cs="Times New Roman"/>
          <w:b/>
          <w:bCs/>
          <w:caps/>
          <w:color w:val="000000"/>
        </w:rPr>
        <w:t>Раздел 5</w:t>
      </w:r>
      <w:r w:rsidRPr="00B014F1">
        <w:rPr>
          <w:rFonts w:ascii="Times New Roman" w:hAnsi="Times New Roman" w:cs="Times New Roman"/>
          <w:b/>
          <w:bCs/>
          <w:color w:val="000000"/>
        </w:rPr>
        <w:t xml:space="preserve">. Мероприятия </w:t>
      </w:r>
      <w:r w:rsidR="00973C73">
        <w:rPr>
          <w:rFonts w:ascii="Times New Roman" w:hAnsi="Times New Roman" w:cs="Times New Roman"/>
          <w:b/>
          <w:bCs/>
          <w:color w:val="000000"/>
        </w:rPr>
        <w:t>П</w:t>
      </w:r>
      <w:r w:rsidRPr="00B014F1">
        <w:rPr>
          <w:rFonts w:ascii="Times New Roman" w:hAnsi="Times New Roman" w:cs="Times New Roman"/>
          <w:b/>
          <w:bCs/>
          <w:color w:val="000000"/>
        </w:rPr>
        <w:t>одпрограммы</w:t>
      </w:r>
    </w:p>
    <w:p w:rsidR="00CD7DC8" w:rsidRDefault="00D47106" w:rsidP="009F6F5B">
      <w:pPr>
        <w:tabs>
          <w:tab w:val="left" w:pos="4942"/>
        </w:tabs>
        <w:autoSpaceDE w:val="0"/>
        <w:autoSpaceDN w:val="0"/>
        <w:adjustRightInd w:val="0"/>
        <w:spacing w:after="0"/>
        <w:jc w:val="right"/>
        <w:rPr>
          <w:rFonts w:ascii="Times New Roman" w:hAnsi="Times New Roman" w:cs="Times New Roman"/>
        </w:rPr>
      </w:pPr>
      <w:r>
        <w:rPr>
          <w:rFonts w:ascii="Times New Roman" w:hAnsi="Times New Roman" w:cs="Times New Roman"/>
        </w:rPr>
        <w:t>Таблица №1</w:t>
      </w:r>
    </w:p>
    <w:tbl>
      <w:tblPr>
        <w:tblW w:w="10065" w:type="dxa"/>
        <w:tblInd w:w="70" w:type="dxa"/>
        <w:tblLayout w:type="fixed"/>
        <w:tblCellMar>
          <w:left w:w="70" w:type="dxa"/>
          <w:right w:w="70" w:type="dxa"/>
        </w:tblCellMar>
        <w:tblLook w:val="0000"/>
      </w:tblPr>
      <w:tblGrid>
        <w:gridCol w:w="3402"/>
        <w:gridCol w:w="64"/>
        <w:gridCol w:w="2346"/>
        <w:gridCol w:w="1415"/>
        <w:gridCol w:w="1420"/>
        <w:gridCol w:w="1418"/>
      </w:tblGrid>
      <w:tr w:rsidR="008902FC" w:rsidRPr="00B014F1" w:rsidTr="00237CCB">
        <w:trPr>
          <w:cantSplit/>
          <w:trHeight w:val="240"/>
        </w:trPr>
        <w:tc>
          <w:tcPr>
            <w:tcW w:w="3402" w:type="dxa"/>
            <w:vMerge w:val="restart"/>
            <w:tcBorders>
              <w:top w:val="single" w:sz="6" w:space="0" w:color="auto"/>
              <w:left w:val="single" w:sz="6" w:space="0" w:color="auto"/>
              <w:bottom w:val="nil"/>
              <w:right w:val="single" w:sz="4" w:space="0" w:color="auto"/>
            </w:tcBorders>
            <w:vAlign w:val="center"/>
          </w:tcPr>
          <w:p w:rsidR="008902FC" w:rsidRPr="00F96355" w:rsidRDefault="008902FC" w:rsidP="00973C73">
            <w:pPr>
              <w:pStyle w:val="ConsPlusCell"/>
              <w:widowControl/>
              <w:shd w:val="clear" w:color="auto" w:fill="FFFFFF"/>
              <w:spacing w:line="276" w:lineRule="auto"/>
              <w:ind w:right="-1" w:firstLine="709"/>
              <w:rPr>
                <w:sz w:val="22"/>
                <w:szCs w:val="22"/>
              </w:rPr>
            </w:pPr>
            <w:r w:rsidRPr="00F96355">
              <w:rPr>
                <w:sz w:val="22"/>
                <w:szCs w:val="22"/>
              </w:rPr>
              <w:t>Мероприятия</w:t>
            </w:r>
          </w:p>
        </w:tc>
        <w:tc>
          <w:tcPr>
            <w:tcW w:w="2410" w:type="dxa"/>
            <w:gridSpan w:val="2"/>
            <w:vMerge w:val="restart"/>
            <w:tcBorders>
              <w:top w:val="single" w:sz="6" w:space="0" w:color="auto"/>
              <w:left w:val="single" w:sz="4" w:space="0" w:color="auto"/>
              <w:right w:val="single" w:sz="4" w:space="0" w:color="auto"/>
            </w:tcBorders>
            <w:vAlign w:val="center"/>
          </w:tcPr>
          <w:p w:rsidR="008902FC" w:rsidRPr="00F96355" w:rsidRDefault="008902FC" w:rsidP="00A63152">
            <w:pPr>
              <w:pStyle w:val="ConsPlusCell"/>
              <w:widowControl/>
              <w:shd w:val="clear" w:color="auto" w:fill="FFFFFF"/>
              <w:spacing w:line="276" w:lineRule="auto"/>
              <w:ind w:right="-1"/>
              <w:rPr>
                <w:sz w:val="22"/>
                <w:szCs w:val="22"/>
              </w:rPr>
            </w:pPr>
            <w:r w:rsidRPr="00F96355">
              <w:rPr>
                <w:sz w:val="22"/>
                <w:szCs w:val="22"/>
              </w:rPr>
              <w:t>Источник финансирования</w:t>
            </w:r>
          </w:p>
        </w:tc>
        <w:tc>
          <w:tcPr>
            <w:tcW w:w="4253" w:type="dxa"/>
            <w:gridSpan w:val="3"/>
            <w:tcBorders>
              <w:top w:val="single" w:sz="6" w:space="0" w:color="auto"/>
              <w:left w:val="single" w:sz="4" w:space="0" w:color="auto"/>
              <w:bottom w:val="single" w:sz="6" w:space="0" w:color="auto"/>
              <w:right w:val="single" w:sz="6" w:space="0" w:color="auto"/>
            </w:tcBorders>
            <w:vAlign w:val="center"/>
          </w:tcPr>
          <w:p w:rsidR="008902FC" w:rsidRPr="00F96355" w:rsidRDefault="00F96355" w:rsidP="00954CD4">
            <w:pPr>
              <w:pStyle w:val="ConsPlusCell"/>
              <w:widowControl/>
              <w:shd w:val="clear" w:color="auto" w:fill="FFFFFF"/>
              <w:spacing w:line="276" w:lineRule="auto"/>
              <w:ind w:right="-1"/>
              <w:jc w:val="center"/>
              <w:rPr>
                <w:sz w:val="22"/>
                <w:szCs w:val="22"/>
              </w:rPr>
            </w:pPr>
            <w:r>
              <w:rPr>
                <w:sz w:val="22"/>
                <w:szCs w:val="22"/>
              </w:rPr>
              <w:t>Планируемое значение (</w:t>
            </w:r>
            <w:r w:rsidR="008902FC" w:rsidRPr="00F96355">
              <w:rPr>
                <w:sz w:val="22"/>
                <w:szCs w:val="22"/>
              </w:rPr>
              <w:t>руб.</w:t>
            </w:r>
            <w:r w:rsidR="00285322" w:rsidRPr="00F96355">
              <w:rPr>
                <w:sz w:val="22"/>
                <w:szCs w:val="22"/>
              </w:rPr>
              <w:t xml:space="preserve"> коп.</w:t>
            </w:r>
            <w:r w:rsidR="008902FC" w:rsidRPr="00F96355">
              <w:rPr>
                <w:sz w:val="22"/>
                <w:szCs w:val="22"/>
              </w:rPr>
              <w:t>)</w:t>
            </w:r>
          </w:p>
        </w:tc>
      </w:tr>
      <w:tr w:rsidR="008902FC" w:rsidRPr="00B014F1" w:rsidTr="00237CCB">
        <w:trPr>
          <w:cantSplit/>
          <w:trHeight w:val="341"/>
        </w:trPr>
        <w:tc>
          <w:tcPr>
            <w:tcW w:w="3402" w:type="dxa"/>
            <w:vMerge/>
            <w:tcBorders>
              <w:top w:val="nil"/>
              <w:left w:val="single" w:sz="6" w:space="0" w:color="auto"/>
              <w:bottom w:val="single" w:sz="6" w:space="0" w:color="auto"/>
              <w:right w:val="single" w:sz="4" w:space="0" w:color="auto"/>
            </w:tcBorders>
            <w:vAlign w:val="center"/>
          </w:tcPr>
          <w:p w:rsidR="008902FC" w:rsidRPr="00F96355" w:rsidRDefault="008902FC" w:rsidP="00973C73">
            <w:pPr>
              <w:pStyle w:val="ConsPlusCell"/>
              <w:widowControl/>
              <w:shd w:val="clear" w:color="auto" w:fill="FFFFFF"/>
              <w:spacing w:line="276" w:lineRule="auto"/>
              <w:ind w:right="-1" w:firstLine="709"/>
              <w:rPr>
                <w:sz w:val="22"/>
                <w:szCs w:val="22"/>
              </w:rPr>
            </w:pPr>
          </w:p>
        </w:tc>
        <w:tc>
          <w:tcPr>
            <w:tcW w:w="2410" w:type="dxa"/>
            <w:gridSpan w:val="2"/>
            <w:vMerge/>
            <w:tcBorders>
              <w:left w:val="single" w:sz="4" w:space="0" w:color="auto"/>
              <w:bottom w:val="single" w:sz="6" w:space="0" w:color="auto"/>
              <w:right w:val="single" w:sz="4" w:space="0" w:color="auto"/>
            </w:tcBorders>
            <w:vAlign w:val="center"/>
          </w:tcPr>
          <w:p w:rsidR="008902FC" w:rsidRPr="00F96355" w:rsidRDefault="008902FC" w:rsidP="00973C73">
            <w:pPr>
              <w:pStyle w:val="ConsPlusCell"/>
              <w:widowControl/>
              <w:shd w:val="clear" w:color="auto" w:fill="FFFFFF"/>
              <w:spacing w:line="276" w:lineRule="auto"/>
              <w:ind w:right="-1" w:firstLine="709"/>
              <w:rPr>
                <w:sz w:val="22"/>
                <w:szCs w:val="22"/>
              </w:rPr>
            </w:pPr>
          </w:p>
        </w:tc>
        <w:tc>
          <w:tcPr>
            <w:tcW w:w="1415" w:type="dxa"/>
            <w:tcBorders>
              <w:top w:val="single" w:sz="6" w:space="0" w:color="auto"/>
              <w:left w:val="single" w:sz="4" w:space="0" w:color="auto"/>
              <w:bottom w:val="single" w:sz="6" w:space="0" w:color="auto"/>
              <w:right w:val="single" w:sz="6" w:space="0" w:color="auto"/>
            </w:tcBorders>
            <w:vAlign w:val="center"/>
          </w:tcPr>
          <w:p w:rsidR="008902FC" w:rsidRPr="00F96355" w:rsidRDefault="008902FC" w:rsidP="00954CD4">
            <w:pPr>
              <w:pStyle w:val="ConsPlusCell"/>
              <w:widowControl/>
              <w:shd w:val="clear" w:color="auto" w:fill="FFFFFF"/>
              <w:spacing w:line="276" w:lineRule="auto"/>
              <w:ind w:right="-1"/>
              <w:jc w:val="center"/>
              <w:rPr>
                <w:sz w:val="22"/>
                <w:szCs w:val="22"/>
              </w:rPr>
            </w:pPr>
            <w:r w:rsidRPr="00F96355">
              <w:rPr>
                <w:sz w:val="22"/>
                <w:szCs w:val="22"/>
              </w:rPr>
              <w:t>2</w:t>
            </w:r>
            <w:r w:rsidR="000955D9">
              <w:rPr>
                <w:sz w:val="22"/>
                <w:szCs w:val="22"/>
              </w:rPr>
              <w:t>022</w:t>
            </w:r>
            <w:r w:rsidRPr="00F96355">
              <w:rPr>
                <w:sz w:val="22"/>
                <w:szCs w:val="22"/>
              </w:rPr>
              <w:t xml:space="preserve"> г.</w:t>
            </w:r>
          </w:p>
        </w:tc>
        <w:tc>
          <w:tcPr>
            <w:tcW w:w="1420" w:type="dxa"/>
            <w:tcBorders>
              <w:top w:val="single" w:sz="6" w:space="0" w:color="auto"/>
              <w:left w:val="single" w:sz="6" w:space="0" w:color="auto"/>
              <w:bottom w:val="single" w:sz="6" w:space="0" w:color="auto"/>
              <w:right w:val="single" w:sz="6" w:space="0" w:color="auto"/>
            </w:tcBorders>
            <w:vAlign w:val="center"/>
          </w:tcPr>
          <w:p w:rsidR="008902FC" w:rsidRPr="00F96355" w:rsidRDefault="00B9767F" w:rsidP="00954CD4">
            <w:pPr>
              <w:pStyle w:val="ConsPlusCell"/>
              <w:widowControl/>
              <w:shd w:val="clear" w:color="auto" w:fill="FFFFFF"/>
              <w:spacing w:line="276" w:lineRule="auto"/>
              <w:ind w:right="-1"/>
              <w:jc w:val="center"/>
              <w:rPr>
                <w:sz w:val="22"/>
                <w:szCs w:val="22"/>
              </w:rPr>
            </w:pPr>
            <w:r w:rsidRPr="00F96355">
              <w:rPr>
                <w:sz w:val="22"/>
                <w:szCs w:val="22"/>
              </w:rPr>
              <w:t>202</w:t>
            </w:r>
            <w:r w:rsidR="000955D9">
              <w:rPr>
                <w:sz w:val="22"/>
                <w:szCs w:val="22"/>
              </w:rPr>
              <w:t>3</w:t>
            </w:r>
            <w:r w:rsidR="008902FC" w:rsidRPr="00F96355">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tcPr>
          <w:p w:rsidR="008902FC" w:rsidRPr="00F96355" w:rsidRDefault="008902FC" w:rsidP="00954CD4">
            <w:pPr>
              <w:pStyle w:val="ConsPlusCell"/>
              <w:widowControl/>
              <w:shd w:val="clear" w:color="auto" w:fill="FFFFFF"/>
              <w:spacing w:line="276" w:lineRule="auto"/>
              <w:ind w:right="-1"/>
              <w:jc w:val="center"/>
              <w:rPr>
                <w:sz w:val="22"/>
                <w:szCs w:val="22"/>
              </w:rPr>
            </w:pPr>
            <w:r w:rsidRPr="00F96355">
              <w:rPr>
                <w:sz w:val="22"/>
                <w:szCs w:val="22"/>
              </w:rPr>
              <w:t>20</w:t>
            </w:r>
            <w:r w:rsidR="00B9767F" w:rsidRPr="00F96355">
              <w:rPr>
                <w:sz w:val="22"/>
                <w:szCs w:val="22"/>
              </w:rPr>
              <w:t>2</w:t>
            </w:r>
            <w:r w:rsidR="000955D9">
              <w:rPr>
                <w:sz w:val="22"/>
                <w:szCs w:val="22"/>
              </w:rPr>
              <w:t>4</w:t>
            </w:r>
            <w:r w:rsidRPr="00F96355">
              <w:rPr>
                <w:sz w:val="22"/>
                <w:szCs w:val="22"/>
              </w:rPr>
              <w:t xml:space="preserve"> г.</w:t>
            </w:r>
          </w:p>
        </w:tc>
      </w:tr>
      <w:tr w:rsidR="008902FC" w:rsidRPr="00285322" w:rsidTr="00237CCB">
        <w:trPr>
          <w:cantSplit/>
          <w:trHeight w:val="341"/>
        </w:trPr>
        <w:tc>
          <w:tcPr>
            <w:tcW w:w="10065" w:type="dxa"/>
            <w:gridSpan w:val="6"/>
            <w:tcBorders>
              <w:top w:val="nil"/>
              <w:left w:val="single" w:sz="6" w:space="0" w:color="auto"/>
              <w:bottom w:val="single" w:sz="4" w:space="0" w:color="auto"/>
              <w:right w:val="single" w:sz="6" w:space="0" w:color="auto"/>
            </w:tcBorders>
            <w:vAlign w:val="center"/>
          </w:tcPr>
          <w:p w:rsidR="008902FC" w:rsidRPr="00F96355" w:rsidRDefault="008902FC" w:rsidP="001865A6">
            <w:pPr>
              <w:pStyle w:val="ConsPlusCell"/>
              <w:widowControl/>
              <w:numPr>
                <w:ilvl w:val="0"/>
                <w:numId w:val="40"/>
              </w:numPr>
              <w:shd w:val="clear" w:color="auto" w:fill="FFFFFF"/>
              <w:spacing w:line="276" w:lineRule="auto"/>
              <w:ind w:right="-1"/>
              <w:jc w:val="center"/>
              <w:rPr>
                <w:sz w:val="22"/>
                <w:szCs w:val="22"/>
              </w:rPr>
            </w:pPr>
            <w:r w:rsidRPr="00F96355">
              <w:rPr>
                <w:sz w:val="22"/>
                <w:szCs w:val="22"/>
              </w:rPr>
              <w:t>Уличное освещение в сельском поселении</w:t>
            </w:r>
          </w:p>
        </w:tc>
      </w:tr>
      <w:tr w:rsidR="008902FC" w:rsidRPr="00285322" w:rsidTr="00237CCB">
        <w:trPr>
          <w:cantSplit/>
          <w:trHeight w:val="341"/>
        </w:trPr>
        <w:tc>
          <w:tcPr>
            <w:tcW w:w="3402" w:type="dxa"/>
            <w:tcBorders>
              <w:top w:val="single" w:sz="4" w:space="0" w:color="auto"/>
              <w:left w:val="single" w:sz="6" w:space="0" w:color="auto"/>
              <w:bottom w:val="single" w:sz="4" w:space="0" w:color="auto"/>
              <w:right w:val="single" w:sz="4" w:space="0" w:color="auto"/>
            </w:tcBorders>
            <w:vAlign w:val="center"/>
          </w:tcPr>
          <w:p w:rsidR="008902FC" w:rsidRPr="00F96355" w:rsidRDefault="008902FC" w:rsidP="00973C73">
            <w:pPr>
              <w:pStyle w:val="ConsPlusCell"/>
              <w:widowControl/>
              <w:shd w:val="clear" w:color="auto" w:fill="FFFFFF"/>
              <w:spacing w:line="276" w:lineRule="auto"/>
              <w:ind w:right="-1"/>
              <w:rPr>
                <w:sz w:val="22"/>
                <w:szCs w:val="22"/>
              </w:rPr>
            </w:pPr>
            <w:r w:rsidRPr="00F96355">
              <w:rPr>
                <w:sz w:val="22"/>
                <w:szCs w:val="22"/>
              </w:rPr>
              <w:t>Оплата за потребляемую электроэнергию</w:t>
            </w:r>
          </w:p>
        </w:tc>
        <w:tc>
          <w:tcPr>
            <w:tcW w:w="2410" w:type="dxa"/>
            <w:gridSpan w:val="2"/>
            <w:tcBorders>
              <w:top w:val="single" w:sz="4" w:space="0" w:color="auto"/>
              <w:left w:val="single" w:sz="4" w:space="0" w:color="auto"/>
              <w:bottom w:val="single" w:sz="6" w:space="0" w:color="auto"/>
              <w:right w:val="single" w:sz="4" w:space="0" w:color="auto"/>
            </w:tcBorders>
            <w:vAlign w:val="center"/>
          </w:tcPr>
          <w:p w:rsidR="008902FC" w:rsidRPr="00F96355" w:rsidRDefault="008902FC" w:rsidP="00A63152">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nil"/>
              <w:left w:val="single" w:sz="4" w:space="0" w:color="auto"/>
              <w:bottom w:val="single" w:sz="6" w:space="0" w:color="auto"/>
              <w:right w:val="single" w:sz="4" w:space="0" w:color="auto"/>
            </w:tcBorders>
            <w:vAlign w:val="center"/>
          </w:tcPr>
          <w:p w:rsidR="008902FC" w:rsidRPr="00F96355" w:rsidRDefault="00E53C9E" w:rsidP="00954CD4">
            <w:pPr>
              <w:pStyle w:val="ConsPlusCell"/>
              <w:widowControl/>
              <w:shd w:val="clear" w:color="auto" w:fill="FFFFFF"/>
              <w:spacing w:line="276" w:lineRule="auto"/>
              <w:ind w:right="-1"/>
              <w:jc w:val="center"/>
              <w:rPr>
                <w:sz w:val="22"/>
                <w:szCs w:val="22"/>
              </w:rPr>
            </w:pPr>
            <w:r>
              <w:rPr>
                <w:sz w:val="22"/>
                <w:szCs w:val="22"/>
              </w:rPr>
              <w:t>1</w:t>
            </w:r>
            <w:r w:rsidR="007C7D9D">
              <w:rPr>
                <w:sz w:val="22"/>
                <w:szCs w:val="22"/>
              </w:rPr>
              <w:t> </w:t>
            </w:r>
            <w:r w:rsidR="000955D9">
              <w:rPr>
                <w:sz w:val="22"/>
                <w:szCs w:val="22"/>
              </w:rPr>
              <w:t>856</w:t>
            </w:r>
            <w:r w:rsidR="007C7D9D">
              <w:rPr>
                <w:sz w:val="22"/>
                <w:szCs w:val="22"/>
              </w:rPr>
              <w:t xml:space="preserve"> </w:t>
            </w:r>
            <w:r>
              <w:rPr>
                <w:sz w:val="22"/>
                <w:szCs w:val="22"/>
              </w:rPr>
              <w:t>835,83</w:t>
            </w:r>
          </w:p>
        </w:tc>
        <w:tc>
          <w:tcPr>
            <w:tcW w:w="1420" w:type="dxa"/>
            <w:tcBorders>
              <w:top w:val="nil"/>
              <w:left w:val="single" w:sz="4" w:space="0" w:color="auto"/>
              <w:bottom w:val="single" w:sz="6" w:space="0" w:color="auto"/>
              <w:right w:val="single" w:sz="4" w:space="0" w:color="auto"/>
            </w:tcBorders>
            <w:vAlign w:val="center"/>
          </w:tcPr>
          <w:p w:rsidR="008902FC" w:rsidRPr="00F96355" w:rsidRDefault="00DB4CE0" w:rsidP="00954CD4">
            <w:pPr>
              <w:pStyle w:val="ConsPlusCell"/>
              <w:widowControl/>
              <w:shd w:val="clear" w:color="auto" w:fill="FFFFFF"/>
              <w:spacing w:line="276" w:lineRule="auto"/>
              <w:ind w:right="-1"/>
              <w:jc w:val="center"/>
              <w:rPr>
                <w:sz w:val="22"/>
                <w:szCs w:val="22"/>
              </w:rPr>
            </w:pPr>
            <w:r>
              <w:rPr>
                <w:sz w:val="22"/>
                <w:szCs w:val="22"/>
              </w:rPr>
              <w:t>1 </w:t>
            </w:r>
            <w:r w:rsidR="000955D9">
              <w:rPr>
                <w:sz w:val="22"/>
                <w:szCs w:val="22"/>
              </w:rPr>
              <w:t>6</w:t>
            </w:r>
            <w:r>
              <w:rPr>
                <w:sz w:val="22"/>
                <w:szCs w:val="22"/>
              </w:rPr>
              <w:t xml:space="preserve">83 </w:t>
            </w:r>
            <w:r w:rsidR="000955D9">
              <w:rPr>
                <w:sz w:val="22"/>
                <w:szCs w:val="22"/>
              </w:rPr>
              <w:t>5</w:t>
            </w:r>
            <w:r>
              <w:rPr>
                <w:sz w:val="22"/>
                <w:szCs w:val="22"/>
              </w:rPr>
              <w:t>18,18</w:t>
            </w:r>
          </w:p>
        </w:tc>
        <w:tc>
          <w:tcPr>
            <w:tcW w:w="1418" w:type="dxa"/>
            <w:tcBorders>
              <w:top w:val="nil"/>
              <w:left w:val="single" w:sz="4" w:space="0" w:color="auto"/>
              <w:bottom w:val="single" w:sz="6" w:space="0" w:color="auto"/>
              <w:right w:val="single" w:sz="6" w:space="0" w:color="auto"/>
            </w:tcBorders>
            <w:vAlign w:val="center"/>
          </w:tcPr>
          <w:p w:rsidR="008902FC" w:rsidRPr="00F96355" w:rsidRDefault="00DB4CE0" w:rsidP="003A19EC">
            <w:pPr>
              <w:pStyle w:val="ConsPlusCell"/>
              <w:widowControl/>
              <w:shd w:val="clear" w:color="auto" w:fill="FFFFFF"/>
              <w:spacing w:line="276" w:lineRule="auto"/>
              <w:ind w:right="-69"/>
              <w:jc w:val="center"/>
              <w:rPr>
                <w:sz w:val="22"/>
                <w:szCs w:val="22"/>
              </w:rPr>
            </w:pPr>
            <w:r>
              <w:rPr>
                <w:sz w:val="22"/>
                <w:szCs w:val="22"/>
              </w:rPr>
              <w:t>1 </w:t>
            </w:r>
            <w:r w:rsidR="000955D9">
              <w:rPr>
                <w:sz w:val="22"/>
                <w:szCs w:val="22"/>
              </w:rPr>
              <w:t>6</w:t>
            </w:r>
            <w:r>
              <w:rPr>
                <w:sz w:val="22"/>
                <w:szCs w:val="22"/>
              </w:rPr>
              <w:t xml:space="preserve">68 </w:t>
            </w:r>
            <w:r w:rsidR="000955D9">
              <w:rPr>
                <w:sz w:val="22"/>
                <w:szCs w:val="22"/>
              </w:rPr>
              <w:t>5</w:t>
            </w:r>
            <w:r>
              <w:rPr>
                <w:sz w:val="22"/>
                <w:szCs w:val="22"/>
              </w:rPr>
              <w:t>17,16</w:t>
            </w:r>
          </w:p>
        </w:tc>
      </w:tr>
      <w:tr w:rsidR="003666C5" w:rsidRPr="00285322" w:rsidTr="00237CCB">
        <w:trPr>
          <w:cantSplit/>
          <w:trHeight w:val="341"/>
        </w:trPr>
        <w:tc>
          <w:tcPr>
            <w:tcW w:w="3402" w:type="dxa"/>
            <w:tcBorders>
              <w:top w:val="single" w:sz="4" w:space="0" w:color="auto"/>
              <w:left w:val="single" w:sz="6" w:space="0" w:color="auto"/>
              <w:bottom w:val="single" w:sz="6" w:space="0" w:color="auto"/>
              <w:right w:val="single" w:sz="4" w:space="0" w:color="auto"/>
            </w:tcBorders>
            <w:vAlign w:val="center"/>
          </w:tcPr>
          <w:p w:rsidR="003666C5" w:rsidRPr="00F96355" w:rsidRDefault="003666C5" w:rsidP="003666C5">
            <w:pPr>
              <w:pStyle w:val="ConsPlusCell"/>
              <w:widowControl/>
              <w:shd w:val="clear" w:color="auto" w:fill="FFFFFF"/>
              <w:spacing w:line="276" w:lineRule="auto"/>
              <w:ind w:right="-1" w:firstLine="709"/>
              <w:rPr>
                <w:sz w:val="22"/>
                <w:szCs w:val="22"/>
              </w:rPr>
            </w:pPr>
            <w:r w:rsidRPr="00F96355">
              <w:rPr>
                <w:sz w:val="22"/>
                <w:szCs w:val="22"/>
              </w:rPr>
              <w:t>ИТОГО</w:t>
            </w:r>
          </w:p>
        </w:tc>
        <w:tc>
          <w:tcPr>
            <w:tcW w:w="2410" w:type="dxa"/>
            <w:gridSpan w:val="2"/>
            <w:tcBorders>
              <w:left w:val="single" w:sz="4" w:space="0" w:color="auto"/>
              <w:bottom w:val="single" w:sz="6" w:space="0" w:color="auto"/>
              <w:right w:val="single" w:sz="4" w:space="0" w:color="auto"/>
            </w:tcBorders>
            <w:vAlign w:val="center"/>
          </w:tcPr>
          <w:p w:rsidR="003666C5" w:rsidRPr="00F96355" w:rsidRDefault="003666C5" w:rsidP="003666C5">
            <w:pPr>
              <w:pStyle w:val="ConsPlusCell"/>
              <w:widowControl/>
              <w:shd w:val="clear" w:color="auto" w:fill="FFFFFF"/>
              <w:spacing w:line="276" w:lineRule="auto"/>
              <w:ind w:right="-1"/>
              <w:rPr>
                <w:sz w:val="22"/>
                <w:szCs w:val="22"/>
              </w:rPr>
            </w:pPr>
          </w:p>
        </w:tc>
        <w:tc>
          <w:tcPr>
            <w:tcW w:w="1415" w:type="dxa"/>
            <w:tcBorders>
              <w:top w:val="nil"/>
              <w:left w:val="single" w:sz="4" w:space="0" w:color="auto"/>
              <w:bottom w:val="single" w:sz="6" w:space="0" w:color="auto"/>
              <w:right w:val="single" w:sz="4" w:space="0" w:color="auto"/>
            </w:tcBorders>
            <w:vAlign w:val="center"/>
          </w:tcPr>
          <w:p w:rsidR="003666C5" w:rsidRPr="00F96355" w:rsidRDefault="000955D9" w:rsidP="00954CD4">
            <w:pPr>
              <w:pStyle w:val="ConsPlusCell"/>
              <w:widowControl/>
              <w:shd w:val="clear" w:color="auto" w:fill="FFFFFF"/>
              <w:spacing w:line="276" w:lineRule="auto"/>
              <w:ind w:right="-1"/>
              <w:jc w:val="center"/>
              <w:rPr>
                <w:sz w:val="22"/>
                <w:szCs w:val="22"/>
              </w:rPr>
            </w:pPr>
            <w:r>
              <w:rPr>
                <w:sz w:val="22"/>
                <w:szCs w:val="22"/>
              </w:rPr>
              <w:t>1 856 835,83</w:t>
            </w:r>
          </w:p>
        </w:tc>
        <w:tc>
          <w:tcPr>
            <w:tcW w:w="1420" w:type="dxa"/>
            <w:tcBorders>
              <w:top w:val="nil"/>
              <w:left w:val="single" w:sz="4" w:space="0" w:color="auto"/>
              <w:bottom w:val="single" w:sz="6" w:space="0" w:color="auto"/>
              <w:right w:val="single" w:sz="4" w:space="0" w:color="auto"/>
            </w:tcBorders>
            <w:vAlign w:val="center"/>
          </w:tcPr>
          <w:p w:rsidR="003666C5" w:rsidRPr="00F96355" w:rsidRDefault="00DB4CE0" w:rsidP="00DB4CE0">
            <w:pPr>
              <w:pStyle w:val="ConsPlusCell"/>
              <w:widowControl/>
              <w:shd w:val="clear" w:color="auto" w:fill="FFFFFF"/>
              <w:spacing w:line="276" w:lineRule="auto"/>
              <w:ind w:right="-1"/>
              <w:jc w:val="center"/>
              <w:rPr>
                <w:sz w:val="22"/>
                <w:szCs w:val="22"/>
              </w:rPr>
            </w:pPr>
            <w:r>
              <w:rPr>
                <w:sz w:val="22"/>
                <w:szCs w:val="22"/>
              </w:rPr>
              <w:t>1 </w:t>
            </w:r>
            <w:r w:rsidR="004D48C7">
              <w:rPr>
                <w:sz w:val="22"/>
                <w:szCs w:val="22"/>
              </w:rPr>
              <w:t>6</w:t>
            </w:r>
            <w:r>
              <w:rPr>
                <w:sz w:val="22"/>
                <w:szCs w:val="22"/>
              </w:rPr>
              <w:t xml:space="preserve">83 </w:t>
            </w:r>
            <w:r w:rsidR="004D48C7">
              <w:rPr>
                <w:sz w:val="22"/>
                <w:szCs w:val="22"/>
              </w:rPr>
              <w:t>5</w:t>
            </w:r>
            <w:r>
              <w:rPr>
                <w:sz w:val="22"/>
                <w:szCs w:val="22"/>
              </w:rPr>
              <w:t>18</w:t>
            </w:r>
            <w:r w:rsidR="004D48C7">
              <w:rPr>
                <w:sz w:val="22"/>
                <w:szCs w:val="22"/>
              </w:rPr>
              <w:t>,</w:t>
            </w:r>
            <w:r>
              <w:rPr>
                <w:sz w:val="22"/>
                <w:szCs w:val="22"/>
              </w:rPr>
              <w:t>1</w:t>
            </w:r>
            <w:r w:rsidR="004D48C7">
              <w:rPr>
                <w:sz w:val="22"/>
                <w:szCs w:val="22"/>
              </w:rPr>
              <w:t>8</w:t>
            </w:r>
          </w:p>
        </w:tc>
        <w:tc>
          <w:tcPr>
            <w:tcW w:w="1418" w:type="dxa"/>
            <w:tcBorders>
              <w:top w:val="nil"/>
              <w:left w:val="single" w:sz="4" w:space="0" w:color="auto"/>
              <w:bottom w:val="single" w:sz="6" w:space="0" w:color="auto"/>
              <w:right w:val="single" w:sz="6" w:space="0" w:color="auto"/>
            </w:tcBorders>
            <w:vAlign w:val="center"/>
          </w:tcPr>
          <w:p w:rsidR="003666C5" w:rsidRPr="00F96355" w:rsidRDefault="004D48C7" w:rsidP="003A19EC">
            <w:pPr>
              <w:pStyle w:val="ConsPlusCell"/>
              <w:widowControl/>
              <w:shd w:val="clear" w:color="auto" w:fill="FFFFFF"/>
              <w:spacing w:line="276" w:lineRule="auto"/>
              <w:ind w:right="-69"/>
              <w:jc w:val="center"/>
              <w:rPr>
                <w:sz w:val="22"/>
                <w:szCs w:val="22"/>
              </w:rPr>
            </w:pPr>
            <w:r>
              <w:rPr>
                <w:sz w:val="22"/>
                <w:szCs w:val="22"/>
              </w:rPr>
              <w:t>1</w:t>
            </w:r>
            <w:r w:rsidR="00DB4CE0">
              <w:rPr>
                <w:sz w:val="22"/>
                <w:szCs w:val="22"/>
              </w:rPr>
              <w:t> </w:t>
            </w:r>
            <w:r>
              <w:rPr>
                <w:sz w:val="22"/>
                <w:szCs w:val="22"/>
              </w:rPr>
              <w:t>6</w:t>
            </w:r>
            <w:r w:rsidR="00DB4CE0">
              <w:rPr>
                <w:sz w:val="22"/>
                <w:szCs w:val="22"/>
              </w:rPr>
              <w:t xml:space="preserve">68 </w:t>
            </w:r>
            <w:r>
              <w:rPr>
                <w:sz w:val="22"/>
                <w:szCs w:val="22"/>
              </w:rPr>
              <w:t>5</w:t>
            </w:r>
            <w:r w:rsidR="00DB4CE0">
              <w:rPr>
                <w:sz w:val="22"/>
                <w:szCs w:val="22"/>
              </w:rPr>
              <w:t>17,16</w:t>
            </w:r>
          </w:p>
        </w:tc>
      </w:tr>
      <w:tr w:rsidR="008B7C7F" w:rsidRPr="00285322" w:rsidTr="00237CCB">
        <w:trPr>
          <w:cantSplit/>
          <w:trHeight w:val="341"/>
        </w:trPr>
        <w:tc>
          <w:tcPr>
            <w:tcW w:w="10065" w:type="dxa"/>
            <w:gridSpan w:val="6"/>
            <w:tcBorders>
              <w:left w:val="single" w:sz="6" w:space="0" w:color="auto"/>
              <w:bottom w:val="single" w:sz="6" w:space="0" w:color="auto"/>
              <w:right w:val="single" w:sz="6" w:space="0" w:color="auto"/>
            </w:tcBorders>
            <w:vAlign w:val="center"/>
          </w:tcPr>
          <w:p w:rsidR="008B7C7F" w:rsidRPr="00F96355" w:rsidRDefault="008B7C7F" w:rsidP="001865A6">
            <w:pPr>
              <w:pStyle w:val="ConsPlusCell"/>
              <w:widowControl/>
              <w:numPr>
                <w:ilvl w:val="0"/>
                <w:numId w:val="40"/>
              </w:numPr>
              <w:shd w:val="clear" w:color="auto" w:fill="FFFFFF"/>
              <w:spacing w:line="276" w:lineRule="auto"/>
              <w:ind w:right="-1"/>
              <w:jc w:val="center"/>
              <w:rPr>
                <w:sz w:val="22"/>
                <w:szCs w:val="22"/>
              </w:rPr>
            </w:pPr>
            <w:r w:rsidRPr="00F96355">
              <w:rPr>
                <w:sz w:val="22"/>
                <w:szCs w:val="22"/>
              </w:rPr>
              <w:t>Техническое обслуживание уличного освещения в сельском поселении</w:t>
            </w:r>
          </w:p>
        </w:tc>
      </w:tr>
      <w:tr w:rsidR="002963BB" w:rsidRPr="00285322" w:rsidTr="00237CCB">
        <w:trPr>
          <w:cantSplit/>
          <w:trHeight w:val="855"/>
        </w:trPr>
        <w:tc>
          <w:tcPr>
            <w:tcW w:w="3402" w:type="dxa"/>
            <w:tcBorders>
              <w:left w:val="single" w:sz="6" w:space="0" w:color="auto"/>
              <w:bottom w:val="single" w:sz="4" w:space="0" w:color="auto"/>
              <w:right w:val="single" w:sz="4" w:space="0" w:color="auto"/>
            </w:tcBorders>
            <w:vAlign w:val="center"/>
          </w:tcPr>
          <w:p w:rsidR="002963BB" w:rsidRPr="00F96355" w:rsidRDefault="002963BB" w:rsidP="008902FC">
            <w:pPr>
              <w:pStyle w:val="ConsPlusCell"/>
              <w:widowControl/>
              <w:shd w:val="clear" w:color="auto" w:fill="FFFFFF"/>
              <w:spacing w:line="276" w:lineRule="auto"/>
              <w:ind w:right="-1"/>
              <w:rPr>
                <w:sz w:val="22"/>
                <w:szCs w:val="22"/>
              </w:rPr>
            </w:pPr>
            <w:r w:rsidRPr="00F96355">
              <w:rPr>
                <w:sz w:val="22"/>
                <w:szCs w:val="22"/>
              </w:rPr>
              <w:t>Техническое обслуживание уличного освещения</w:t>
            </w:r>
          </w:p>
        </w:tc>
        <w:tc>
          <w:tcPr>
            <w:tcW w:w="2410" w:type="dxa"/>
            <w:gridSpan w:val="2"/>
            <w:tcBorders>
              <w:left w:val="single" w:sz="4" w:space="0" w:color="auto"/>
              <w:bottom w:val="single" w:sz="4" w:space="0" w:color="auto"/>
              <w:right w:val="single" w:sz="4" w:space="0" w:color="auto"/>
            </w:tcBorders>
            <w:vAlign w:val="center"/>
          </w:tcPr>
          <w:p w:rsidR="002963BB" w:rsidRPr="00F96355" w:rsidRDefault="002963BB" w:rsidP="00A63152">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nil"/>
              <w:left w:val="single" w:sz="4" w:space="0" w:color="auto"/>
              <w:bottom w:val="single" w:sz="4" w:space="0" w:color="auto"/>
              <w:right w:val="single" w:sz="4" w:space="0" w:color="auto"/>
            </w:tcBorders>
            <w:vAlign w:val="center"/>
          </w:tcPr>
          <w:p w:rsidR="002963BB" w:rsidRPr="00F96355" w:rsidRDefault="00D30E8E" w:rsidP="00954CD4">
            <w:pPr>
              <w:pStyle w:val="ConsPlusCell"/>
              <w:widowControl/>
              <w:shd w:val="clear" w:color="auto" w:fill="FFFFFF"/>
              <w:spacing w:line="276" w:lineRule="auto"/>
              <w:ind w:right="-1"/>
              <w:jc w:val="center"/>
              <w:rPr>
                <w:sz w:val="22"/>
                <w:szCs w:val="22"/>
              </w:rPr>
            </w:pPr>
            <w:r>
              <w:rPr>
                <w:sz w:val="22"/>
                <w:szCs w:val="22"/>
              </w:rPr>
              <w:t>68 771,27</w:t>
            </w:r>
          </w:p>
        </w:tc>
        <w:tc>
          <w:tcPr>
            <w:tcW w:w="1420" w:type="dxa"/>
            <w:tcBorders>
              <w:top w:val="nil"/>
              <w:left w:val="single" w:sz="4" w:space="0" w:color="auto"/>
              <w:bottom w:val="single" w:sz="4" w:space="0" w:color="auto"/>
              <w:right w:val="single" w:sz="4" w:space="0" w:color="auto"/>
            </w:tcBorders>
            <w:vAlign w:val="center"/>
          </w:tcPr>
          <w:p w:rsidR="002963BB" w:rsidRPr="00F96355" w:rsidRDefault="00D30E8E" w:rsidP="00954CD4">
            <w:pPr>
              <w:pStyle w:val="ConsPlusCell"/>
              <w:widowControl/>
              <w:shd w:val="clear" w:color="auto" w:fill="FFFFFF"/>
              <w:spacing w:line="276" w:lineRule="auto"/>
              <w:ind w:right="-1"/>
              <w:jc w:val="center"/>
              <w:rPr>
                <w:sz w:val="22"/>
                <w:szCs w:val="22"/>
              </w:rPr>
            </w:pPr>
            <w:r>
              <w:rPr>
                <w:sz w:val="22"/>
                <w:szCs w:val="22"/>
              </w:rPr>
              <w:t>68 771</w:t>
            </w:r>
            <w:r w:rsidR="004D48C7">
              <w:rPr>
                <w:sz w:val="22"/>
                <w:szCs w:val="22"/>
              </w:rPr>
              <w:t>,</w:t>
            </w:r>
            <w:r>
              <w:rPr>
                <w:sz w:val="22"/>
                <w:szCs w:val="22"/>
              </w:rPr>
              <w:t>27</w:t>
            </w:r>
          </w:p>
        </w:tc>
        <w:tc>
          <w:tcPr>
            <w:tcW w:w="1418" w:type="dxa"/>
            <w:tcBorders>
              <w:top w:val="nil"/>
              <w:left w:val="single" w:sz="4" w:space="0" w:color="auto"/>
              <w:bottom w:val="single" w:sz="4" w:space="0" w:color="auto"/>
              <w:right w:val="single" w:sz="6" w:space="0" w:color="auto"/>
            </w:tcBorders>
            <w:vAlign w:val="center"/>
          </w:tcPr>
          <w:p w:rsidR="002963BB" w:rsidRPr="00F96355" w:rsidRDefault="00D30E8E" w:rsidP="00954CD4">
            <w:pPr>
              <w:pStyle w:val="ConsPlusCell"/>
              <w:widowControl/>
              <w:shd w:val="clear" w:color="auto" w:fill="FFFFFF"/>
              <w:spacing w:line="276" w:lineRule="auto"/>
              <w:ind w:right="-1"/>
              <w:jc w:val="center"/>
              <w:rPr>
                <w:sz w:val="22"/>
                <w:szCs w:val="22"/>
              </w:rPr>
            </w:pPr>
            <w:r>
              <w:rPr>
                <w:sz w:val="22"/>
                <w:szCs w:val="22"/>
              </w:rPr>
              <w:t>67 771,27</w:t>
            </w:r>
          </w:p>
        </w:tc>
      </w:tr>
      <w:tr w:rsidR="002963BB" w:rsidRPr="00285322" w:rsidTr="00237CCB">
        <w:trPr>
          <w:cantSplit/>
          <w:trHeight w:val="90"/>
        </w:trPr>
        <w:tc>
          <w:tcPr>
            <w:tcW w:w="3402" w:type="dxa"/>
            <w:tcBorders>
              <w:top w:val="single" w:sz="4" w:space="0" w:color="auto"/>
              <w:left w:val="single" w:sz="6" w:space="0" w:color="auto"/>
              <w:bottom w:val="single" w:sz="4" w:space="0" w:color="auto"/>
              <w:right w:val="single" w:sz="4" w:space="0" w:color="auto"/>
            </w:tcBorders>
            <w:vAlign w:val="center"/>
          </w:tcPr>
          <w:p w:rsidR="002963BB" w:rsidRPr="00F96355" w:rsidRDefault="002963BB" w:rsidP="008902FC">
            <w:pPr>
              <w:pStyle w:val="ConsPlusCell"/>
              <w:shd w:val="clear" w:color="auto" w:fill="FFFFFF"/>
              <w:spacing w:line="276" w:lineRule="auto"/>
              <w:ind w:right="-1"/>
              <w:rPr>
                <w:sz w:val="22"/>
                <w:szCs w:val="22"/>
              </w:rPr>
            </w:pPr>
            <w:r w:rsidRPr="00F96355">
              <w:rPr>
                <w:sz w:val="22"/>
                <w:szCs w:val="22"/>
              </w:rPr>
              <w:t>Электротовары</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2963BB" w:rsidRPr="00F96355" w:rsidRDefault="002963BB" w:rsidP="00A63152">
            <w:pPr>
              <w:pStyle w:val="ConsPlusCel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4" w:space="0" w:color="auto"/>
              <w:left w:val="single" w:sz="4" w:space="0" w:color="auto"/>
              <w:bottom w:val="single" w:sz="6" w:space="0" w:color="auto"/>
              <w:right w:val="single" w:sz="4" w:space="0" w:color="auto"/>
            </w:tcBorders>
            <w:vAlign w:val="center"/>
          </w:tcPr>
          <w:p w:rsidR="002963BB" w:rsidRPr="00F96355" w:rsidRDefault="00D30E8E" w:rsidP="00954CD4">
            <w:pPr>
              <w:pStyle w:val="ConsPlusCell"/>
              <w:shd w:val="clear" w:color="auto" w:fill="FFFFFF"/>
              <w:spacing w:line="276" w:lineRule="auto"/>
              <w:ind w:right="-1"/>
              <w:jc w:val="center"/>
              <w:rPr>
                <w:sz w:val="22"/>
                <w:szCs w:val="22"/>
              </w:rPr>
            </w:pPr>
            <w:r>
              <w:rPr>
                <w:sz w:val="22"/>
                <w:szCs w:val="22"/>
              </w:rPr>
              <w:t>29 655,6</w:t>
            </w:r>
            <w:r w:rsidR="004D48C7">
              <w:rPr>
                <w:sz w:val="22"/>
                <w:szCs w:val="22"/>
              </w:rPr>
              <w:t>0</w:t>
            </w:r>
          </w:p>
        </w:tc>
        <w:tc>
          <w:tcPr>
            <w:tcW w:w="1420" w:type="dxa"/>
            <w:tcBorders>
              <w:top w:val="single" w:sz="4" w:space="0" w:color="auto"/>
              <w:left w:val="single" w:sz="4" w:space="0" w:color="auto"/>
              <w:bottom w:val="single" w:sz="6" w:space="0" w:color="auto"/>
              <w:right w:val="single" w:sz="4" w:space="0" w:color="auto"/>
            </w:tcBorders>
            <w:vAlign w:val="center"/>
          </w:tcPr>
          <w:p w:rsidR="002963BB" w:rsidRPr="00F96355" w:rsidRDefault="00D30E8E" w:rsidP="00954CD4">
            <w:pPr>
              <w:pStyle w:val="ConsPlusCell"/>
              <w:shd w:val="clear" w:color="auto" w:fill="FFFFFF"/>
              <w:spacing w:line="276" w:lineRule="auto"/>
              <w:ind w:right="-1"/>
              <w:jc w:val="center"/>
              <w:rPr>
                <w:sz w:val="22"/>
                <w:szCs w:val="22"/>
              </w:rPr>
            </w:pPr>
            <w:r>
              <w:rPr>
                <w:sz w:val="22"/>
                <w:szCs w:val="22"/>
              </w:rPr>
              <w:t>29 655,6</w:t>
            </w:r>
            <w:r w:rsidR="004D48C7">
              <w:rPr>
                <w:sz w:val="22"/>
                <w:szCs w:val="22"/>
              </w:rPr>
              <w:t>0</w:t>
            </w:r>
          </w:p>
        </w:tc>
        <w:tc>
          <w:tcPr>
            <w:tcW w:w="1418" w:type="dxa"/>
            <w:tcBorders>
              <w:top w:val="single" w:sz="4" w:space="0" w:color="auto"/>
              <w:left w:val="single" w:sz="4" w:space="0" w:color="auto"/>
              <w:bottom w:val="single" w:sz="6" w:space="0" w:color="auto"/>
              <w:right w:val="single" w:sz="6" w:space="0" w:color="auto"/>
            </w:tcBorders>
            <w:vAlign w:val="center"/>
          </w:tcPr>
          <w:p w:rsidR="002963BB" w:rsidRPr="00F96355" w:rsidRDefault="00D30E8E" w:rsidP="00954CD4">
            <w:pPr>
              <w:pStyle w:val="ConsPlusCell"/>
              <w:shd w:val="clear" w:color="auto" w:fill="FFFFFF"/>
              <w:spacing w:line="276" w:lineRule="auto"/>
              <w:ind w:right="-1"/>
              <w:jc w:val="center"/>
              <w:rPr>
                <w:sz w:val="22"/>
                <w:szCs w:val="22"/>
              </w:rPr>
            </w:pPr>
            <w:r>
              <w:rPr>
                <w:sz w:val="22"/>
                <w:szCs w:val="22"/>
              </w:rPr>
              <w:t>29 655,6</w:t>
            </w:r>
            <w:r w:rsidR="004D48C7">
              <w:rPr>
                <w:sz w:val="22"/>
                <w:szCs w:val="22"/>
              </w:rPr>
              <w:t>0</w:t>
            </w:r>
          </w:p>
        </w:tc>
      </w:tr>
      <w:tr w:rsidR="003666C5" w:rsidRPr="00285322" w:rsidTr="00237CCB">
        <w:trPr>
          <w:cantSplit/>
          <w:trHeight w:val="341"/>
        </w:trPr>
        <w:tc>
          <w:tcPr>
            <w:tcW w:w="5812" w:type="dxa"/>
            <w:gridSpan w:val="3"/>
            <w:tcBorders>
              <w:top w:val="single" w:sz="4" w:space="0" w:color="auto"/>
              <w:left w:val="single" w:sz="6" w:space="0" w:color="auto"/>
              <w:bottom w:val="single" w:sz="6" w:space="0" w:color="auto"/>
              <w:right w:val="single" w:sz="4" w:space="0" w:color="auto"/>
            </w:tcBorders>
            <w:vAlign w:val="center"/>
          </w:tcPr>
          <w:p w:rsidR="003666C5" w:rsidRPr="00F96355" w:rsidRDefault="003666C5" w:rsidP="003666C5">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3666C5" w:rsidRPr="00F96355" w:rsidRDefault="00D30E8E" w:rsidP="00436031">
            <w:pPr>
              <w:pStyle w:val="ConsPlusCell"/>
              <w:shd w:val="clear" w:color="auto" w:fill="FFFFFF"/>
              <w:spacing w:line="276" w:lineRule="auto"/>
              <w:ind w:right="-1"/>
              <w:rPr>
                <w:sz w:val="22"/>
                <w:szCs w:val="22"/>
              </w:rPr>
            </w:pPr>
            <w:r>
              <w:rPr>
                <w:sz w:val="22"/>
                <w:szCs w:val="22"/>
              </w:rPr>
              <w:t>98 426,87</w:t>
            </w:r>
          </w:p>
        </w:tc>
        <w:tc>
          <w:tcPr>
            <w:tcW w:w="1420" w:type="dxa"/>
            <w:tcBorders>
              <w:top w:val="nil"/>
              <w:left w:val="single" w:sz="4" w:space="0" w:color="auto"/>
              <w:bottom w:val="single" w:sz="6" w:space="0" w:color="auto"/>
              <w:right w:val="single" w:sz="4" w:space="0" w:color="auto"/>
            </w:tcBorders>
            <w:vAlign w:val="center"/>
          </w:tcPr>
          <w:p w:rsidR="003666C5" w:rsidRPr="00F96355" w:rsidRDefault="00D30E8E" w:rsidP="00954CD4">
            <w:pPr>
              <w:pStyle w:val="ConsPlusCell"/>
              <w:shd w:val="clear" w:color="auto" w:fill="FFFFFF"/>
              <w:spacing w:line="276" w:lineRule="auto"/>
              <w:ind w:right="-1"/>
              <w:jc w:val="center"/>
              <w:rPr>
                <w:sz w:val="22"/>
                <w:szCs w:val="22"/>
              </w:rPr>
            </w:pPr>
            <w:r>
              <w:rPr>
                <w:sz w:val="22"/>
                <w:szCs w:val="22"/>
              </w:rPr>
              <w:t>98 426,87</w:t>
            </w:r>
          </w:p>
        </w:tc>
        <w:tc>
          <w:tcPr>
            <w:tcW w:w="1418" w:type="dxa"/>
            <w:tcBorders>
              <w:top w:val="nil"/>
              <w:left w:val="single" w:sz="4" w:space="0" w:color="auto"/>
              <w:bottom w:val="single" w:sz="6" w:space="0" w:color="auto"/>
              <w:right w:val="single" w:sz="6" w:space="0" w:color="auto"/>
            </w:tcBorders>
            <w:vAlign w:val="center"/>
          </w:tcPr>
          <w:p w:rsidR="003666C5" w:rsidRPr="00F96355" w:rsidRDefault="00D30E8E" w:rsidP="00954CD4">
            <w:pPr>
              <w:pStyle w:val="ConsPlusCell"/>
              <w:shd w:val="clear" w:color="auto" w:fill="FFFFFF"/>
              <w:spacing w:line="276" w:lineRule="auto"/>
              <w:ind w:right="-1"/>
              <w:jc w:val="center"/>
              <w:rPr>
                <w:sz w:val="22"/>
                <w:szCs w:val="22"/>
              </w:rPr>
            </w:pPr>
            <w:r>
              <w:rPr>
                <w:sz w:val="22"/>
                <w:szCs w:val="22"/>
              </w:rPr>
              <w:t>97 426,87</w:t>
            </w:r>
          </w:p>
        </w:tc>
      </w:tr>
      <w:tr w:rsidR="008B7C7F" w:rsidRPr="00285322" w:rsidTr="00237CCB">
        <w:trPr>
          <w:cantSplit/>
          <w:trHeight w:val="341"/>
        </w:trPr>
        <w:tc>
          <w:tcPr>
            <w:tcW w:w="10065" w:type="dxa"/>
            <w:gridSpan w:val="6"/>
            <w:tcBorders>
              <w:left w:val="single" w:sz="6" w:space="0" w:color="auto"/>
              <w:bottom w:val="single" w:sz="6" w:space="0" w:color="auto"/>
              <w:right w:val="single" w:sz="6" w:space="0" w:color="auto"/>
            </w:tcBorders>
            <w:vAlign w:val="center"/>
          </w:tcPr>
          <w:p w:rsidR="008B7C7F" w:rsidRPr="00F96355" w:rsidRDefault="009B2E71" w:rsidP="00954CD4">
            <w:pPr>
              <w:pStyle w:val="ConsPlusCell"/>
              <w:widowControl/>
              <w:shd w:val="clear" w:color="auto" w:fill="FFFFFF"/>
              <w:spacing w:line="276" w:lineRule="auto"/>
              <w:ind w:left="1069" w:right="-1"/>
              <w:jc w:val="center"/>
              <w:rPr>
                <w:sz w:val="22"/>
                <w:szCs w:val="22"/>
              </w:rPr>
            </w:pPr>
            <w:r w:rsidRPr="00F96355">
              <w:rPr>
                <w:sz w:val="22"/>
                <w:szCs w:val="22"/>
              </w:rPr>
              <w:t xml:space="preserve">3. </w:t>
            </w:r>
            <w:r w:rsidR="008B7C7F" w:rsidRPr="00F96355">
              <w:rPr>
                <w:sz w:val="22"/>
                <w:szCs w:val="22"/>
              </w:rPr>
              <w:t xml:space="preserve"> Уличное освещение в сельском поселении за счет стимулирующих субсидий</w:t>
            </w:r>
          </w:p>
        </w:tc>
      </w:tr>
      <w:tr w:rsidR="008B7C7F" w:rsidRPr="00285322" w:rsidTr="00237CCB">
        <w:trPr>
          <w:cantSplit/>
          <w:trHeight w:val="682"/>
        </w:trPr>
        <w:tc>
          <w:tcPr>
            <w:tcW w:w="3402" w:type="dxa"/>
            <w:vMerge w:val="restart"/>
            <w:tcBorders>
              <w:left w:val="single" w:sz="6" w:space="0" w:color="auto"/>
              <w:right w:val="single" w:sz="4" w:space="0" w:color="auto"/>
            </w:tcBorders>
            <w:vAlign w:val="center"/>
          </w:tcPr>
          <w:p w:rsidR="008B7C7F" w:rsidRPr="00F96355" w:rsidRDefault="008B7C7F" w:rsidP="008B7C7F">
            <w:pPr>
              <w:pStyle w:val="ConsPlusCell"/>
              <w:widowControl/>
              <w:shd w:val="clear" w:color="auto" w:fill="FFFFFF"/>
              <w:spacing w:line="276" w:lineRule="auto"/>
              <w:ind w:right="-1"/>
              <w:rPr>
                <w:sz w:val="22"/>
                <w:szCs w:val="22"/>
              </w:rPr>
            </w:pPr>
            <w:r w:rsidRPr="00F96355">
              <w:rPr>
                <w:sz w:val="22"/>
                <w:szCs w:val="22"/>
              </w:rPr>
              <w:t>Оплата за потребляемую электроэнергию</w:t>
            </w:r>
            <w:r w:rsidR="00B93AD7" w:rsidRPr="00F96355">
              <w:rPr>
                <w:sz w:val="22"/>
                <w:szCs w:val="22"/>
              </w:rPr>
              <w:t xml:space="preserve"> за счет стимулирующих субсидий</w:t>
            </w:r>
          </w:p>
        </w:tc>
        <w:tc>
          <w:tcPr>
            <w:tcW w:w="2410" w:type="dxa"/>
            <w:gridSpan w:val="2"/>
            <w:vMerge w:val="restart"/>
            <w:tcBorders>
              <w:left w:val="single" w:sz="4" w:space="0" w:color="auto"/>
              <w:right w:val="single" w:sz="4" w:space="0" w:color="auto"/>
            </w:tcBorders>
            <w:vAlign w:val="center"/>
          </w:tcPr>
          <w:p w:rsidR="008B7C7F" w:rsidRPr="00F96355" w:rsidRDefault="008B7C7F" w:rsidP="00A63152">
            <w:pPr>
              <w:pStyle w:val="ConsPlusCell"/>
              <w:shd w:val="clear" w:color="auto" w:fill="FFFFFF"/>
              <w:ind w:right="-1"/>
              <w:jc w:val="center"/>
              <w:rPr>
                <w:sz w:val="22"/>
                <w:szCs w:val="22"/>
              </w:rPr>
            </w:pPr>
            <w:r w:rsidRPr="00F96355">
              <w:rPr>
                <w:sz w:val="22"/>
                <w:szCs w:val="22"/>
              </w:rPr>
              <w:t>Областной бюджет</w:t>
            </w:r>
          </w:p>
        </w:tc>
        <w:tc>
          <w:tcPr>
            <w:tcW w:w="1415" w:type="dxa"/>
            <w:vMerge w:val="restart"/>
            <w:tcBorders>
              <w:top w:val="nil"/>
              <w:left w:val="single" w:sz="4" w:space="0" w:color="auto"/>
              <w:right w:val="single" w:sz="4" w:space="0" w:color="auto"/>
            </w:tcBorders>
            <w:vAlign w:val="center"/>
          </w:tcPr>
          <w:p w:rsidR="008B7C7F" w:rsidRPr="00F96355" w:rsidRDefault="00B9767F"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right w:val="single" w:sz="4"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c>
          <w:tcPr>
            <w:tcW w:w="1418" w:type="dxa"/>
            <w:tcBorders>
              <w:top w:val="nil"/>
              <w:left w:val="single" w:sz="4" w:space="0" w:color="auto"/>
              <w:right w:val="single" w:sz="6"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r>
      <w:tr w:rsidR="008B7C7F" w:rsidRPr="00285322" w:rsidTr="00237CCB">
        <w:trPr>
          <w:cantSplit/>
          <w:trHeight w:val="70"/>
        </w:trPr>
        <w:tc>
          <w:tcPr>
            <w:tcW w:w="3402" w:type="dxa"/>
            <w:vMerge/>
            <w:tcBorders>
              <w:left w:val="single" w:sz="6"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p>
        </w:tc>
        <w:tc>
          <w:tcPr>
            <w:tcW w:w="2410" w:type="dxa"/>
            <w:gridSpan w:val="2"/>
            <w:vMerge/>
            <w:tcBorders>
              <w:left w:val="single" w:sz="4" w:space="0" w:color="auto"/>
              <w:bottom w:val="single" w:sz="6" w:space="0" w:color="auto"/>
              <w:right w:val="single" w:sz="4" w:space="0" w:color="auto"/>
            </w:tcBorders>
            <w:vAlign w:val="center"/>
          </w:tcPr>
          <w:p w:rsidR="008B7C7F" w:rsidRPr="00F96355" w:rsidRDefault="008B7C7F" w:rsidP="00661986">
            <w:pPr>
              <w:pStyle w:val="ConsPlusCell"/>
              <w:widowControl/>
              <w:shd w:val="clear" w:color="auto" w:fill="FFFFFF"/>
              <w:spacing w:line="276" w:lineRule="auto"/>
              <w:ind w:right="-1" w:firstLine="709"/>
              <w:rPr>
                <w:sz w:val="22"/>
                <w:szCs w:val="22"/>
              </w:rPr>
            </w:pPr>
          </w:p>
        </w:tc>
        <w:tc>
          <w:tcPr>
            <w:tcW w:w="1415" w:type="dxa"/>
            <w:vMerge/>
            <w:tcBorders>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18" w:type="dxa"/>
            <w:tcBorders>
              <w:top w:val="nil"/>
              <w:left w:val="single" w:sz="4" w:space="0" w:color="auto"/>
              <w:bottom w:val="single" w:sz="6" w:space="0" w:color="auto"/>
              <w:right w:val="single" w:sz="6"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r>
      <w:tr w:rsidR="008B7C7F" w:rsidRPr="00285322" w:rsidTr="00237CCB">
        <w:trPr>
          <w:cantSplit/>
          <w:trHeight w:val="341"/>
        </w:trPr>
        <w:tc>
          <w:tcPr>
            <w:tcW w:w="5812" w:type="dxa"/>
            <w:gridSpan w:val="3"/>
            <w:tcBorders>
              <w:left w:val="single" w:sz="6"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8B7C7F" w:rsidRPr="00F96355" w:rsidRDefault="00B9767F"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bottom w:val="single" w:sz="6" w:space="0" w:color="auto"/>
              <w:right w:val="single" w:sz="4"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c>
          <w:tcPr>
            <w:tcW w:w="1418" w:type="dxa"/>
            <w:tcBorders>
              <w:top w:val="nil"/>
              <w:left w:val="single" w:sz="4" w:space="0" w:color="auto"/>
              <w:bottom w:val="single" w:sz="6" w:space="0" w:color="auto"/>
              <w:right w:val="single" w:sz="6"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r>
      <w:tr w:rsidR="008B7C7F" w:rsidRPr="00285322" w:rsidTr="00237CCB">
        <w:trPr>
          <w:cantSplit/>
          <w:trHeight w:val="341"/>
        </w:trPr>
        <w:tc>
          <w:tcPr>
            <w:tcW w:w="10065" w:type="dxa"/>
            <w:gridSpan w:val="6"/>
            <w:tcBorders>
              <w:left w:val="single" w:sz="6" w:space="0" w:color="auto"/>
              <w:bottom w:val="single" w:sz="6" w:space="0" w:color="auto"/>
              <w:right w:val="single" w:sz="6" w:space="0" w:color="auto"/>
            </w:tcBorders>
            <w:vAlign w:val="center"/>
          </w:tcPr>
          <w:p w:rsidR="008B7C7F" w:rsidRPr="00F96355" w:rsidRDefault="00954CD4" w:rsidP="00954CD4">
            <w:pPr>
              <w:pStyle w:val="ConsPlusCell"/>
              <w:widowControl/>
              <w:shd w:val="clear" w:color="auto" w:fill="FFFFFF"/>
              <w:spacing w:line="276" w:lineRule="auto"/>
              <w:ind w:left="709" w:right="-1"/>
              <w:jc w:val="center"/>
              <w:rPr>
                <w:sz w:val="22"/>
                <w:szCs w:val="22"/>
              </w:rPr>
            </w:pPr>
            <w:r>
              <w:rPr>
                <w:sz w:val="22"/>
                <w:szCs w:val="22"/>
              </w:rPr>
              <w:t xml:space="preserve">4. </w:t>
            </w:r>
            <w:r w:rsidR="008B7C7F" w:rsidRPr="00F96355">
              <w:rPr>
                <w:sz w:val="22"/>
                <w:szCs w:val="22"/>
              </w:rPr>
              <w:t>Техническое обслуживание уличного освещения в сельском поселении за счет стимулирующих субсидий</w:t>
            </w:r>
          </w:p>
        </w:tc>
      </w:tr>
      <w:tr w:rsidR="008B7C7F" w:rsidRPr="00285322" w:rsidTr="00237CCB">
        <w:trPr>
          <w:cantSplit/>
          <w:trHeight w:val="682"/>
        </w:trPr>
        <w:tc>
          <w:tcPr>
            <w:tcW w:w="3402" w:type="dxa"/>
            <w:vMerge w:val="restart"/>
            <w:tcBorders>
              <w:left w:val="single" w:sz="6" w:space="0" w:color="auto"/>
              <w:right w:val="single" w:sz="4" w:space="0" w:color="auto"/>
            </w:tcBorders>
            <w:vAlign w:val="center"/>
          </w:tcPr>
          <w:p w:rsidR="008B7C7F" w:rsidRPr="00F96355" w:rsidRDefault="008B7C7F" w:rsidP="00661986">
            <w:pPr>
              <w:pStyle w:val="ConsPlusCell"/>
              <w:widowControl/>
              <w:shd w:val="clear" w:color="auto" w:fill="FFFFFF"/>
              <w:spacing w:line="276" w:lineRule="auto"/>
              <w:ind w:right="-1"/>
              <w:rPr>
                <w:sz w:val="22"/>
                <w:szCs w:val="22"/>
              </w:rPr>
            </w:pPr>
            <w:r w:rsidRPr="00F96355">
              <w:rPr>
                <w:sz w:val="22"/>
                <w:szCs w:val="22"/>
              </w:rPr>
              <w:t>Техническое обслуживание уличного освещения</w:t>
            </w:r>
            <w:r w:rsidR="00B93AD7" w:rsidRPr="00F96355">
              <w:rPr>
                <w:sz w:val="22"/>
                <w:szCs w:val="22"/>
              </w:rPr>
              <w:t xml:space="preserve"> за счет стимулирующих субсидий</w:t>
            </w:r>
          </w:p>
        </w:tc>
        <w:tc>
          <w:tcPr>
            <w:tcW w:w="2410" w:type="dxa"/>
            <w:gridSpan w:val="2"/>
            <w:vMerge w:val="restart"/>
            <w:tcBorders>
              <w:left w:val="single" w:sz="4" w:space="0" w:color="auto"/>
              <w:right w:val="single" w:sz="4" w:space="0" w:color="auto"/>
            </w:tcBorders>
            <w:vAlign w:val="center"/>
          </w:tcPr>
          <w:p w:rsidR="008B7C7F" w:rsidRPr="00F96355" w:rsidRDefault="008B7C7F" w:rsidP="00661986">
            <w:pPr>
              <w:pStyle w:val="ConsPlusCell"/>
              <w:widowControl/>
              <w:shd w:val="clear" w:color="auto" w:fill="FFFFFF"/>
              <w:spacing w:line="276" w:lineRule="auto"/>
              <w:ind w:right="-1" w:firstLine="709"/>
              <w:rPr>
                <w:sz w:val="22"/>
                <w:szCs w:val="22"/>
              </w:rPr>
            </w:pPr>
          </w:p>
          <w:p w:rsidR="008B7C7F" w:rsidRPr="00F96355" w:rsidRDefault="008B7C7F" w:rsidP="003A19EC">
            <w:pPr>
              <w:pStyle w:val="ConsPlusCell"/>
              <w:shd w:val="clear" w:color="auto" w:fill="FFFFFF"/>
              <w:ind w:right="-1"/>
              <w:jc w:val="center"/>
              <w:rPr>
                <w:sz w:val="22"/>
                <w:szCs w:val="22"/>
              </w:rPr>
            </w:pPr>
            <w:r w:rsidRPr="00F96355">
              <w:rPr>
                <w:sz w:val="22"/>
                <w:szCs w:val="22"/>
              </w:rPr>
              <w:t>Областной бюджет</w:t>
            </w:r>
          </w:p>
          <w:p w:rsidR="008B7C7F" w:rsidRPr="00F96355" w:rsidRDefault="008B7C7F" w:rsidP="00A63152">
            <w:pPr>
              <w:pStyle w:val="ConsPlusCell"/>
              <w:shd w:val="clear" w:color="auto" w:fill="FFFFFF"/>
              <w:ind w:right="-1" w:firstLine="709"/>
              <w:jc w:val="center"/>
              <w:rPr>
                <w:sz w:val="22"/>
                <w:szCs w:val="22"/>
              </w:rPr>
            </w:pPr>
          </w:p>
        </w:tc>
        <w:tc>
          <w:tcPr>
            <w:tcW w:w="1415" w:type="dxa"/>
            <w:tcBorders>
              <w:top w:val="nil"/>
              <w:left w:val="single" w:sz="4" w:space="0" w:color="auto"/>
              <w:right w:val="single" w:sz="4" w:space="0" w:color="auto"/>
            </w:tcBorders>
            <w:vAlign w:val="center"/>
          </w:tcPr>
          <w:p w:rsidR="008B7C7F" w:rsidRPr="00F96355" w:rsidRDefault="0073570A"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right w:val="single" w:sz="4" w:space="0" w:color="auto"/>
            </w:tcBorders>
            <w:vAlign w:val="center"/>
          </w:tcPr>
          <w:p w:rsidR="008B7C7F"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18" w:type="dxa"/>
            <w:tcBorders>
              <w:top w:val="nil"/>
              <w:left w:val="single" w:sz="4" w:space="0" w:color="auto"/>
              <w:right w:val="single" w:sz="6" w:space="0" w:color="auto"/>
            </w:tcBorders>
            <w:vAlign w:val="center"/>
          </w:tcPr>
          <w:p w:rsidR="008B7C7F"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r>
      <w:tr w:rsidR="008B7C7F" w:rsidRPr="00285322" w:rsidTr="00237CCB">
        <w:trPr>
          <w:cantSplit/>
          <w:trHeight w:val="341"/>
        </w:trPr>
        <w:tc>
          <w:tcPr>
            <w:tcW w:w="3402" w:type="dxa"/>
            <w:vMerge/>
            <w:tcBorders>
              <w:left w:val="single" w:sz="6"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p>
        </w:tc>
        <w:tc>
          <w:tcPr>
            <w:tcW w:w="2410" w:type="dxa"/>
            <w:gridSpan w:val="2"/>
            <w:vMerge/>
            <w:tcBorders>
              <w:left w:val="single" w:sz="4"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p>
        </w:tc>
        <w:tc>
          <w:tcPr>
            <w:tcW w:w="1415" w:type="dxa"/>
            <w:tcBorders>
              <w:top w:val="nil"/>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18" w:type="dxa"/>
            <w:tcBorders>
              <w:top w:val="nil"/>
              <w:left w:val="single" w:sz="4" w:space="0" w:color="auto"/>
              <w:bottom w:val="single" w:sz="6" w:space="0" w:color="auto"/>
              <w:right w:val="single" w:sz="6"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r>
      <w:tr w:rsidR="00B93AD7" w:rsidRPr="00285322" w:rsidTr="00237CCB">
        <w:trPr>
          <w:cantSplit/>
          <w:trHeight w:val="341"/>
        </w:trPr>
        <w:tc>
          <w:tcPr>
            <w:tcW w:w="5812" w:type="dxa"/>
            <w:gridSpan w:val="3"/>
            <w:tcBorders>
              <w:left w:val="single" w:sz="6" w:space="0" w:color="auto"/>
              <w:bottom w:val="single" w:sz="6" w:space="0" w:color="auto"/>
              <w:right w:val="single" w:sz="4" w:space="0" w:color="auto"/>
            </w:tcBorders>
            <w:vAlign w:val="center"/>
          </w:tcPr>
          <w:p w:rsidR="00B93AD7" w:rsidRPr="00F96355" w:rsidRDefault="00B93AD7" w:rsidP="00973C73">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B93AD7" w:rsidRPr="00F96355" w:rsidRDefault="0073570A"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bottom w:val="single" w:sz="6" w:space="0" w:color="auto"/>
              <w:right w:val="single" w:sz="4" w:space="0" w:color="auto"/>
            </w:tcBorders>
            <w:vAlign w:val="center"/>
          </w:tcPr>
          <w:p w:rsidR="00B93AD7"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18" w:type="dxa"/>
            <w:tcBorders>
              <w:top w:val="nil"/>
              <w:left w:val="single" w:sz="4" w:space="0" w:color="auto"/>
              <w:bottom w:val="single" w:sz="6" w:space="0" w:color="auto"/>
              <w:right w:val="single" w:sz="6" w:space="0" w:color="auto"/>
            </w:tcBorders>
            <w:vAlign w:val="center"/>
          </w:tcPr>
          <w:p w:rsidR="00B93AD7"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r>
      <w:tr w:rsidR="00A63152" w:rsidRPr="00285322" w:rsidTr="00237CCB">
        <w:trPr>
          <w:cantSplit/>
          <w:trHeight w:val="341"/>
        </w:trPr>
        <w:tc>
          <w:tcPr>
            <w:tcW w:w="10065" w:type="dxa"/>
            <w:gridSpan w:val="6"/>
            <w:tcBorders>
              <w:top w:val="nil"/>
              <w:left w:val="single" w:sz="6" w:space="0" w:color="auto"/>
              <w:bottom w:val="single" w:sz="6" w:space="0" w:color="auto"/>
              <w:right w:val="single" w:sz="6" w:space="0" w:color="auto"/>
            </w:tcBorders>
            <w:vAlign w:val="center"/>
          </w:tcPr>
          <w:p w:rsidR="00A63152" w:rsidRPr="00F96355" w:rsidRDefault="00954CD4" w:rsidP="00954CD4">
            <w:pPr>
              <w:pStyle w:val="ConsPlusCell"/>
              <w:shd w:val="clear" w:color="auto" w:fill="FFFFFF"/>
              <w:ind w:right="-1"/>
              <w:jc w:val="center"/>
              <w:rPr>
                <w:color w:val="000000"/>
                <w:sz w:val="22"/>
                <w:szCs w:val="22"/>
              </w:rPr>
            </w:pPr>
            <w:r>
              <w:rPr>
                <w:sz w:val="22"/>
                <w:szCs w:val="22"/>
              </w:rPr>
              <w:t xml:space="preserve">5. </w:t>
            </w:r>
            <w:r w:rsidR="00A63152" w:rsidRPr="00F96355">
              <w:rPr>
                <w:sz w:val="22"/>
                <w:szCs w:val="22"/>
              </w:rPr>
              <w:t>Благоустройство сельского поселения</w:t>
            </w:r>
          </w:p>
          <w:p w:rsidR="00A63152" w:rsidRPr="00F96355" w:rsidRDefault="00A63152" w:rsidP="00954CD4">
            <w:pPr>
              <w:pStyle w:val="ConsPlusCell"/>
              <w:shd w:val="clear" w:color="auto" w:fill="FFFFFF"/>
              <w:ind w:right="-1"/>
              <w:jc w:val="center"/>
              <w:rPr>
                <w:color w:val="000000"/>
                <w:sz w:val="22"/>
                <w:szCs w:val="22"/>
              </w:rPr>
            </w:pPr>
          </w:p>
        </w:tc>
      </w:tr>
      <w:tr w:rsidR="002963BB" w:rsidRPr="00285322" w:rsidTr="00237CCB">
        <w:trPr>
          <w:cantSplit/>
          <w:trHeight w:val="855"/>
        </w:trPr>
        <w:tc>
          <w:tcPr>
            <w:tcW w:w="3402" w:type="dxa"/>
            <w:tcBorders>
              <w:top w:val="single" w:sz="4" w:space="0" w:color="auto"/>
              <w:left w:val="single" w:sz="6" w:space="0" w:color="auto"/>
              <w:bottom w:val="nil"/>
              <w:right w:val="single" w:sz="6" w:space="0" w:color="auto"/>
            </w:tcBorders>
            <w:vAlign w:val="center"/>
          </w:tcPr>
          <w:p w:rsidR="002963BB" w:rsidRPr="00F96355" w:rsidRDefault="002367E0" w:rsidP="00D838FD">
            <w:pPr>
              <w:pStyle w:val="ConsPlusCell"/>
              <w:shd w:val="clear" w:color="auto" w:fill="FFFFFF"/>
              <w:spacing w:line="276" w:lineRule="auto"/>
              <w:ind w:right="-1"/>
              <w:rPr>
                <w:sz w:val="22"/>
                <w:szCs w:val="22"/>
              </w:rPr>
            </w:pPr>
            <w:r w:rsidRPr="00F96355">
              <w:rPr>
                <w:sz w:val="22"/>
                <w:szCs w:val="22"/>
              </w:rPr>
              <w:t xml:space="preserve">Прочие мероприятия по </w:t>
            </w:r>
            <w:r w:rsidR="002963BB" w:rsidRPr="00F96355">
              <w:rPr>
                <w:sz w:val="22"/>
                <w:szCs w:val="22"/>
              </w:rPr>
              <w:t xml:space="preserve">благоустройству  территории </w:t>
            </w:r>
          </w:p>
        </w:tc>
        <w:tc>
          <w:tcPr>
            <w:tcW w:w="2410" w:type="dxa"/>
            <w:gridSpan w:val="2"/>
            <w:tcBorders>
              <w:top w:val="single" w:sz="4" w:space="0" w:color="auto"/>
              <w:left w:val="single" w:sz="6" w:space="0" w:color="auto"/>
              <w:bottom w:val="single" w:sz="6" w:space="0" w:color="auto"/>
              <w:right w:val="single" w:sz="6" w:space="0" w:color="auto"/>
            </w:tcBorders>
            <w:vAlign w:val="center"/>
          </w:tcPr>
          <w:p w:rsidR="002963BB" w:rsidRPr="00F96355" w:rsidRDefault="002367E0" w:rsidP="003A19EC">
            <w:pPr>
              <w:pStyle w:val="ConsPlusCel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4" w:space="0" w:color="auto"/>
              <w:left w:val="single" w:sz="6" w:space="0" w:color="auto"/>
              <w:bottom w:val="single" w:sz="6" w:space="0" w:color="auto"/>
              <w:right w:val="single" w:sz="6" w:space="0" w:color="auto"/>
            </w:tcBorders>
            <w:vAlign w:val="center"/>
          </w:tcPr>
          <w:p w:rsidR="002963BB" w:rsidRPr="00F96355" w:rsidRDefault="008C2D76" w:rsidP="00954CD4">
            <w:pPr>
              <w:pStyle w:val="ConsPlusCell"/>
              <w:shd w:val="clear" w:color="auto" w:fill="FFFFFF"/>
              <w:spacing w:line="276" w:lineRule="auto"/>
              <w:ind w:right="-1"/>
              <w:jc w:val="center"/>
              <w:rPr>
                <w:sz w:val="22"/>
                <w:szCs w:val="22"/>
              </w:rPr>
            </w:pPr>
            <w:r>
              <w:rPr>
                <w:sz w:val="22"/>
                <w:szCs w:val="22"/>
              </w:rPr>
              <w:t>435 100,91</w:t>
            </w:r>
          </w:p>
        </w:tc>
        <w:tc>
          <w:tcPr>
            <w:tcW w:w="1420" w:type="dxa"/>
            <w:tcBorders>
              <w:top w:val="single" w:sz="4" w:space="0" w:color="auto"/>
              <w:left w:val="single" w:sz="6" w:space="0" w:color="auto"/>
              <w:bottom w:val="single" w:sz="6" w:space="0" w:color="auto"/>
              <w:right w:val="single" w:sz="6" w:space="0" w:color="auto"/>
            </w:tcBorders>
            <w:vAlign w:val="center"/>
          </w:tcPr>
          <w:p w:rsidR="002963BB" w:rsidRPr="00F96355" w:rsidRDefault="004B0C87" w:rsidP="00954CD4">
            <w:pPr>
              <w:pStyle w:val="ConsPlusCell"/>
              <w:shd w:val="clear" w:color="auto" w:fill="FFFFFF"/>
              <w:spacing w:line="276" w:lineRule="auto"/>
              <w:ind w:right="-1"/>
              <w:jc w:val="center"/>
              <w:rPr>
                <w:sz w:val="22"/>
                <w:szCs w:val="22"/>
              </w:rPr>
            </w:pPr>
            <w:r>
              <w:rPr>
                <w:sz w:val="22"/>
                <w:szCs w:val="22"/>
              </w:rPr>
              <w:t>403 556,64</w:t>
            </w:r>
          </w:p>
        </w:tc>
        <w:tc>
          <w:tcPr>
            <w:tcW w:w="1418" w:type="dxa"/>
            <w:tcBorders>
              <w:top w:val="single" w:sz="4" w:space="0" w:color="auto"/>
              <w:left w:val="single" w:sz="6" w:space="0" w:color="auto"/>
              <w:bottom w:val="single" w:sz="6" w:space="0" w:color="auto"/>
              <w:right w:val="single" w:sz="6" w:space="0" w:color="auto"/>
            </w:tcBorders>
            <w:vAlign w:val="center"/>
          </w:tcPr>
          <w:p w:rsidR="002963BB" w:rsidRPr="00F96355" w:rsidRDefault="001C1B51" w:rsidP="00954CD4">
            <w:pPr>
              <w:pStyle w:val="ConsPlusCell"/>
              <w:shd w:val="clear" w:color="auto" w:fill="FFFFFF"/>
              <w:spacing w:line="276" w:lineRule="auto"/>
              <w:ind w:right="-1"/>
              <w:jc w:val="center"/>
              <w:rPr>
                <w:sz w:val="22"/>
                <w:szCs w:val="22"/>
              </w:rPr>
            </w:pPr>
            <w:r>
              <w:rPr>
                <w:sz w:val="22"/>
                <w:szCs w:val="22"/>
              </w:rPr>
              <w:t>401 556,64</w:t>
            </w:r>
          </w:p>
        </w:tc>
      </w:tr>
      <w:tr w:rsidR="00237CCB" w:rsidRPr="00285322" w:rsidTr="00237CCB">
        <w:trPr>
          <w:cantSplit/>
          <w:trHeight w:val="653"/>
        </w:trPr>
        <w:tc>
          <w:tcPr>
            <w:tcW w:w="5812" w:type="dxa"/>
            <w:gridSpan w:val="3"/>
            <w:tcBorders>
              <w:top w:val="single" w:sz="4" w:space="0" w:color="auto"/>
              <w:left w:val="single" w:sz="6" w:space="0" w:color="auto"/>
              <w:bottom w:val="single" w:sz="4" w:space="0" w:color="auto"/>
              <w:right w:val="single" w:sz="6" w:space="0" w:color="auto"/>
            </w:tcBorders>
            <w:vAlign w:val="center"/>
          </w:tcPr>
          <w:p w:rsidR="00237CCB" w:rsidRPr="00F96355" w:rsidRDefault="00237CCB" w:rsidP="00237CCB">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237CCB" w:rsidRPr="00F96355" w:rsidRDefault="008C2D76" w:rsidP="00237CCB">
            <w:pPr>
              <w:pStyle w:val="ConsPlusCell"/>
              <w:shd w:val="clear" w:color="auto" w:fill="FFFFFF"/>
              <w:spacing w:line="276" w:lineRule="auto"/>
              <w:ind w:right="-1"/>
              <w:jc w:val="center"/>
              <w:rPr>
                <w:sz w:val="22"/>
                <w:szCs w:val="22"/>
              </w:rPr>
            </w:pPr>
            <w:r>
              <w:rPr>
                <w:sz w:val="22"/>
                <w:szCs w:val="22"/>
              </w:rPr>
              <w:t>435 100,91</w:t>
            </w:r>
          </w:p>
        </w:tc>
        <w:tc>
          <w:tcPr>
            <w:tcW w:w="1420" w:type="dxa"/>
            <w:tcBorders>
              <w:top w:val="single" w:sz="6" w:space="0" w:color="auto"/>
              <w:left w:val="single" w:sz="6" w:space="0" w:color="auto"/>
              <w:bottom w:val="single" w:sz="6" w:space="0" w:color="auto"/>
              <w:right w:val="single" w:sz="6" w:space="0" w:color="auto"/>
            </w:tcBorders>
            <w:vAlign w:val="center"/>
          </w:tcPr>
          <w:p w:rsidR="00237CCB" w:rsidRPr="00F96355" w:rsidRDefault="004B0C87" w:rsidP="00237CCB">
            <w:pPr>
              <w:pStyle w:val="ConsPlusCell"/>
              <w:shd w:val="clear" w:color="auto" w:fill="FFFFFF"/>
              <w:spacing w:line="276" w:lineRule="auto"/>
              <w:ind w:right="-1"/>
              <w:jc w:val="center"/>
              <w:rPr>
                <w:sz w:val="22"/>
                <w:szCs w:val="22"/>
              </w:rPr>
            </w:pPr>
            <w:r>
              <w:rPr>
                <w:sz w:val="22"/>
                <w:szCs w:val="22"/>
              </w:rPr>
              <w:t>403 556,64</w:t>
            </w:r>
          </w:p>
        </w:tc>
        <w:tc>
          <w:tcPr>
            <w:tcW w:w="1418" w:type="dxa"/>
            <w:tcBorders>
              <w:top w:val="single" w:sz="6" w:space="0" w:color="auto"/>
              <w:left w:val="single" w:sz="6" w:space="0" w:color="auto"/>
              <w:bottom w:val="single" w:sz="6" w:space="0" w:color="auto"/>
              <w:right w:val="single" w:sz="6" w:space="0" w:color="auto"/>
            </w:tcBorders>
            <w:vAlign w:val="center"/>
          </w:tcPr>
          <w:p w:rsidR="00237CCB" w:rsidRPr="00F96355" w:rsidRDefault="001C1B51" w:rsidP="00237CCB">
            <w:pPr>
              <w:pStyle w:val="ConsPlusCell"/>
              <w:shd w:val="clear" w:color="auto" w:fill="FFFFFF"/>
              <w:spacing w:line="276" w:lineRule="auto"/>
              <w:ind w:right="-1"/>
              <w:jc w:val="center"/>
              <w:rPr>
                <w:sz w:val="22"/>
                <w:szCs w:val="22"/>
              </w:rPr>
            </w:pPr>
            <w:r>
              <w:rPr>
                <w:sz w:val="22"/>
                <w:szCs w:val="22"/>
              </w:rPr>
              <w:t>401 556,64</w:t>
            </w:r>
          </w:p>
        </w:tc>
      </w:tr>
      <w:tr w:rsidR="00D838FD" w:rsidRPr="00285322" w:rsidTr="00237CCB">
        <w:trPr>
          <w:cantSplit/>
          <w:trHeight w:val="383"/>
        </w:trPr>
        <w:tc>
          <w:tcPr>
            <w:tcW w:w="10065" w:type="dxa"/>
            <w:gridSpan w:val="6"/>
            <w:tcBorders>
              <w:top w:val="single" w:sz="4" w:space="0" w:color="auto"/>
              <w:left w:val="single" w:sz="6" w:space="0" w:color="auto"/>
              <w:bottom w:val="single" w:sz="4" w:space="0" w:color="auto"/>
              <w:right w:val="single" w:sz="6" w:space="0" w:color="auto"/>
            </w:tcBorders>
            <w:vAlign w:val="center"/>
          </w:tcPr>
          <w:p w:rsidR="00D838FD" w:rsidRPr="00F96355" w:rsidRDefault="00954CD4" w:rsidP="00954CD4">
            <w:pPr>
              <w:pStyle w:val="ConsPlusCell"/>
              <w:widowControl/>
              <w:shd w:val="clear" w:color="auto" w:fill="FFFFFF"/>
              <w:spacing w:line="276" w:lineRule="auto"/>
              <w:ind w:left="1069" w:right="-1"/>
              <w:jc w:val="center"/>
              <w:rPr>
                <w:sz w:val="22"/>
                <w:szCs w:val="22"/>
              </w:rPr>
            </w:pPr>
            <w:r>
              <w:rPr>
                <w:sz w:val="22"/>
                <w:szCs w:val="22"/>
              </w:rPr>
              <w:t xml:space="preserve">6. </w:t>
            </w:r>
            <w:r w:rsidR="00D838FD" w:rsidRPr="00F96355">
              <w:rPr>
                <w:sz w:val="22"/>
                <w:szCs w:val="22"/>
              </w:rPr>
              <w:t>Благоустройство сельского поселения за счет стимулирующих субсидий</w:t>
            </w:r>
          </w:p>
        </w:tc>
      </w:tr>
      <w:tr w:rsidR="00D838FD" w:rsidRPr="00F96355" w:rsidTr="00237CCB">
        <w:trPr>
          <w:cantSplit/>
          <w:trHeight w:val="1228"/>
        </w:trPr>
        <w:tc>
          <w:tcPr>
            <w:tcW w:w="3402" w:type="dxa"/>
            <w:tcBorders>
              <w:top w:val="single" w:sz="4" w:space="0" w:color="auto"/>
              <w:left w:val="single" w:sz="6" w:space="0" w:color="auto"/>
              <w:right w:val="single" w:sz="4" w:space="0" w:color="auto"/>
            </w:tcBorders>
            <w:vAlign w:val="center"/>
          </w:tcPr>
          <w:p w:rsidR="00D838FD" w:rsidRPr="00F96355" w:rsidRDefault="00D838FD" w:rsidP="00D838FD">
            <w:pPr>
              <w:pStyle w:val="ConsPlusCell"/>
              <w:widowControl/>
              <w:shd w:val="clear" w:color="auto" w:fill="FFFFFF"/>
              <w:spacing w:line="276" w:lineRule="auto"/>
              <w:ind w:right="-1"/>
              <w:rPr>
                <w:sz w:val="22"/>
                <w:szCs w:val="22"/>
              </w:rPr>
            </w:pPr>
            <w:r w:rsidRPr="00F96355">
              <w:rPr>
                <w:sz w:val="22"/>
                <w:szCs w:val="22"/>
              </w:rPr>
              <w:t>Прочие мероприятия по благоустройству  территории за счет стимулирующих субсидий</w:t>
            </w:r>
          </w:p>
        </w:tc>
        <w:tc>
          <w:tcPr>
            <w:tcW w:w="2410" w:type="dxa"/>
            <w:gridSpan w:val="2"/>
            <w:tcBorders>
              <w:top w:val="single" w:sz="4" w:space="0" w:color="auto"/>
              <w:left w:val="single" w:sz="4" w:space="0" w:color="auto"/>
              <w:right w:val="single" w:sz="6" w:space="0" w:color="auto"/>
            </w:tcBorders>
            <w:vAlign w:val="center"/>
          </w:tcPr>
          <w:p w:rsidR="00D838FD" w:rsidRPr="00F96355" w:rsidRDefault="00D838FD" w:rsidP="00A63152">
            <w:pPr>
              <w:pStyle w:val="ConsPlusCell"/>
              <w:widowControl/>
              <w:shd w:val="clear" w:color="auto" w:fill="FFFFFF"/>
              <w:spacing w:line="276" w:lineRule="auto"/>
              <w:ind w:right="-1"/>
              <w:jc w:val="center"/>
              <w:rPr>
                <w:sz w:val="22"/>
                <w:szCs w:val="22"/>
              </w:rPr>
            </w:pPr>
            <w:r w:rsidRPr="00F96355">
              <w:rPr>
                <w:sz w:val="22"/>
                <w:szCs w:val="22"/>
              </w:rPr>
              <w:t>Областной бюджет</w:t>
            </w:r>
          </w:p>
        </w:tc>
        <w:tc>
          <w:tcPr>
            <w:tcW w:w="1415" w:type="dxa"/>
            <w:tcBorders>
              <w:top w:val="single" w:sz="6" w:space="0" w:color="auto"/>
              <w:left w:val="single" w:sz="6" w:space="0" w:color="auto"/>
              <w:right w:val="single" w:sz="6" w:space="0" w:color="auto"/>
            </w:tcBorders>
            <w:vAlign w:val="center"/>
          </w:tcPr>
          <w:p w:rsidR="00D838FD" w:rsidRPr="00F96355" w:rsidRDefault="002002AA" w:rsidP="003A19EC">
            <w:pPr>
              <w:pStyle w:val="ad"/>
              <w:rPr>
                <w:sz w:val="22"/>
                <w:szCs w:val="22"/>
              </w:rPr>
            </w:pPr>
            <w:r>
              <w:rPr>
                <w:sz w:val="22"/>
                <w:szCs w:val="22"/>
              </w:rPr>
              <w:t>0</w:t>
            </w:r>
            <w:r w:rsidR="00B9767F" w:rsidRPr="00F96355">
              <w:rPr>
                <w:sz w:val="22"/>
                <w:szCs w:val="22"/>
              </w:rPr>
              <w:t>,00</w:t>
            </w:r>
          </w:p>
        </w:tc>
        <w:tc>
          <w:tcPr>
            <w:tcW w:w="1420" w:type="dxa"/>
            <w:tcBorders>
              <w:top w:val="single" w:sz="6" w:space="0" w:color="auto"/>
              <w:left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jc w:val="center"/>
              <w:rPr>
                <w:sz w:val="22"/>
                <w:szCs w:val="22"/>
              </w:rPr>
            </w:pPr>
            <w:r w:rsidRPr="00F96355">
              <w:rPr>
                <w:sz w:val="22"/>
                <w:szCs w:val="22"/>
              </w:rPr>
              <w:t>0,00</w:t>
            </w:r>
          </w:p>
        </w:tc>
        <w:tc>
          <w:tcPr>
            <w:tcW w:w="1418" w:type="dxa"/>
            <w:tcBorders>
              <w:top w:val="single" w:sz="6" w:space="0" w:color="auto"/>
              <w:left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ind w:right="-1"/>
              <w:jc w:val="center"/>
              <w:rPr>
                <w:sz w:val="22"/>
                <w:szCs w:val="22"/>
              </w:rPr>
            </w:pPr>
            <w:r w:rsidRPr="00F96355">
              <w:rPr>
                <w:sz w:val="22"/>
                <w:szCs w:val="22"/>
              </w:rPr>
              <w:t>0,00</w:t>
            </w:r>
          </w:p>
        </w:tc>
      </w:tr>
      <w:tr w:rsidR="00D838FD" w:rsidRPr="00B014F1" w:rsidTr="00237CCB">
        <w:trPr>
          <w:cantSplit/>
          <w:trHeight w:val="383"/>
        </w:trPr>
        <w:tc>
          <w:tcPr>
            <w:tcW w:w="5812" w:type="dxa"/>
            <w:gridSpan w:val="3"/>
            <w:tcBorders>
              <w:top w:val="single" w:sz="4" w:space="0" w:color="auto"/>
              <w:left w:val="single" w:sz="6" w:space="0" w:color="auto"/>
              <w:bottom w:val="single" w:sz="4" w:space="0" w:color="auto"/>
              <w:right w:val="single" w:sz="6" w:space="0" w:color="auto"/>
            </w:tcBorders>
            <w:vAlign w:val="center"/>
          </w:tcPr>
          <w:p w:rsidR="00D838FD" w:rsidRPr="00F96355" w:rsidRDefault="00D838FD" w:rsidP="00D838FD">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D838FD" w:rsidRPr="00F96355" w:rsidRDefault="002002AA" w:rsidP="003A19EC">
            <w:pPr>
              <w:pStyle w:val="ad"/>
              <w:rPr>
                <w:sz w:val="22"/>
                <w:szCs w:val="22"/>
              </w:rPr>
            </w:pPr>
            <w:r>
              <w:rPr>
                <w:sz w:val="22"/>
                <w:szCs w:val="22"/>
              </w:rPr>
              <w:t>0</w:t>
            </w:r>
            <w:r w:rsidR="00AC737D" w:rsidRPr="00F96355">
              <w:rPr>
                <w:sz w:val="22"/>
                <w:szCs w:val="22"/>
              </w:rPr>
              <w:t>,00</w:t>
            </w:r>
          </w:p>
        </w:tc>
        <w:tc>
          <w:tcPr>
            <w:tcW w:w="1420" w:type="dxa"/>
            <w:tcBorders>
              <w:top w:val="single" w:sz="6" w:space="0" w:color="auto"/>
              <w:left w:val="single" w:sz="6" w:space="0" w:color="auto"/>
              <w:bottom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jc w:val="center"/>
              <w:rPr>
                <w:sz w:val="22"/>
                <w:szCs w:val="22"/>
              </w:rPr>
            </w:pPr>
            <w:r w:rsidRPr="00F96355">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ind w:right="-1"/>
              <w:jc w:val="center"/>
              <w:rPr>
                <w:sz w:val="22"/>
                <w:szCs w:val="22"/>
              </w:rPr>
            </w:pPr>
            <w:r w:rsidRPr="00F96355">
              <w:rPr>
                <w:sz w:val="22"/>
                <w:szCs w:val="22"/>
              </w:rPr>
              <w:t>0,00</w:t>
            </w:r>
          </w:p>
        </w:tc>
      </w:tr>
      <w:tr w:rsidR="00C31DAC" w:rsidRPr="00285322" w:rsidTr="00237CCB">
        <w:trPr>
          <w:cantSplit/>
          <w:trHeight w:val="383"/>
        </w:trPr>
        <w:tc>
          <w:tcPr>
            <w:tcW w:w="10065" w:type="dxa"/>
            <w:gridSpan w:val="6"/>
            <w:tcBorders>
              <w:top w:val="single" w:sz="4" w:space="0" w:color="auto"/>
              <w:left w:val="single" w:sz="6" w:space="0" w:color="auto"/>
              <w:bottom w:val="single" w:sz="4" w:space="0" w:color="auto"/>
              <w:right w:val="single" w:sz="6" w:space="0" w:color="auto"/>
            </w:tcBorders>
            <w:vAlign w:val="center"/>
          </w:tcPr>
          <w:p w:rsidR="00C31DAC" w:rsidRPr="00F96355" w:rsidRDefault="00954CD4" w:rsidP="00954CD4">
            <w:pPr>
              <w:pStyle w:val="ConsPlusCell"/>
              <w:widowControl/>
              <w:shd w:val="clear" w:color="auto" w:fill="FFFFFF"/>
              <w:spacing w:line="276" w:lineRule="auto"/>
              <w:ind w:left="709" w:right="-1"/>
              <w:jc w:val="center"/>
              <w:rPr>
                <w:sz w:val="22"/>
                <w:szCs w:val="22"/>
              </w:rPr>
            </w:pPr>
            <w:r>
              <w:rPr>
                <w:sz w:val="22"/>
                <w:szCs w:val="22"/>
              </w:rPr>
              <w:t xml:space="preserve">7. </w:t>
            </w:r>
            <w:r w:rsidR="00C31DAC" w:rsidRPr="00F96355">
              <w:rPr>
                <w:sz w:val="22"/>
                <w:szCs w:val="22"/>
              </w:rPr>
              <w:t>Материальное обеспечение по благоустройству сельского поселения</w:t>
            </w:r>
          </w:p>
        </w:tc>
      </w:tr>
      <w:tr w:rsidR="00C31DAC" w:rsidRPr="00F96355" w:rsidTr="003048AD">
        <w:trPr>
          <w:cantSplit/>
          <w:trHeight w:val="820"/>
        </w:trPr>
        <w:tc>
          <w:tcPr>
            <w:tcW w:w="3402" w:type="dxa"/>
            <w:tcBorders>
              <w:top w:val="single" w:sz="4" w:space="0" w:color="auto"/>
              <w:left w:val="single" w:sz="6" w:space="0" w:color="auto"/>
              <w:right w:val="single" w:sz="4" w:space="0" w:color="auto"/>
            </w:tcBorders>
            <w:vAlign w:val="center"/>
          </w:tcPr>
          <w:p w:rsidR="00C31DAC" w:rsidRPr="00F96355" w:rsidRDefault="00C31DAC" w:rsidP="001923C4">
            <w:pPr>
              <w:pStyle w:val="ConsPlusCell"/>
              <w:widowControl/>
              <w:shd w:val="clear" w:color="auto" w:fill="FFFFFF"/>
              <w:spacing w:line="276" w:lineRule="auto"/>
              <w:ind w:right="-1"/>
              <w:rPr>
                <w:sz w:val="22"/>
                <w:szCs w:val="22"/>
              </w:rPr>
            </w:pPr>
            <w:r w:rsidRPr="00F96355">
              <w:rPr>
                <w:sz w:val="22"/>
                <w:szCs w:val="22"/>
              </w:rPr>
              <w:t>Материальное обеспечение дворника</w:t>
            </w:r>
          </w:p>
        </w:tc>
        <w:tc>
          <w:tcPr>
            <w:tcW w:w="2410" w:type="dxa"/>
            <w:gridSpan w:val="2"/>
            <w:tcBorders>
              <w:top w:val="single" w:sz="4" w:space="0" w:color="auto"/>
              <w:left w:val="single" w:sz="4" w:space="0" w:color="auto"/>
              <w:right w:val="single" w:sz="6" w:space="0" w:color="auto"/>
            </w:tcBorders>
            <w:vAlign w:val="center"/>
          </w:tcPr>
          <w:p w:rsidR="00C31DAC" w:rsidRPr="00F96355" w:rsidRDefault="00C31DAC" w:rsidP="001923C4">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6" w:space="0" w:color="auto"/>
              <w:left w:val="single" w:sz="6" w:space="0" w:color="auto"/>
              <w:right w:val="single" w:sz="6" w:space="0" w:color="auto"/>
            </w:tcBorders>
            <w:vAlign w:val="center"/>
          </w:tcPr>
          <w:p w:rsidR="00C31DAC" w:rsidRPr="00F96355" w:rsidRDefault="00A54C76" w:rsidP="00954CD4">
            <w:pPr>
              <w:pStyle w:val="ad"/>
              <w:rPr>
                <w:sz w:val="22"/>
                <w:szCs w:val="22"/>
              </w:rPr>
            </w:pPr>
            <w:r>
              <w:rPr>
                <w:sz w:val="22"/>
                <w:szCs w:val="22"/>
              </w:rPr>
              <w:t>245 953,</w:t>
            </w:r>
            <w:r w:rsidR="004D48C7">
              <w:rPr>
                <w:sz w:val="22"/>
                <w:szCs w:val="22"/>
              </w:rPr>
              <w:t>0</w:t>
            </w:r>
            <w:r>
              <w:rPr>
                <w:sz w:val="22"/>
                <w:szCs w:val="22"/>
              </w:rPr>
              <w:t>1</w:t>
            </w:r>
          </w:p>
        </w:tc>
        <w:tc>
          <w:tcPr>
            <w:tcW w:w="1420" w:type="dxa"/>
            <w:tcBorders>
              <w:top w:val="single" w:sz="6" w:space="0" w:color="auto"/>
              <w:left w:val="single" w:sz="6" w:space="0" w:color="auto"/>
              <w:right w:val="single" w:sz="6" w:space="0" w:color="auto"/>
            </w:tcBorders>
            <w:vAlign w:val="center"/>
          </w:tcPr>
          <w:p w:rsidR="00C31DAC" w:rsidRPr="00F96355" w:rsidRDefault="00A54C76" w:rsidP="00954CD4">
            <w:pPr>
              <w:pStyle w:val="ad"/>
              <w:rPr>
                <w:sz w:val="22"/>
                <w:szCs w:val="22"/>
              </w:rPr>
            </w:pPr>
            <w:r>
              <w:rPr>
                <w:sz w:val="22"/>
                <w:szCs w:val="22"/>
              </w:rPr>
              <w:t>245 953,01</w:t>
            </w:r>
          </w:p>
        </w:tc>
        <w:tc>
          <w:tcPr>
            <w:tcW w:w="1418" w:type="dxa"/>
            <w:tcBorders>
              <w:top w:val="single" w:sz="6" w:space="0" w:color="auto"/>
              <w:left w:val="single" w:sz="6" w:space="0" w:color="auto"/>
              <w:right w:val="single" w:sz="6" w:space="0" w:color="auto"/>
            </w:tcBorders>
            <w:vAlign w:val="center"/>
          </w:tcPr>
          <w:p w:rsidR="00C31DAC" w:rsidRPr="00F96355" w:rsidRDefault="00A54C76" w:rsidP="00954CD4">
            <w:pPr>
              <w:pStyle w:val="ad"/>
              <w:rPr>
                <w:sz w:val="22"/>
                <w:szCs w:val="22"/>
              </w:rPr>
            </w:pPr>
            <w:r>
              <w:rPr>
                <w:sz w:val="22"/>
                <w:szCs w:val="22"/>
              </w:rPr>
              <w:t>245 953,01</w:t>
            </w:r>
          </w:p>
        </w:tc>
      </w:tr>
      <w:tr w:rsidR="002002AA" w:rsidRPr="00B014F1" w:rsidTr="00237CCB">
        <w:trPr>
          <w:cantSplit/>
          <w:trHeight w:val="383"/>
        </w:trPr>
        <w:tc>
          <w:tcPr>
            <w:tcW w:w="5812" w:type="dxa"/>
            <w:gridSpan w:val="3"/>
            <w:tcBorders>
              <w:top w:val="single" w:sz="4" w:space="0" w:color="auto"/>
              <w:left w:val="single" w:sz="6" w:space="0" w:color="auto"/>
              <w:bottom w:val="single" w:sz="4" w:space="0" w:color="auto"/>
              <w:right w:val="single" w:sz="6" w:space="0" w:color="auto"/>
            </w:tcBorders>
            <w:vAlign w:val="center"/>
          </w:tcPr>
          <w:p w:rsidR="002002AA" w:rsidRPr="00F96355" w:rsidRDefault="002002AA" w:rsidP="002002AA">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2002AA" w:rsidRPr="00F96355" w:rsidRDefault="00A54C76" w:rsidP="00954CD4">
            <w:pPr>
              <w:pStyle w:val="ad"/>
              <w:rPr>
                <w:sz w:val="22"/>
                <w:szCs w:val="22"/>
              </w:rPr>
            </w:pPr>
            <w:r>
              <w:rPr>
                <w:sz w:val="22"/>
                <w:szCs w:val="22"/>
              </w:rPr>
              <w:t>245 953,01</w:t>
            </w:r>
          </w:p>
        </w:tc>
        <w:tc>
          <w:tcPr>
            <w:tcW w:w="1420" w:type="dxa"/>
            <w:tcBorders>
              <w:top w:val="single" w:sz="6" w:space="0" w:color="auto"/>
              <w:left w:val="single" w:sz="6" w:space="0" w:color="auto"/>
              <w:bottom w:val="single" w:sz="6" w:space="0" w:color="auto"/>
              <w:right w:val="single" w:sz="6" w:space="0" w:color="auto"/>
            </w:tcBorders>
            <w:vAlign w:val="center"/>
          </w:tcPr>
          <w:p w:rsidR="002002AA" w:rsidRPr="00F96355" w:rsidRDefault="00A54C76" w:rsidP="00954CD4">
            <w:pPr>
              <w:pStyle w:val="ad"/>
              <w:rPr>
                <w:sz w:val="22"/>
                <w:szCs w:val="22"/>
              </w:rPr>
            </w:pPr>
            <w:r>
              <w:rPr>
                <w:sz w:val="22"/>
                <w:szCs w:val="22"/>
              </w:rPr>
              <w:t>245 953,01</w:t>
            </w:r>
          </w:p>
        </w:tc>
        <w:tc>
          <w:tcPr>
            <w:tcW w:w="1418" w:type="dxa"/>
            <w:tcBorders>
              <w:top w:val="single" w:sz="6" w:space="0" w:color="auto"/>
              <w:left w:val="single" w:sz="6" w:space="0" w:color="auto"/>
              <w:bottom w:val="single" w:sz="6" w:space="0" w:color="auto"/>
              <w:right w:val="single" w:sz="6" w:space="0" w:color="auto"/>
            </w:tcBorders>
            <w:vAlign w:val="center"/>
          </w:tcPr>
          <w:p w:rsidR="002002AA" w:rsidRPr="00F96355" w:rsidRDefault="00A54C76" w:rsidP="00954CD4">
            <w:pPr>
              <w:pStyle w:val="ad"/>
              <w:rPr>
                <w:sz w:val="22"/>
                <w:szCs w:val="22"/>
              </w:rPr>
            </w:pPr>
            <w:r>
              <w:rPr>
                <w:sz w:val="22"/>
                <w:szCs w:val="22"/>
              </w:rPr>
              <w:t>245 953,01</w:t>
            </w:r>
          </w:p>
        </w:tc>
      </w:tr>
      <w:tr w:rsidR="00173707" w:rsidRPr="00B014F1" w:rsidTr="0082336F">
        <w:trPr>
          <w:cantSplit/>
          <w:trHeight w:val="383"/>
        </w:trPr>
        <w:tc>
          <w:tcPr>
            <w:tcW w:w="10065" w:type="dxa"/>
            <w:gridSpan w:val="6"/>
            <w:tcBorders>
              <w:top w:val="single" w:sz="4" w:space="0" w:color="auto"/>
              <w:left w:val="single" w:sz="6" w:space="0" w:color="auto"/>
              <w:bottom w:val="single" w:sz="4" w:space="0" w:color="auto"/>
              <w:right w:val="single" w:sz="6" w:space="0" w:color="auto"/>
            </w:tcBorders>
            <w:vAlign w:val="center"/>
          </w:tcPr>
          <w:p w:rsidR="00173707" w:rsidRDefault="00173707" w:rsidP="00954CD4">
            <w:pPr>
              <w:pStyle w:val="ad"/>
              <w:rPr>
                <w:sz w:val="22"/>
                <w:szCs w:val="22"/>
              </w:rPr>
            </w:pPr>
            <w:r>
              <w:rPr>
                <w:sz w:val="22"/>
                <w:szCs w:val="22"/>
              </w:rPr>
              <w:t xml:space="preserve">8. </w:t>
            </w:r>
            <w:r w:rsidRPr="00173707">
              <w:rPr>
                <w:sz w:val="22"/>
                <w:szCs w:val="22"/>
              </w:rPr>
              <w:t>Расходы на 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173707" w:rsidRPr="00B014F1" w:rsidTr="00173707">
        <w:trPr>
          <w:cantSplit/>
          <w:trHeight w:val="383"/>
        </w:trPr>
        <w:tc>
          <w:tcPr>
            <w:tcW w:w="3466" w:type="dxa"/>
            <w:gridSpan w:val="2"/>
            <w:tcBorders>
              <w:top w:val="single" w:sz="4" w:space="0" w:color="auto"/>
              <w:left w:val="single" w:sz="6" w:space="0" w:color="auto"/>
              <w:bottom w:val="single" w:sz="4" w:space="0" w:color="auto"/>
              <w:right w:val="single" w:sz="6" w:space="0" w:color="auto"/>
            </w:tcBorders>
            <w:vAlign w:val="center"/>
          </w:tcPr>
          <w:p w:rsidR="00173707" w:rsidRPr="00F96355" w:rsidRDefault="00173707" w:rsidP="008C2D76">
            <w:pPr>
              <w:pStyle w:val="ConsPlusCell"/>
              <w:widowControl/>
              <w:shd w:val="clear" w:color="auto" w:fill="FFFFFF"/>
              <w:spacing w:line="276" w:lineRule="auto"/>
              <w:rPr>
                <w:sz w:val="22"/>
                <w:szCs w:val="22"/>
              </w:rPr>
            </w:pPr>
            <w:r w:rsidRPr="00173707">
              <w:rPr>
                <w:sz w:val="22"/>
                <w:szCs w:val="22"/>
              </w:rPr>
              <w:t>Осуществление мероприятий в рамках законодательства о градостроительной деятельности</w:t>
            </w:r>
          </w:p>
        </w:tc>
        <w:tc>
          <w:tcPr>
            <w:tcW w:w="2346" w:type="dxa"/>
            <w:tcBorders>
              <w:top w:val="single" w:sz="4" w:space="0" w:color="auto"/>
              <w:left w:val="single" w:sz="6" w:space="0" w:color="auto"/>
              <w:bottom w:val="single" w:sz="4" w:space="0" w:color="auto"/>
              <w:right w:val="single" w:sz="6" w:space="0" w:color="auto"/>
            </w:tcBorders>
            <w:vAlign w:val="center"/>
          </w:tcPr>
          <w:p w:rsidR="00173707" w:rsidRPr="00F96355" w:rsidRDefault="00173707" w:rsidP="00173707">
            <w:pPr>
              <w:pStyle w:val="ConsPlusCell"/>
              <w:widowControl/>
              <w:shd w:val="clear" w:color="auto" w:fill="FFFFFF"/>
              <w:spacing w:line="276" w:lineRule="auto"/>
              <w:ind w:right="-1"/>
              <w:jc w:val="center"/>
              <w:rPr>
                <w:sz w:val="22"/>
                <w:szCs w:val="22"/>
              </w:rPr>
            </w:pPr>
            <w:r>
              <w:rPr>
                <w:sz w:val="22"/>
                <w:szCs w:val="22"/>
              </w:rPr>
              <w:t xml:space="preserve">Местный </w:t>
            </w:r>
            <w:r w:rsidRPr="00173707">
              <w:rPr>
                <w:sz w:val="22"/>
                <w:szCs w:val="22"/>
              </w:rPr>
              <w:t>бюджет</w:t>
            </w:r>
          </w:p>
        </w:tc>
        <w:tc>
          <w:tcPr>
            <w:tcW w:w="1415" w:type="dxa"/>
            <w:tcBorders>
              <w:top w:val="single" w:sz="6" w:space="0" w:color="auto"/>
              <w:left w:val="single" w:sz="6" w:space="0" w:color="auto"/>
              <w:bottom w:val="single" w:sz="6" w:space="0" w:color="auto"/>
              <w:right w:val="single" w:sz="6" w:space="0" w:color="auto"/>
            </w:tcBorders>
            <w:vAlign w:val="center"/>
          </w:tcPr>
          <w:p w:rsidR="00173707" w:rsidRDefault="008C2D76" w:rsidP="00954CD4">
            <w:pPr>
              <w:pStyle w:val="ad"/>
              <w:rPr>
                <w:sz w:val="22"/>
                <w:szCs w:val="22"/>
              </w:rPr>
            </w:pPr>
            <w:r>
              <w:rPr>
                <w:sz w:val="22"/>
                <w:szCs w:val="22"/>
              </w:rPr>
              <w:t>166 369,67</w:t>
            </w:r>
          </w:p>
        </w:tc>
        <w:tc>
          <w:tcPr>
            <w:tcW w:w="1420" w:type="dxa"/>
            <w:tcBorders>
              <w:top w:val="single" w:sz="6" w:space="0" w:color="auto"/>
              <w:left w:val="single" w:sz="6" w:space="0" w:color="auto"/>
              <w:bottom w:val="single" w:sz="6" w:space="0" w:color="auto"/>
              <w:right w:val="single" w:sz="6" w:space="0" w:color="auto"/>
            </w:tcBorders>
            <w:vAlign w:val="center"/>
          </w:tcPr>
          <w:p w:rsidR="00173707" w:rsidRDefault="008C2D76" w:rsidP="00954CD4">
            <w:pPr>
              <w:pStyle w:val="ad"/>
              <w:rPr>
                <w:sz w:val="22"/>
                <w:szCs w:val="22"/>
              </w:rPr>
            </w:pPr>
            <w:r>
              <w:rPr>
                <w:sz w:val="22"/>
                <w:szCs w:val="22"/>
              </w:rPr>
              <w:t>166 369,67</w:t>
            </w:r>
          </w:p>
        </w:tc>
        <w:tc>
          <w:tcPr>
            <w:tcW w:w="1418" w:type="dxa"/>
            <w:tcBorders>
              <w:top w:val="single" w:sz="6" w:space="0" w:color="auto"/>
              <w:left w:val="single" w:sz="6" w:space="0" w:color="auto"/>
              <w:bottom w:val="single" w:sz="6" w:space="0" w:color="auto"/>
              <w:right w:val="single" w:sz="6" w:space="0" w:color="auto"/>
            </w:tcBorders>
            <w:vAlign w:val="center"/>
          </w:tcPr>
          <w:p w:rsidR="00173707" w:rsidRDefault="008C2D76" w:rsidP="00954CD4">
            <w:pPr>
              <w:pStyle w:val="ad"/>
              <w:rPr>
                <w:sz w:val="22"/>
                <w:szCs w:val="22"/>
              </w:rPr>
            </w:pPr>
            <w:r>
              <w:rPr>
                <w:sz w:val="22"/>
                <w:szCs w:val="22"/>
              </w:rPr>
              <w:t>166 369,67</w:t>
            </w:r>
          </w:p>
        </w:tc>
      </w:tr>
      <w:tr w:rsidR="00173707" w:rsidRPr="00B014F1" w:rsidTr="0082336F">
        <w:trPr>
          <w:cantSplit/>
          <w:trHeight w:val="383"/>
        </w:trPr>
        <w:tc>
          <w:tcPr>
            <w:tcW w:w="5812" w:type="dxa"/>
            <w:gridSpan w:val="3"/>
            <w:tcBorders>
              <w:top w:val="single" w:sz="4" w:space="0" w:color="auto"/>
              <w:left w:val="single" w:sz="6" w:space="0" w:color="auto"/>
              <w:bottom w:val="single" w:sz="4" w:space="0" w:color="auto"/>
              <w:right w:val="single" w:sz="6" w:space="0" w:color="auto"/>
            </w:tcBorders>
            <w:vAlign w:val="center"/>
          </w:tcPr>
          <w:p w:rsidR="00173707" w:rsidRDefault="00173707" w:rsidP="00173707">
            <w:pPr>
              <w:pStyle w:val="ConsPlusCell"/>
              <w:widowControl/>
              <w:shd w:val="clear" w:color="auto" w:fill="FFFFFF"/>
              <w:spacing w:line="276" w:lineRule="auto"/>
              <w:ind w:right="-1"/>
              <w:jc w:val="center"/>
              <w:rPr>
                <w:sz w:val="22"/>
                <w:szCs w:val="22"/>
              </w:rPr>
            </w:pPr>
            <w:r>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173707" w:rsidRDefault="008C2D76" w:rsidP="00954CD4">
            <w:pPr>
              <w:pStyle w:val="ad"/>
              <w:rPr>
                <w:sz w:val="22"/>
                <w:szCs w:val="22"/>
              </w:rPr>
            </w:pPr>
            <w:r>
              <w:rPr>
                <w:sz w:val="22"/>
                <w:szCs w:val="22"/>
              </w:rPr>
              <w:t>166 369,67</w:t>
            </w:r>
          </w:p>
        </w:tc>
        <w:tc>
          <w:tcPr>
            <w:tcW w:w="1420" w:type="dxa"/>
            <w:tcBorders>
              <w:top w:val="single" w:sz="6" w:space="0" w:color="auto"/>
              <w:left w:val="single" w:sz="6" w:space="0" w:color="auto"/>
              <w:bottom w:val="single" w:sz="6" w:space="0" w:color="auto"/>
              <w:right w:val="single" w:sz="6" w:space="0" w:color="auto"/>
            </w:tcBorders>
            <w:vAlign w:val="center"/>
          </w:tcPr>
          <w:p w:rsidR="00173707" w:rsidRDefault="008C2D76" w:rsidP="00954CD4">
            <w:pPr>
              <w:pStyle w:val="ad"/>
              <w:rPr>
                <w:sz w:val="22"/>
                <w:szCs w:val="22"/>
              </w:rPr>
            </w:pPr>
            <w:r>
              <w:rPr>
                <w:sz w:val="22"/>
                <w:szCs w:val="22"/>
              </w:rPr>
              <w:t>166 369,67</w:t>
            </w:r>
          </w:p>
        </w:tc>
        <w:tc>
          <w:tcPr>
            <w:tcW w:w="1418" w:type="dxa"/>
            <w:tcBorders>
              <w:top w:val="single" w:sz="6" w:space="0" w:color="auto"/>
              <w:left w:val="single" w:sz="6" w:space="0" w:color="auto"/>
              <w:bottom w:val="single" w:sz="6" w:space="0" w:color="auto"/>
              <w:right w:val="single" w:sz="6" w:space="0" w:color="auto"/>
            </w:tcBorders>
            <w:vAlign w:val="center"/>
          </w:tcPr>
          <w:p w:rsidR="00173707" w:rsidRDefault="008C2D76" w:rsidP="00954CD4">
            <w:pPr>
              <w:pStyle w:val="ad"/>
              <w:rPr>
                <w:sz w:val="22"/>
                <w:szCs w:val="22"/>
              </w:rPr>
            </w:pPr>
            <w:r>
              <w:rPr>
                <w:sz w:val="22"/>
                <w:szCs w:val="22"/>
              </w:rPr>
              <w:t>166 369,67</w:t>
            </w:r>
          </w:p>
        </w:tc>
      </w:tr>
      <w:tr w:rsidR="00C31DAC" w:rsidRPr="00B014F1" w:rsidTr="00237CCB">
        <w:trPr>
          <w:cantSplit/>
          <w:trHeight w:val="383"/>
        </w:trPr>
        <w:tc>
          <w:tcPr>
            <w:tcW w:w="5812" w:type="dxa"/>
            <w:gridSpan w:val="3"/>
            <w:tcBorders>
              <w:top w:val="single" w:sz="4" w:space="0" w:color="auto"/>
              <w:left w:val="single" w:sz="6" w:space="0" w:color="auto"/>
              <w:bottom w:val="single" w:sz="4" w:space="0" w:color="auto"/>
              <w:right w:val="single" w:sz="6" w:space="0" w:color="auto"/>
            </w:tcBorders>
            <w:vAlign w:val="center"/>
          </w:tcPr>
          <w:p w:rsidR="00C31DAC" w:rsidRPr="00F96355" w:rsidRDefault="00954CD4" w:rsidP="001923C4">
            <w:pPr>
              <w:pStyle w:val="ConsPlusCell"/>
              <w:widowControl/>
              <w:shd w:val="clear" w:color="auto" w:fill="FFFFFF"/>
              <w:spacing w:line="276" w:lineRule="auto"/>
              <w:ind w:right="-1" w:firstLine="709"/>
              <w:rPr>
                <w:sz w:val="22"/>
                <w:szCs w:val="22"/>
              </w:rPr>
            </w:pPr>
            <w:r>
              <w:rPr>
                <w:sz w:val="22"/>
                <w:szCs w:val="22"/>
              </w:rPr>
              <w:t>Всего</w:t>
            </w:r>
            <w:r w:rsidR="00C31DAC" w:rsidRPr="00F96355">
              <w:rPr>
                <w:sz w:val="22"/>
                <w:szCs w:val="22"/>
              </w:rPr>
              <w:t xml:space="preserve"> по мероприятиям</w:t>
            </w:r>
            <w:r>
              <w:rPr>
                <w:sz w:val="22"/>
                <w:szCs w:val="22"/>
              </w:rPr>
              <w:t>:</w:t>
            </w:r>
          </w:p>
        </w:tc>
        <w:tc>
          <w:tcPr>
            <w:tcW w:w="1415" w:type="dxa"/>
            <w:tcBorders>
              <w:top w:val="single" w:sz="6" w:space="0" w:color="auto"/>
              <w:left w:val="single" w:sz="6" w:space="0" w:color="auto"/>
              <w:bottom w:val="single" w:sz="4" w:space="0" w:color="auto"/>
              <w:right w:val="single" w:sz="6" w:space="0" w:color="auto"/>
            </w:tcBorders>
            <w:vAlign w:val="center"/>
          </w:tcPr>
          <w:p w:rsidR="00C31DAC" w:rsidRPr="00F96355" w:rsidRDefault="00035627" w:rsidP="00035627">
            <w:pPr>
              <w:pStyle w:val="ConsPlusCell"/>
              <w:widowControl/>
              <w:shd w:val="clear" w:color="auto" w:fill="FFFFFF"/>
              <w:spacing w:line="276" w:lineRule="auto"/>
              <w:ind w:right="-1"/>
              <w:rPr>
                <w:sz w:val="22"/>
                <w:szCs w:val="22"/>
              </w:rPr>
            </w:pPr>
            <w:r>
              <w:rPr>
                <w:sz w:val="22"/>
                <w:szCs w:val="22"/>
              </w:rPr>
              <w:t xml:space="preserve">2 </w:t>
            </w:r>
            <w:r w:rsidR="002C2FD4">
              <w:rPr>
                <w:sz w:val="22"/>
                <w:szCs w:val="22"/>
              </w:rPr>
              <w:t>8</w:t>
            </w:r>
            <w:r>
              <w:rPr>
                <w:sz w:val="22"/>
                <w:szCs w:val="22"/>
              </w:rPr>
              <w:t>02 686,29</w:t>
            </w:r>
          </w:p>
        </w:tc>
        <w:tc>
          <w:tcPr>
            <w:tcW w:w="1420" w:type="dxa"/>
            <w:tcBorders>
              <w:top w:val="single" w:sz="6" w:space="0" w:color="auto"/>
              <w:left w:val="single" w:sz="6" w:space="0" w:color="auto"/>
              <w:bottom w:val="single" w:sz="4" w:space="0" w:color="auto"/>
              <w:right w:val="single" w:sz="6" w:space="0" w:color="auto"/>
            </w:tcBorders>
            <w:vAlign w:val="center"/>
          </w:tcPr>
          <w:p w:rsidR="00C31DAC" w:rsidRPr="00F96355" w:rsidRDefault="002C2FD4" w:rsidP="00954CD4">
            <w:pPr>
              <w:pStyle w:val="ConsPlusCell"/>
              <w:widowControl/>
              <w:shd w:val="clear" w:color="auto" w:fill="FFFFFF"/>
              <w:spacing w:line="276" w:lineRule="auto"/>
              <w:ind w:right="-1"/>
              <w:jc w:val="center"/>
              <w:rPr>
                <w:sz w:val="22"/>
                <w:szCs w:val="22"/>
              </w:rPr>
            </w:pPr>
            <w:r>
              <w:rPr>
                <w:sz w:val="22"/>
                <w:szCs w:val="22"/>
              </w:rPr>
              <w:t>2</w:t>
            </w:r>
            <w:r w:rsidR="00035627">
              <w:rPr>
                <w:sz w:val="22"/>
                <w:szCs w:val="22"/>
              </w:rPr>
              <w:t xml:space="preserve"> 597 824,37</w:t>
            </w:r>
          </w:p>
        </w:tc>
        <w:tc>
          <w:tcPr>
            <w:tcW w:w="1418" w:type="dxa"/>
            <w:tcBorders>
              <w:top w:val="single" w:sz="6" w:space="0" w:color="auto"/>
              <w:left w:val="single" w:sz="6" w:space="0" w:color="auto"/>
              <w:bottom w:val="single" w:sz="4" w:space="0" w:color="auto"/>
              <w:right w:val="single" w:sz="6" w:space="0" w:color="auto"/>
            </w:tcBorders>
            <w:vAlign w:val="center"/>
          </w:tcPr>
          <w:p w:rsidR="00C31DAC" w:rsidRPr="00F96355" w:rsidRDefault="00035627" w:rsidP="00954CD4">
            <w:pPr>
              <w:pStyle w:val="ConsPlusCell"/>
              <w:widowControl/>
              <w:shd w:val="clear" w:color="auto" w:fill="FFFFFF"/>
              <w:spacing w:line="276" w:lineRule="auto"/>
              <w:ind w:right="-1"/>
              <w:jc w:val="center"/>
              <w:rPr>
                <w:sz w:val="22"/>
                <w:szCs w:val="22"/>
              </w:rPr>
            </w:pPr>
            <w:r>
              <w:rPr>
                <w:sz w:val="22"/>
                <w:szCs w:val="22"/>
              </w:rPr>
              <w:t>2 579 823,35</w:t>
            </w:r>
          </w:p>
        </w:tc>
      </w:tr>
    </w:tbl>
    <w:p w:rsidR="000635A2" w:rsidRDefault="00795572" w:rsidP="000635A2">
      <w:pPr>
        <w:spacing w:after="0"/>
        <w:jc w:val="right"/>
        <w:rPr>
          <w:rFonts w:ascii="Times New Roman" w:hAnsi="Times New Roman" w:cs="Times New Roman"/>
          <w:sz w:val="20"/>
          <w:szCs w:val="20"/>
        </w:rPr>
      </w:pPr>
      <w:r w:rsidRPr="00F96355">
        <w:rPr>
          <w:rFonts w:ascii="Times New Roman" w:hAnsi="Times New Roman" w:cs="Times New Roman"/>
          <w:sz w:val="20"/>
          <w:szCs w:val="20"/>
        </w:rPr>
        <w:t>Приложение №8</w:t>
      </w:r>
    </w:p>
    <w:p w:rsidR="00795572" w:rsidRPr="000635A2" w:rsidRDefault="00237CCB" w:rsidP="000635A2">
      <w:pPr>
        <w:spacing w:after="0"/>
        <w:jc w:val="right"/>
        <w:rPr>
          <w:rFonts w:ascii="Times New Roman" w:hAnsi="Times New Roman" w:cs="Times New Roman"/>
          <w:sz w:val="20"/>
          <w:szCs w:val="20"/>
        </w:rPr>
      </w:pPr>
      <w:r w:rsidRPr="000635A2">
        <w:rPr>
          <w:rFonts w:ascii="Times New Roman" w:hAnsi="Times New Roman" w:cs="Times New Roman"/>
          <w:color w:val="000000"/>
          <w:sz w:val="20"/>
          <w:szCs w:val="20"/>
        </w:rPr>
        <w:t xml:space="preserve">К </w:t>
      </w:r>
      <w:r w:rsidR="00795572" w:rsidRPr="000635A2">
        <w:rPr>
          <w:rFonts w:ascii="Times New Roman" w:hAnsi="Times New Roman" w:cs="Times New Roman"/>
          <w:color w:val="000000"/>
          <w:sz w:val="20"/>
          <w:szCs w:val="20"/>
        </w:rPr>
        <w:t>муниципальной программ</w:t>
      </w:r>
      <w:r w:rsidRPr="000635A2">
        <w:rPr>
          <w:rFonts w:ascii="Times New Roman" w:hAnsi="Times New Roman" w:cs="Times New Roman"/>
          <w:color w:val="000000"/>
          <w:sz w:val="20"/>
          <w:szCs w:val="20"/>
        </w:rPr>
        <w:t>е</w:t>
      </w:r>
    </w:p>
    <w:p w:rsidR="00795572" w:rsidRPr="00F96355" w:rsidRDefault="00795572" w:rsidP="000635A2">
      <w:pPr>
        <w:pStyle w:val="a4"/>
        <w:shd w:val="clear" w:color="auto" w:fill="FFFFFF"/>
        <w:spacing w:before="0" w:beforeAutospacing="0" w:after="0" w:afterAutospacing="0" w:line="276" w:lineRule="auto"/>
        <w:ind w:firstLine="709"/>
        <w:jc w:val="right"/>
        <w:textAlignment w:val="baseline"/>
        <w:rPr>
          <w:rStyle w:val="apple-converted-space"/>
          <w:rFonts w:eastAsia="Calibri"/>
          <w:bCs/>
          <w:sz w:val="20"/>
          <w:szCs w:val="20"/>
          <w:bdr w:val="none" w:sz="0" w:space="0" w:color="auto" w:frame="1"/>
        </w:rPr>
      </w:pPr>
      <w:r w:rsidRPr="00F96355">
        <w:rPr>
          <w:color w:val="000000"/>
          <w:sz w:val="20"/>
          <w:szCs w:val="20"/>
        </w:rPr>
        <w:t xml:space="preserve"> </w:t>
      </w:r>
      <w:r w:rsidRPr="00F96355">
        <w:rPr>
          <w:bCs/>
          <w:sz w:val="20"/>
          <w:szCs w:val="20"/>
          <w:bdr w:val="none" w:sz="0" w:space="0" w:color="auto" w:frame="1"/>
        </w:rPr>
        <w:t>«Обеспечение деятельности администрации</w:t>
      </w:r>
      <w:r w:rsidRPr="00F96355">
        <w:rPr>
          <w:rStyle w:val="apple-converted-space"/>
          <w:rFonts w:eastAsia="Calibri"/>
          <w:bCs/>
          <w:sz w:val="20"/>
          <w:szCs w:val="20"/>
          <w:bdr w:val="none" w:sz="0" w:space="0" w:color="auto" w:frame="1"/>
        </w:rPr>
        <w:t> </w:t>
      </w:r>
    </w:p>
    <w:p w:rsidR="00795572" w:rsidRPr="00F96355" w:rsidRDefault="00795572" w:rsidP="000635A2">
      <w:pPr>
        <w:pStyle w:val="a4"/>
        <w:shd w:val="clear" w:color="auto" w:fill="FFFFFF"/>
        <w:spacing w:before="0" w:beforeAutospacing="0" w:after="0" w:afterAutospacing="0" w:line="276" w:lineRule="auto"/>
        <w:ind w:firstLine="709"/>
        <w:jc w:val="right"/>
        <w:textAlignment w:val="baseline"/>
        <w:rPr>
          <w:rFonts w:eastAsia="Calibri"/>
          <w:sz w:val="20"/>
          <w:szCs w:val="20"/>
        </w:rPr>
      </w:pPr>
      <w:r w:rsidRPr="00F96355">
        <w:rPr>
          <w:sz w:val="20"/>
          <w:szCs w:val="20"/>
        </w:rPr>
        <w:t xml:space="preserve">сельского поселения </w:t>
      </w:r>
      <w:r w:rsidR="00EE61EB" w:rsidRPr="00F96355">
        <w:rPr>
          <w:sz w:val="20"/>
          <w:szCs w:val="20"/>
        </w:rPr>
        <w:t xml:space="preserve">Сосновый Солонец </w:t>
      </w:r>
      <w:r w:rsidRPr="00F96355">
        <w:rPr>
          <w:sz w:val="20"/>
          <w:szCs w:val="20"/>
        </w:rPr>
        <w:t xml:space="preserve"> муниципального </w:t>
      </w:r>
    </w:p>
    <w:p w:rsidR="00795572" w:rsidRPr="00F96355" w:rsidRDefault="00795572" w:rsidP="000635A2">
      <w:pPr>
        <w:pStyle w:val="a4"/>
        <w:shd w:val="clear" w:color="auto" w:fill="FFFFFF"/>
        <w:spacing w:before="0" w:beforeAutospacing="0" w:after="0" w:afterAutospacing="0" w:line="276" w:lineRule="auto"/>
        <w:ind w:firstLine="709"/>
        <w:jc w:val="right"/>
        <w:textAlignment w:val="baseline"/>
        <w:rPr>
          <w:bCs/>
          <w:sz w:val="20"/>
          <w:szCs w:val="20"/>
          <w:bdr w:val="none" w:sz="0" w:space="0" w:color="auto" w:frame="1"/>
        </w:rPr>
      </w:pPr>
      <w:r w:rsidRPr="00F96355">
        <w:rPr>
          <w:sz w:val="20"/>
          <w:szCs w:val="20"/>
        </w:rPr>
        <w:t>района Ставропольский Самарской области</w:t>
      </w:r>
      <w:r w:rsidRPr="00F96355">
        <w:rPr>
          <w:bCs/>
          <w:sz w:val="20"/>
          <w:szCs w:val="20"/>
          <w:bdr w:val="none" w:sz="0" w:space="0" w:color="auto" w:frame="1"/>
        </w:rPr>
        <w:t xml:space="preserve"> </w:t>
      </w:r>
    </w:p>
    <w:p w:rsidR="00795572" w:rsidRPr="00F96355" w:rsidRDefault="00795572" w:rsidP="000635A2">
      <w:pPr>
        <w:pStyle w:val="a4"/>
        <w:shd w:val="clear" w:color="auto" w:fill="FFFFFF"/>
        <w:spacing w:before="0" w:beforeAutospacing="0" w:after="0" w:afterAutospacing="0" w:line="276" w:lineRule="auto"/>
        <w:ind w:firstLine="709"/>
        <w:jc w:val="right"/>
        <w:textAlignment w:val="baseline"/>
        <w:rPr>
          <w:bCs/>
          <w:sz w:val="20"/>
          <w:szCs w:val="20"/>
          <w:bdr w:val="none" w:sz="0" w:space="0" w:color="auto" w:frame="1"/>
        </w:rPr>
      </w:pPr>
      <w:r w:rsidRPr="00F96355">
        <w:rPr>
          <w:bCs/>
          <w:sz w:val="20"/>
          <w:szCs w:val="20"/>
          <w:bdr w:val="none" w:sz="0" w:space="0" w:color="auto" w:frame="1"/>
        </w:rPr>
        <w:t xml:space="preserve">на </w:t>
      </w:r>
      <w:r w:rsidR="00C17BC8">
        <w:rPr>
          <w:bCs/>
          <w:sz w:val="20"/>
          <w:szCs w:val="20"/>
          <w:bdr w:val="none" w:sz="0" w:space="0" w:color="auto" w:frame="1"/>
        </w:rPr>
        <w:t>2022-2024</w:t>
      </w:r>
      <w:r w:rsidR="00237CCB">
        <w:rPr>
          <w:bCs/>
          <w:sz w:val="20"/>
          <w:szCs w:val="20"/>
          <w:bdr w:val="none" w:sz="0" w:space="0" w:color="auto" w:frame="1"/>
        </w:rPr>
        <w:t xml:space="preserve"> годы</w:t>
      </w:r>
      <w:r w:rsidRPr="00F96355">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F96355">
        <w:rPr>
          <w:color w:val="FFFFFF" w:themeColor="background1"/>
          <w:sz w:val="20"/>
          <w:szCs w:val="20"/>
        </w:rPr>
        <w:t>от 14.11.201</w:t>
      </w:r>
      <w:r w:rsidR="00000A5D" w:rsidRPr="00F96355">
        <w:rPr>
          <w:color w:val="FFFFFF" w:themeColor="background1"/>
          <w:sz w:val="20"/>
          <w:szCs w:val="20"/>
        </w:rPr>
        <w:t xml:space="preserve"> от 14.11</w:t>
      </w:r>
      <w:r w:rsidR="00000A5D" w:rsidRPr="00000A5D">
        <w:rPr>
          <w:color w:val="FFFFFF" w:themeColor="background1"/>
          <w:sz w:val="18"/>
          <w:szCs w:val="18"/>
        </w:rPr>
        <w:t>.201</w:t>
      </w:r>
      <w:r w:rsidR="00CF3080">
        <w:rPr>
          <w:sz w:val="18"/>
          <w:szCs w:val="18"/>
        </w:rPr>
        <w:t xml:space="preserve"> </w:t>
      </w:r>
    </w:p>
    <w:p w:rsidR="002B25BF" w:rsidRPr="00FD674A"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FD674A">
        <w:rPr>
          <w:color w:val="FFFFFF" w:themeColor="background1"/>
          <w:sz w:val="18"/>
          <w:szCs w:val="18"/>
        </w:rPr>
        <w:t>6года №33</w:t>
      </w: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Default="00795572" w:rsidP="00795572">
      <w:pPr>
        <w:shd w:val="clear" w:color="auto" w:fill="FFFFFF"/>
        <w:autoSpaceDE w:val="0"/>
        <w:spacing w:after="0"/>
        <w:ind w:firstLine="709"/>
        <w:jc w:val="center"/>
        <w:rPr>
          <w:rFonts w:ascii="Times New Roman" w:hAnsi="Times New Roman" w:cs="Times New Roman"/>
          <w:b/>
        </w:rPr>
      </w:pPr>
    </w:p>
    <w:p w:rsidR="00E03CF7" w:rsidRPr="00253FBB" w:rsidRDefault="00E03CF7"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 xml:space="preserve">8 </w:t>
      </w:r>
      <w:r w:rsidRPr="00253FBB">
        <w:rPr>
          <w:rFonts w:ascii="Times New Roman" w:hAnsi="Times New Roman" w:cs="Times New Roman"/>
        </w:rPr>
        <w:t>ПОДПРОГРАММА</w:t>
      </w:r>
    </w:p>
    <w:p w:rsidR="00795572" w:rsidRPr="00253FBB" w:rsidRDefault="00795572" w:rsidP="00795572">
      <w:pPr>
        <w:shd w:val="clear" w:color="auto" w:fill="FFFFFF"/>
        <w:spacing w:after="0"/>
        <w:ind w:firstLine="709"/>
        <w:jc w:val="center"/>
        <w:rPr>
          <w:rFonts w:ascii="Times New Roman" w:hAnsi="Times New Roman" w:cs="Times New Roman"/>
        </w:rPr>
      </w:pPr>
    </w:p>
    <w:p w:rsidR="00EA13E4" w:rsidRPr="009E1C66" w:rsidRDefault="00EA13E4" w:rsidP="00EA13E4">
      <w:pPr>
        <w:shd w:val="clear" w:color="auto" w:fill="FFFFFF"/>
        <w:spacing w:after="0"/>
        <w:ind w:firstLine="709"/>
        <w:jc w:val="center"/>
        <w:rPr>
          <w:rFonts w:ascii="Times New Roman" w:hAnsi="Times New Roman" w:cs="Times New Roman"/>
        </w:rPr>
      </w:pPr>
      <w:r w:rsidRPr="00EA13E4">
        <w:rPr>
          <w:rFonts w:ascii="Times New Roman" w:hAnsi="Times New Roman" w:cs="Times New Roman"/>
        </w:rPr>
        <w:t xml:space="preserve">«Развитие </w:t>
      </w:r>
      <w:r w:rsidRPr="00EA13E4">
        <w:rPr>
          <w:rFonts w:ascii="Times New Roman" w:hAnsi="Times New Roman" w:cs="Times New Roman"/>
          <w:color w:val="000000"/>
        </w:rPr>
        <w:t>социальной политики,</w:t>
      </w:r>
      <w:r w:rsidRPr="00EA13E4">
        <w:rPr>
          <w:rFonts w:ascii="Times New Roman" w:hAnsi="Times New Roman" w:cs="Times New Roman"/>
        </w:rPr>
        <w:t xml:space="preserve"> доступная среда для инвалидов </w:t>
      </w:r>
      <w:r w:rsidR="00EB6A80" w:rsidRPr="00EA13E4">
        <w:rPr>
          <w:rFonts w:ascii="Times New Roman" w:hAnsi="Times New Roman" w:cs="Times New Roman"/>
        </w:rPr>
        <w:t>и других</w:t>
      </w:r>
      <w:r w:rsidRPr="00EA13E4">
        <w:rPr>
          <w:rFonts w:ascii="Times New Roman" w:hAnsi="Times New Roman" w:cs="Times New Roman"/>
        </w:rPr>
        <w:t xml:space="preserve">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w:t>
      </w:r>
      <w:r w:rsidR="00EB6A80" w:rsidRPr="00EA13E4">
        <w:rPr>
          <w:rFonts w:ascii="Times New Roman" w:hAnsi="Times New Roman" w:cs="Times New Roman"/>
        </w:rPr>
        <w:t>для граждан,</w:t>
      </w:r>
      <w:r w:rsidRPr="00EA13E4">
        <w:rPr>
          <w:rFonts w:ascii="Times New Roman" w:hAnsi="Times New Roman" w:cs="Times New Roman"/>
        </w:rPr>
        <w:t xml:space="preserve"> проживающих на территории сельского поселения </w:t>
      </w:r>
      <w:r w:rsidR="00EB6A80">
        <w:rPr>
          <w:rFonts w:ascii="Times New Roman" w:hAnsi="Times New Roman" w:cs="Times New Roman"/>
        </w:rPr>
        <w:t>Сосновый Солонец</w:t>
      </w:r>
      <w:r w:rsidRPr="00EA13E4">
        <w:rPr>
          <w:rFonts w:ascii="Times New Roman" w:hAnsi="Times New Roman" w:cs="Times New Roman"/>
        </w:rPr>
        <w:t xml:space="preserve"> муниципального района Ставропольский Самарской области на 2022-2024 годы»</w:t>
      </w:r>
    </w:p>
    <w:p w:rsidR="00795572" w:rsidRPr="00253FBB" w:rsidRDefault="00795572" w:rsidP="00795572">
      <w:pPr>
        <w:shd w:val="clear" w:color="auto" w:fill="FFFFFF"/>
        <w:tabs>
          <w:tab w:val="left" w:pos="1134"/>
        </w:tabs>
        <w:autoSpaceDE w:val="0"/>
        <w:spacing w:after="0"/>
        <w:ind w:firstLine="709"/>
        <w:jc w:val="center"/>
        <w:rPr>
          <w:rFonts w:ascii="Times New Roman" w:hAnsi="Times New Roman" w:cs="Times New Roman"/>
          <w:bCs/>
        </w:rPr>
      </w:pPr>
    </w:p>
    <w:p w:rsidR="00795572" w:rsidRPr="00253FBB" w:rsidRDefault="00795572" w:rsidP="00795572">
      <w:pPr>
        <w:shd w:val="clear" w:color="auto" w:fill="FFFFFF"/>
        <w:tabs>
          <w:tab w:val="left" w:pos="1134"/>
        </w:tabs>
        <w:autoSpaceDE w:val="0"/>
        <w:spacing w:after="0"/>
        <w:ind w:firstLine="709"/>
        <w:jc w:val="center"/>
        <w:rPr>
          <w:rFonts w:ascii="Times New Roman" w:hAnsi="Times New Roman" w:cs="Times New Roman"/>
        </w:rPr>
      </w:pPr>
      <w:r w:rsidRPr="00253FBB">
        <w:rPr>
          <w:rFonts w:ascii="Times New Roman" w:hAnsi="Times New Roman" w:cs="Times New Roman"/>
          <w:bCs/>
        </w:rPr>
        <w:t>(Далее – Подпрограмма)</w:t>
      </w: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DA1755" w:rsidP="00795572">
      <w:pPr>
        <w:pStyle w:val="ad"/>
        <w:pageBreakBefore/>
        <w:shd w:val="clear" w:color="auto" w:fill="FFFFFF"/>
        <w:spacing w:before="360" w:line="276" w:lineRule="auto"/>
        <w:ind w:firstLine="709"/>
        <w:rPr>
          <w:b/>
          <w:sz w:val="22"/>
          <w:szCs w:val="22"/>
        </w:rPr>
      </w:pPr>
      <w:r>
        <w:rPr>
          <w:b/>
          <w:sz w:val="22"/>
          <w:szCs w:val="22"/>
        </w:rPr>
        <w:t>П</w:t>
      </w:r>
      <w:r w:rsidR="00795572" w:rsidRPr="00253FBB">
        <w:rPr>
          <w:b/>
          <w:sz w:val="22"/>
          <w:szCs w:val="22"/>
        </w:rPr>
        <w:t>аспорт Подпрограммы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60"/>
        <w:gridCol w:w="7513"/>
      </w:tblGrid>
      <w:tr w:rsidR="00795572" w:rsidRPr="00253FBB" w:rsidTr="00237CCB">
        <w:trPr>
          <w:trHeight w:val="547"/>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Наименование Подпрограммы</w:t>
            </w:r>
          </w:p>
        </w:tc>
        <w:tc>
          <w:tcPr>
            <w:tcW w:w="7513" w:type="dxa"/>
            <w:vAlign w:val="center"/>
          </w:tcPr>
          <w:p w:rsidR="00795572" w:rsidRPr="00253FBB" w:rsidRDefault="00EA13E4" w:rsidP="00C271B1">
            <w:pPr>
              <w:shd w:val="clear" w:color="auto" w:fill="FFFFFF"/>
              <w:spacing w:after="0"/>
              <w:jc w:val="both"/>
              <w:rPr>
                <w:rFonts w:ascii="Times New Roman" w:hAnsi="Times New Roman" w:cs="Times New Roman"/>
              </w:rPr>
            </w:pPr>
            <w:r w:rsidRPr="00EA13E4">
              <w:rPr>
                <w:rFonts w:ascii="Times New Roman" w:hAnsi="Times New Roman" w:cs="Times New Roman"/>
              </w:rPr>
              <w:t xml:space="preserve">«Развитие </w:t>
            </w:r>
            <w:r w:rsidRPr="00EA13E4">
              <w:rPr>
                <w:rFonts w:ascii="Times New Roman" w:hAnsi="Times New Roman" w:cs="Times New Roman"/>
                <w:color w:val="000000"/>
              </w:rPr>
              <w:t>социальной политики,</w:t>
            </w:r>
            <w:r w:rsidRPr="00EA13E4">
              <w:rPr>
                <w:rFonts w:ascii="Times New Roman" w:hAnsi="Times New Roman" w:cs="Times New Roman"/>
              </w:rPr>
              <w:t xml:space="preserve"> доступная среда для инвалидов </w:t>
            </w:r>
            <w:r w:rsidR="00C271B1" w:rsidRPr="00EA13E4">
              <w:rPr>
                <w:rFonts w:ascii="Times New Roman" w:hAnsi="Times New Roman" w:cs="Times New Roman"/>
              </w:rPr>
              <w:t>и других</w:t>
            </w:r>
            <w:r w:rsidRPr="00EA13E4">
              <w:rPr>
                <w:rFonts w:ascii="Times New Roman" w:hAnsi="Times New Roman" w:cs="Times New Roman"/>
              </w:rPr>
              <w:t xml:space="preserve">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w:t>
            </w:r>
            <w:r w:rsidR="00C271B1" w:rsidRPr="00EA13E4">
              <w:rPr>
                <w:rFonts w:ascii="Times New Roman" w:hAnsi="Times New Roman" w:cs="Times New Roman"/>
              </w:rPr>
              <w:t>для граждан,</w:t>
            </w:r>
            <w:r w:rsidRPr="00EA13E4">
              <w:rPr>
                <w:rFonts w:ascii="Times New Roman" w:hAnsi="Times New Roman" w:cs="Times New Roman"/>
              </w:rPr>
              <w:t xml:space="preserve"> проживающих на территории сельского поселения </w:t>
            </w:r>
            <w:r w:rsidR="00C271B1">
              <w:rPr>
                <w:rFonts w:ascii="Times New Roman" w:hAnsi="Times New Roman" w:cs="Times New Roman"/>
              </w:rPr>
              <w:t>Сосновый Солонец</w:t>
            </w:r>
            <w:r w:rsidRPr="00EA13E4">
              <w:rPr>
                <w:rFonts w:ascii="Times New Roman" w:hAnsi="Times New Roman" w:cs="Times New Roman"/>
              </w:rPr>
              <w:t xml:space="preserve"> муниципального района Ставропольский Самарской области на 2022-2024 годы»</w:t>
            </w:r>
          </w:p>
        </w:tc>
      </w:tr>
      <w:tr w:rsidR="00795572" w:rsidRPr="00253FBB" w:rsidTr="00237CCB">
        <w:trPr>
          <w:trHeight w:val="547"/>
        </w:trPr>
        <w:tc>
          <w:tcPr>
            <w:tcW w:w="2660" w:type="dxa"/>
            <w:vAlign w:val="center"/>
          </w:tcPr>
          <w:p w:rsidR="00795572" w:rsidRPr="00253FBB" w:rsidRDefault="00795572" w:rsidP="009E0F9D">
            <w:pPr>
              <w:pStyle w:val="af0"/>
              <w:shd w:val="clear" w:color="auto" w:fill="FFFFFF"/>
              <w:spacing w:line="276" w:lineRule="auto"/>
              <w:rPr>
                <w:rFonts w:ascii="Times New Roman" w:hAnsi="Times New Roman" w:cs="Times New Roman"/>
                <w:b/>
              </w:rPr>
            </w:pPr>
            <w:r w:rsidRPr="00253FBB">
              <w:rPr>
                <w:rFonts w:ascii="Times New Roman" w:hAnsi="Times New Roman" w:cs="Times New Roman"/>
              </w:rPr>
              <w:t>Основание разработки Подпрограммы</w:t>
            </w:r>
            <w:r w:rsidRPr="00253FBB">
              <w:rPr>
                <w:rFonts w:ascii="Times New Roman" w:hAnsi="Times New Roman" w:cs="Times New Roman"/>
                <w:b/>
              </w:rPr>
              <w:t xml:space="preserve"> </w:t>
            </w:r>
          </w:p>
        </w:tc>
        <w:tc>
          <w:tcPr>
            <w:tcW w:w="7513" w:type="dxa"/>
            <w:vAlign w:val="center"/>
          </w:tcPr>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Бюджетный кодекс Российской Федерации;</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Федеральный </w:t>
            </w:r>
            <w:hyperlink r:id="rId78" w:history="1">
              <w:r w:rsidRPr="00253FBB">
                <w:rPr>
                  <w:rFonts w:ascii="Times New Roman" w:hAnsi="Times New Roman" w:cs="Times New Roman"/>
                </w:rPr>
                <w:t>закон</w:t>
              </w:r>
            </w:hyperlink>
            <w:r w:rsidRPr="00253FBB">
              <w:rPr>
                <w:rFonts w:ascii="Times New Roman" w:hAnsi="Times New Roman" w:cs="Times New Roman"/>
              </w:rPr>
              <w:t xml:space="preserve"> от 06.10.2003 №131-ФЗ "Об общих принципах организации местного самоуправления в Российской Федерации";</w:t>
            </w:r>
          </w:p>
          <w:p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Закон Российской Федерации от 19.04.1991г. №1032-1 «О занятости населения в Российской Федерации»;  </w:t>
            </w:r>
          </w:p>
          <w:p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Федеральный закон от 06.10.2003г. № 131-ФЗ «Об общих принципах организации местного самоуправления в Российской Федерации»;</w:t>
            </w:r>
          </w:p>
          <w:p w:rsidR="00795572"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Постановление Правительства Российской Федерации от 14.07.1997г. №875 «Об утверждении Положения об организации общественных работ».</w:t>
            </w:r>
          </w:p>
          <w:p w:rsidR="00EA13E4" w:rsidRPr="00EA13E4" w:rsidRDefault="00EA13E4" w:rsidP="00EA13E4">
            <w:pPr>
              <w:pStyle w:val="af0"/>
              <w:shd w:val="clear" w:color="auto" w:fill="FFFFFF"/>
              <w:spacing w:line="276" w:lineRule="auto"/>
              <w:jc w:val="both"/>
              <w:rPr>
                <w:rFonts w:ascii="Times New Roman" w:hAnsi="Times New Roman" w:cs="Times New Roman"/>
                <w:color w:val="000000"/>
                <w:shd w:val="clear" w:color="auto" w:fill="FFFFFF"/>
              </w:rPr>
            </w:pPr>
            <w:r w:rsidRPr="00EA13E4">
              <w:rPr>
                <w:rFonts w:ascii="Times New Roman" w:hAnsi="Times New Roman" w:cs="Times New Roman"/>
                <w:color w:val="000000"/>
                <w:shd w:val="clear" w:color="auto" w:fill="FFFFFF"/>
              </w:rPr>
              <w:t>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rsidR="00EA13E4" w:rsidRPr="00253FBB" w:rsidRDefault="00EA13E4" w:rsidP="00EA13E4">
            <w:pPr>
              <w:pStyle w:val="af0"/>
              <w:shd w:val="clear" w:color="auto" w:fill="FFFFFF"/>
              <w:spacing w:line="276" w:lineRule="auto"/>
              <w:jc w:val="both"/>
              <w:rPr>
                <w:rFonts w:ascii="Times New Roman" w:hAnsi="Times New Roman" w:cs="Times New Roman"/>
              </w:rPr>
            </w:pPr>
            <w:r w:rsidRPr="00EA13E4">
              <w:rPr>
                <w:rFonts w:ascii="Times New Roman" w:hAnsi="Times New Roman" w:cs="Times New Roman"/>
              </w:rPr>
              <w:t>Жилищный кодекс Российской Федерации от 29.12.2004 N 188-ФЗ (ред. от 28.06.2021) (с изм. и доп., вступ. в силу с 01.07.2021).</w:t>
            </w:r>
          </w:p>
        </w:tc>
      </w:tr>
      <w:tr w:rsidR="00795572" w:rsidRPr="00253FBB" w:rsidTr="00237CCB">
        <w:trPr>
          <w:trHeight w:val="602"/>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Ответственный исполнитель Подпрограммы</w:t>
            </w:r>
          </w:p>
        </w:tc>
        <w:tc>
          <w:tcPr>
            <w:tcW w:w="7513"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 xml:space="preserve">Администрация сельского поселения </w:t>
            </w:r>
            <w:r w:rsidR="00EE61EB" w:rsidRPr="00285322">
              <w:rPr>
                <w:sz w:val="22"/>
                <w:szCs w:val="22"/>
              </w:rPr>
              <w:t>Сосновый Солонец</w:t>
            </w:r>
            <w:r w:rsidRPr="00253FBB">
              <w:rPr>
                <w:sz w:val="22"/>
                <w:szCs w:val="22"/>
              </w:rPr>
              <w:t xml:space="preserve"> муниципального района Ставропольский Самарской области</w:t>
            </w:r>
          </w:p>
        </w:tc>
      </w:tr>
      <w:tr w:rsidR="00795572" w:rsidRPr="00253FBB" w:rsidTr="00237CCB">
        <w:trPr>
          <w:trHeight w:val="602"/>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Мероприятия Подпрограммы</w:t>
            </w:r>
          </w:p>
        </w:tc>
        <w:tc>
          <w:tcPr>
            <w:tcW w:w="7513" w:type="dxa"/>
            <w:vAlign w:val="center"/>
          </w:tcPr>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 xml:space="preserve">Развитие </w:t>
            </w:r>
            <w:r w:rsidRPr="00253FBB">
              <w:rPr>
                <w:color w:val="000000"/>
                <w:sz w:val="22"/>
                <w:szCs w:val="22"/>
              </w:rPr>
              <w:t>социальной политики;</w:t>
            </w:r>
          </w:p>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Доступная среда для инвалидов и других маломобильных групп граждан;</w:t>
            </w:r>
          </w:p>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Содействие трудоустройства безработных граждан;</w:t>
            </w:r>
          </w:p>
          <w:p w:rsidR="00795572"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Празднично-досуговые мероприятия.</w:t>
            </w:r>
          </w:p>
          <w:p w:rsidR="00EA13E4" w:rsidRPr="00EA13E4" w:rsidRDefault="00EA13E4" w:rsidP="00EA13E4">
            <w:pPr>
              <w:pStyle w:val="ad"/>
              <w:numPr>
                <w:ilvl w:val="0"/>
                <w:numId w:val="17"/>
              </w:numPr>
              <w:shd w:val="clear" w:color="auto" w:fill="FFFFFF"/>
              <w:spacing w:line="276" w:lineRule="auto"/>
              <w:ind w:left="0" w:firstLine="0"/>
              <w:jc w:val="both"/>
              <w:rPr>
                <w:sz w:val="22"/>
                <w:szCs w:val="22"/>
              </w:rPr>
            </w:pPr>
            <w:r w:rsidRPr="00EA13E4">
              <w:rPr>
                <w:sz w:val="22"/>
                <w:szCs w:val="22"/>
              </w:rPr>
              <w:t>Поддержка отрасли культуры</w:t>
            </w:r>
          </w:p>
          <w:p w:rsidR="00EA13E4" w:rsidRPr="00253FBB" w:rsidRDefault="00EA13E4" w:rsidP="00EA13E4">
            <w:pPr>
              <w:pStyle w:val="ad"/>
              <w:numPr>
                <w:ilvl w:val="0"/>
                <w:numId w:val="17"/>
              </w:numPr>
              <w:shd w:val="clear" w:color="auto" w:fill="FFFFFF"/>
              <w:spacing w:line="276" w:lineRule="auto"/>
              <w:ind w:left="0" w:firstLine="0"/>
              <w:jc w:val="both"/>
              <w:rPr>
                <w:sz w:val="22"/>
                <w:szCs w:val="22"/>
              </w:rPr>
            </w:pPr>
            <w:r w:rsidRPr="00EA13E4">
              <w:rPr>
                <w:sz w:val="22"/>
                <w:szCs w:val="22"/>
              </w:rPr>
              <w:t>Осуществление капитального текущего ремонта учреждений культурно- досугового типа</w:t>
            </w:r>
          </w:p>
        </w:tc>
      </w:tr>
      <w:tr w:rsidR="00795572" w:rsidRPr="00253FBB" w:rsidTr="00237CCB">
        <w:trPr>
          <w:trHeight w:val="1069"/>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Цели Подпрограммы</w:t>
            </w:r>
          </w:p>
        </w:tc>
        <w:tc>
          <w:tcPr>
            <w:tcW w:w="7513" w:type="dxa"/>
            <w:vAlign w:val="center"/>
          </w:tcPr>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Повышение качества жизни отдельных категорий граждан</w:t>
            </w:r>
            <w:r w:rsidR="007A6DCA">
              <w:rPr>
                <w:rFonts w:ascii="Times New Roman" w:hAnsi="Times New Roman" w:cs="Times New Roman"/>
              </w:rPr>
              <w:t xml:space="preserve"> среди </w:t>
            </w:r>
            <w:r w:rsidRPr="00253FBB">
              <w:rPr>
                <w:rFonts w:ascii="Times New Roman" w:hAnsi="Times New Roman" w:cs="Times New Roman"/>
              </w:rPr>
              <w:t xml:space="preserve"> населения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Содействие эффективной занятости населения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rsidR="00EA13E4" w:rsidRPr="00EA13E4" w:rsidRDefault="00EA13E4" w:rsidP="00EA13E4">
            <w:pPr>
              <w:pStyle w:val="a4"/>
              <w:shd w:val="clear" w:color="auto" w:fill="FFFFFF"/>
              <w:spacing w:before="0" w:beforeAutospacing="0" w:after="0" w:afterAutospacing="0"/>
              <w:textAlignment w:val="baseline"/>
              <w:rPr>
                <w:rFonts w:eastAsiaTheme="minorEastAsia"/>
                <w:sz w:val="22"/>
                <w:szCs w:val="22"/>
                <w:shd w:val="clear" w:color="auto" w:fill="FFFFFF"/>
              </w:rPr>
            </w:pPr>
            <w:r w:rsidRPr="00EA13E4">
              <w:rPr>
                <w:color w:val="010101"/>
              </w:rPr>
              <w:t xml:space="preserve">5. </w:t>
            </w:r>
            <w:r w:rsidRPr="00EA13E4">
              <w:rPr>
                <w:rFonts w:eastAsiaTheme="minorEastAsia"/>
                <w:sz w:val="22"/>
                <w:szCs w:val="22"/>
                <w:shd w:val="clear" w:color="auto" w:fill="FFFFFF"/>
              </w:rPr>
              <w:t>Сформировать позитивные изменения уровня культурного образования населения страны, сделать доступным освоение детьми не только традиционного, но и современного творческого инструментария в целях дальнейшего саморазвития личности, а также обеспечить условия для активного воздействия выпускниками системы на социокультурную общественную жизнь с помощью обретенных творческих навыков.</w:t>
            </w:r>
          </w:p>
          <w:p w:rsidR="00EA13E4" w:rsidRPr="00EA13E4" w:rsidRDefault="00EA13E4" w:rsidP="00EA13E4">
            <w:pPr>
              <w:pStyle w:val="a4"/>
              <w:shd w:val="clear" w:color="auto" w:fill="FFFFFF"/>
              <w:spacing w:before="0" w:beforeAutospacing="0" w:after="0" w:afterAutospacing="0"/>
              <w:textAlignment w:val="baseline"/>
              <w:rPr>
                <w:rFonts w:eastAsiaTheme="minorEastAsia"/>
                <w:sz w:val="22"/>
                <w:szCs w:val="22"/>
                <w:highlight w:val="yellow"/>
                <w:shd w:val="clear" w:color="auto" w:fill="FFFFFF"/>
              </w:rPr>
            </w:pPr>
            <w:r w:rsidRPr="00EA13E4">
              <w:t>6. С</w:t>
            </w:r>
            <w:r w:rsidRPr="00EA13E4">
              <w:rPr>
                <w:shd w:val="clear" w:color="auto" w:fill="FFFFFF"/>
              </w:rPr>
              <w:t>оздание креативных условий для сохранения и развития культурного потенциала, творческой самореализации и удовлетворения культурных потребностей жителей сельского населения.</w:t>
            </w:r>
          </w:p>
        </w:tc>
      </w:tr>
      <w:tr w:rsidR="00795572" w:rsidRPr="00253FBB" w:rsidTr="00237CCB">
        <w:trPr>
          <w:trHeight w:val="1069"/>
        </w:trPr>
        <w:tc>
          <w:tcPr>
            <w:tcW w:w="2660" w:type="dxa"/>
            <w:vAlign w:val="center"/>
          </w:tcPr>
          <w:p w:rsidR="00795572" w:rsidRPr="00EA13E4" w:rsidRDefault="00795572" w:rsidP="009E0F9D">
            <w:pPr>
              <w:pStyle w:val="ad"/>
              <w:shd w:val="clear" w:color="auto" w:fill="FFFFFF"/>
              <w:spacing w:line="276" w:lineRule="auto"/>
              <w:jc w:val="left"/>
              <w:rPr>
                <w:sz w:val="22"/>
                <w:szCs w:val="22"/>
              </w:rPr>
            </w:pPr>
            <w:r w:rsidRPr="00EA13E4">
              <w:rPr>
                <w:sz w:val="22"/>
                <w:szCs w:val="22"/>
              </w:rPr>
              <w:t>Задачи Подпрограммы</w:t>
            </w:r>
          </w:p>
        </w:tc>
        <w:tc>
          <w:tcPr>
            <w:tcW w:w="7513" w:type="dxa"/>
            <w:vAlign w:val="center"/>
          </w:tcPr>
          <w:p w:rsidR="00795572" w:rsidRPr="00EA13E4" w:rsidRDefault="00795572" w:rsidP="001865A6">
            <w:pPr>
              <w:numPr>
                <w:ilvl w:val="0"/>
                <w:numId w:val="19"/>
              </w:numPr>
              <w:shd w:val="clear" w:color="auto" w:fill="FFFFFF"/>
              <w:spacing w:after="0"/>
              <w:ind w:left="0" w:firstLine="0"/>
              <w:jc w:val="both"/>
              <w:rPr>
                <w:rFonts w:ascii="Times New Roman" w:hAnsi="Times New Roman" w:cs="Times New Roman"/>
              </w:rPr>
            </w:pPr>
            <w:r w:rsidRPr="00EA13E4">
              <w:rPr>
                <w:rFonts w:ascii="Times New Roman" w:hAnsi="Times New Roman" w:cs="Times New Roman"/>
              </w:rPr>
              <w:t xml:space="preserve">Исполнение обязательств поселения по оказанию мер социальной поддержки отдельным </w:t>
            </w:r>
            <w:r w:rsidRPr="00EA13E4">
              <w:rPr>
                <w:rFonts w:ascii="Times New Roman" w:hAnsi="Times New Roman" w:cs="Times New Roman"/>
                <w:spacing w:val="-4"/>
              </w:rPr>
              <w:t>категориям граждан</w:t>
            </w:r>
          </w:p>
          <w:p w:rsidR="00795572" w:rsidRPr="00EA13E4" w:rsidRDefault="00795572" w:rsidP="001865A6">
            <w:pPr>
              <w:numPr>
                <w:ilvl w:val="0"/>
                <w:numId w:val="19"/>
              </w:numPr>
              <w:shd w:val="clear" w:color="auto" w:fill="FFFFFF"/>
              <w:spacing w:after="0"/>
              <w:ind w:left="0" w:firstLine="0"/>
              <w:jc w:val="both"/>
              <w:rPr>
                <w:rFonts w:ascii="Times New Roman" w:hAnsi="Times New Roman" w:cs="Times New Roman"/>
              </w:rPr>
            </w:pPr>
            <w:r w:rsidRPr="00EA13E4">
              <w:rPr>
                <w:rFonts w:ascii="Times New Roman" w:hAnsi="Times New Roman" w:cs="Times New Roman"/>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rsidR="00795572" w:rsidRPr="00EA13E4" w:rsidRDefault="00795572" w:rsidP="001865A6">
            <w:pPr>
              <w:numPr>
                <w:ilvl w:val="0"/>
                <w:numId w:val="19"/>
              </w:numPr>
              <w:shd w:val="clear" w:color="auto" w:fill="FFFFFF"/>
              <w:spacing w:after="0"/>
              <w:ind w:left="0" w:firstLine="0"/>
              <w:jc w:val="both"/>
              <w:rPr>
                <w:rFonts w:ascii="Times New Roman" w:hAnsi="Times New Roman" w:cs="Times New Roman"/>
              </w:rPr>
            </w:pPr>
            <w:r w:rsidRPr="00EA13E4">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w:t>
            </w:r>
            <w:r w:rsidR="007A6DCA" w:rsidRPr="00EA13E4">
              <w:rPr>
                <w:rFonts w:ascii="Times New Roman" w:hAnsi="Times New Roman" w:cs="Times New Roman"/>
              </w:rPr>
              <w:t>,</w:t>
            </w:r>
            <w:r w:rsidRPr="00EA13E4">
              <w:rPr>
                <w:rFonts w:ascii="Times New Roman" w:hAnsi="Times New Roman" w:cs="Times New Roman"/>
              </w:rPr>
              <w:t xml:space="preserve"> с целью приобретения трудовых навыков, профилактики безнадзорности и правонарушений;</w:t>
            </w:r>
          </w:p>
          <w:p w:rsidR="00EA13E4" w:rsidRPr="00EA13E4" w:rsidRDefault="00795572" w:rsidP="00EA13E4">
            <w:pPr>
              <w:numPr>
                <w:ilvl w:val="0"/>
                <w:numId w:val="19"/>
              </w:numPr>
              <w:shd w:val="clear" w:color="auto" w:fill="FFFFFF"/>
              <w:spacing w:after="0"/>
              <w:ind w:left="0" w:firstLine="0"/>
              <w:jc w:val="both"/>
              <w:rPr>
                <w:rFonts w:ascii="Times New Roman" w:hAnsi="Times New Roman" w:cs="Times New Roman"/>
              </w:rPr>
            </w:pPr>
            <w:r w:rsidRPr="00EA13E4">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rsidR="00EA13E4" w:rsidRPr="00EA13E4" w:rsidRDefault="00EA13E4" w:rsidP="00EA13E4">
            <w:pPr>
              <w:shd w:val="clear" w:color="auto" w:fill="FFFFFF"/>
              <w:spacing w:after="0"/>
              <w:jc w:val="both"/>
              <w:rPr>
                <w:rFonts w:ascii="Times New Roman" w:hAnsi="Times New Roman" w:cs="Times New Roman"/>
              </w:rPr>
            </w:pPr>
            <w:r w:rsidRPr="00EA13E4">
              <w:rPr>
                <w:rFonts w:ascii="Times New Roman" w:hAnsi="Times New Roman" w:cs="Times New Roman"/>
                <w:color w:val="010101"/>
              </w:rPr>
              <w:t>5.          Воспитание у детей любви к искусству;</w:t>
            </w:r>
          </w:p>
          <w:p w:rsidR="00EA13E4" w:rsidRPr="00EA13E4" w:rsidRDefault="00EA13E4" w:rsidP="00EA13E4">
            <w:pPr>
              <w:numPr>
                <w:ilvl w:val="0"/>
                <w:numId w:val="53"/>
              </w:numPr>
              <w:shd w:val="clear" w:color="auto" w:fill="FFFFFF"/>
              <w:spacing w:after="0" w:line="240" w:lineRule="auto"/>
              <w:ind w:left="0"/>
              <w:textAlignment w:val="baseline"/>
              <w:rPr>
                <w:rFonts w:ascii="Times New Roman" w:hAnsi="Times New Roman" w:cs="Times New Roman"/>
                <w:color w:val="010101"/>
              </w:rPr>
            </w:pPr>
            <w:r w:rsidRPr="00EA13E4">
              <w:rPr>
                <w:rFonts w:ascii="Times New Roman" w:hAnsi="Times New Roman" w:cs="Times New Roman"/>
              </w:rPr>
              <w:t xml:space="preserve">6.          </w:t>
            </w:r>
            <w:r w:rsidRPr="00EA13E4">
              <w:rPr>
                <w:rFonts w:ascii="Times New Roman" w:hAnsi="Times New Roman" w:cs="Times New Roman"/>
                <w:color w:val="010101"/>
              </w:rPr>
              <w:t>Раскрытие творческого потенциала детей и подростков;</w:t>
            </w:r>
          </w:p>
          <w:p w:rsidR="00EA13E4" w:rsidRPr="00EA13E4" w:rsidRDefault="00EA13E4" w:rsidP="00EA13E4">
            <w:pPr>
              <w:numPr>
                <w:ilvl w:val="0"/>
                <w:numId w:val="54"/>
              </w:numPr>
              <w:shd w:val="clear" w:color="auto" w:fill="FFFFFF"/>
              <w:spacing w:after="0" w:line="240" w:lineRule="auto"/>
              <w:ind w:left="0"/>
              <w:textAlignment w:val="baseline"/>
              <w:rPr>
                <w:rFonts w:ascii="Times New Roman" w:hAnsi="Times New Roman" w:cs="Times New Roman"/>
                <w:color w:val="010101"/>
              </w:rPr>
            </w:pPr>
            <w:r w:rsidRPr="00EA13E4">
              <w:rPr>
                <w:rFonts w:ascii="Times New Roman" w:hAnsi="Times New Roman" w:cs="Times New Roman"/>
              </w:rPr>
              <w:t xml:space="preserve">7.          </w:t>
            </w:r>
            <w:r w:rsidRPr="00EA13E4">
              <w:rPr>
                <w:rFonts w:ascii="Times New Roman" w:hAnsi="Times New Roman" w:cs="Times New Roman"/>
                <w:color w:val="010101"/>
              </w:rPr>
              <w:t>Воспитание и развитие у обучающихся личностных качеств, позволяющих уважать и принимать духовные и культурные ценности разных народов;</w:t>
            </w:r>
          </w:p>
          <w:p w:rsidR="00EA13E4" w:rsidRPr="00EA13E4" w:rsidRDefault="00EA13E4" w:rsidP="00EA13E4">
            <w:pPr>
              <w:numPr>
                <w:ilvl w:val="0"/>
                <w:numId w:val="54"/>
              </w:numPr>
              <w:shd w:val="clear" w:color="auto" w:fill="FFFFFF"/>
              <w:spacing w:after="0" w:line="240" w:lineRule="auto"/>
              <w:ind w:left="0"/>
              <w:textAlignment w:val="baseline"/>
              <w:rPr>
                <w:rFonts w:ascii="Times New Roman" w:hAnsi="Times New Roman" w:cs="Times New Roman"/>
                <w:color w:val="010101"/>
              </w:rPr>
            </w:pPr>
            <w:r w:rsidRPr="00EA13E4">
              <w:rPr>
                <w:rFonts w:ascii="Times New Roman" w:hAnsi="Times New Roman" w:cs="Times New Roman"/>
                <w:shd w:val="clear" w:color="auto" w:fill="FFFFFF"/>
              </w:rPr>
              <w:t xml:space="preserve"> 8.         Обеспечение возможности доступа к культурным ценностям и участия в культурной жизни жителям сельского </w:t>
            </w:r>
            <w:bookmarkStart w:id="0" w:name="_GoBack"/>
            <w:bookmarkEnd w:id="0"/>
            <w:r w:rsidR="00C271B1" w:rsidRPr="00EA13E4">
              <w:rPr>
                <w:rFonts w:ascii="Times New Roman" w:hAnsi="Times New Roman" w:cs="Times New Roman"/>
                <w:shd w:val="clear" w:color="auto" w:fill="FFFFFF"/>
              </w:rPr>
              <w:t>поселения Сосновый</w:t>
            </w:r>
            <w:r w:rsidRPr="00EA13E4">
              <w:rPr>
                <w:rFonts w:ascii="Times New Roman" w:hAnsi="Times New Roman" w:cs="Times New Roman"/>
                <w:shd w:val="clear" w:color="auto" w:fill="FFFFFF"/>
              </w:rPr>
              <w:t xml:space="preserve"> Солонец.</w:t>
            </w:r>
          </w:p>
        </w:tc>
      </w:tr>
      <w:tr w:rsidR="00795572" w:rsidRPr="00253FBB" w:rsidTr="00237CCB">
        <w:trPr>
          <w:trHeight w:val="676"/>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Сроки реализации Подпрограммы</w:t>
            </w:r>
          </w:p>
        </w:tc>
        <w:tc>
          <w:tcPr>
            <w:tcW w:w="7513" w:type="dxa"/>
            <w:vAlign w:val="center"/>
          </w:tcPr>
          <w:p w:rsidR="00795572" w:rsidRPr="00253FBB" w:rsidRDefault="000061A8" w:rsidP="00C17BC8">
            <w:pPr>
              <w:pStyle w:val="ad"/>
              <w:shd w:val="clear" w:color="auto" w:fill="FFFFFF"/>
              <w:spacing w:line="276" w:lineRule="auto"/>
              <w:jc w:val="left"/>
              <w:rPr>
                <w:sz w:val="22"/>
                <w:szCs w:val="22"/>
              </w:rPr>
            </w:pPr>
            <w:r>
              <w:rPr>
                <w:sz w:val="22"/>
                <w:szCs w:val="22"/>
              </w:rPr>
              <w:t>20</w:t>
            </w:r>
            <w:r w:rsidR="00EF1B86">
              <w:rPr>
                <w:sz w:val="22"/>
                <w:szCs w:val="22"/>
              </w:rPr>
              <w:t>2</w:t>
            </w:r>
            <w:r w:rsidR="00C17BC8">
              <w:rPr>
                <w:sz w:val="22"/>
                <w:szCs w:val="22"/>
              </w:rPr>
              <w:t>2</w:t>
            </w:r>
            <w:r>
              <w:rPr>
                <w:sz w:val="22"/>
                <w:szCs w:val="22"/>
              </w:rPr>
              <w:t xml:space="preserve"> - 20</w:t>
            </w:r>
            <w:r w:rsidR="00CF3080">
              <w:rPr>
                <w:sz w:val="22"/>
                <w:szCs w:val="22"/>
              </w:rPr>
              <w:t>2</w:t>
            </w:r>
            <w:r w:rsidR="00C17BC8">
              <w:rPr>
                <w:sz w:val="22"/>
                <w:szCs w:val="22"/>
              </w:rPr>
              <w:t>4</w:t>
            </w:r>
            <w:r w:rsidR="00795572" w:rsidRPr="00253FBB">
              <w:rPr>
                <w:sz w:val="22"/>
                <w:szCs w:val="22"/>
              </w:rPr>
              <w:t xml:space="preserve"> год</w:t>
            </w:r>
            <w:r w:rsidR="00455947">
              <w:rPr>
                <w:sz w:val="22"/>
                <w:szCs w:val="22"/>
              </w:rPr>
              <w:t>ы</w:t>
            </w:r>
          </w:p>
        </w:tc>
      </w:tr>
      <w:tr w:rsidR="00795572" w:rsidRPr="00253FBB" w:rsidTr="00237CCB">
        <w:trPr>
          <w:trHeight w:val="271"/>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Источники и объемы финансирования Подпрограммы</w:t>
            </w:r>
          </w:p>
        </w:tc>
        <w:tc>
          <w:tcPr>
            <w:tcW w:w="7513" w:type="dxa"/>
            <w:vAlign w:val="center"/>
          </w:tcPr>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B5254C">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Общий объем финансирования Подпрограммы составляет </w:t>
            </w:r>
            <w:r w:rsidR="00AB1ACC">
              <w:rPr>
                <w:rFonts w:ascii="Times New Roman" w:hAnsi="Times New Roman" w:cs="Times New Roman"/>
              </w:rPr>
              <w:t xml:space="preserve">                                     </w:t>
            </w:r>
            <w:r w:rsidRPr="00253FBB">
              <w:rPr>
                <w:rFonts w:ascii="Times New Roman" w:hAnsi="Times New Roman" w:cs="Times New Roman"/>
              </w:rPr>
              <w:t xml:space="preserve">  </w:t>
            </w:r>
            <w:r w:rsidR="000635A2">
              <w:rPr>
                <w:rFonts w:ascii="Times New Roman" w:hAnsi="Times New Roman" w:cs="Times New Roman"/>
              </w:rPr>
              <w:t>4</w:t>
            </w:r>
            <w:r w:rsidR="00E6544C">
              <w:rPr>
                <w:rFonts w:ascii="Times New Roman" w:hAnsi="Times New Roman" w:cs="Times New Roman"/>
              </w:rPr>
              <w:t> 38</w:t>
            </w:r>
            <w:r w:rsidR="000635A2">
              <w:rPr>
                <w:rFonts w:ascii="Times New Roman" w:hAnsi="Times New Roman" w:cs="Times New Roman"/>
              </w:rPr>
              <w:t>4 041</w:t>
            </w:r>
            <w:r w:rsidRPr="00253FBB">
              <w:rPr>
                <w:rFonts w:ascii="Times New Roman" w:hAnsi="Times New Roman" w:cs="Times New Roman"/>
              </w:rPr>
              <w:t xml:space="preserve"> руб.</w:t>
            </w:r>
            <w:r w:rsidR="000635A2">
              <w:rPr>
                <w:rFonts w:ascii="Times New Roman" w:hAnsi="Times New Roman" w:cs="Times New Roman"/>
              </w:rPr>
              <w:t xml:space="preserve"> 57</w:t>
            </w:r>
            <w:r w:rsidR="00285322">
              <w:rPr>
                <w:rFonts w:ascii="Times New Roman" w:hAnsi="Times New Roman" w:cs="Times New Roman"/>
              </w:rPr>
              <w:t xml:space="preserve"> коп</w:t>
            </w:r>
            <w:proofErr w:type="gramStart"/>
            <w:r w:rsidR="00285322">
              <w:rPr>
                <w:rFonts w:ascii="Times New Roman" w:hAnsi="Times New Roman" w:cs="Times New Roman"/>
              </w:rPr>
              <w:t>.</w:t>
            </w:r>
            <w:r w:rsidR="007A6DCA">
              <w:rPr>
                <w:rFonts w:ascii="Times New Roman" w:hAnsi="Times New Roman" w:cs="Times New Roman"/>
              </w:rPr>
              <w:t xml:space="preserve">, </w:t>
            </w:r>
            <w:proofErr w:type="gramEnd"/>
            <w:r w:rsidR="007A6DCA">
              <w:rPr>
                <w:rFonts w:ascii="Times New Roman" w:hAnsi="Times New Roman" w:cs="Times New Roman"/>
              </w:rPr>
              <w:t>в том числе по годам:</w:t>
            </w:r>
          </w:p>
          <w:p w:rsidR="00795572" w:rsidRPr="00253FBB" w:rsidRDefault="00795572" w:rsidP="009E0F9D">
            <w:pPr>
              <w:shd w:val="clear" w:color="auto" w:fill="FFFFFF"/>
              <w:spacing w:after="0"/>
              <w:jc w:val="both"/>
              <w:rPr>
                <w:rFonts w:ascii="Times New Roman" w:hAnsi="Times New Roman" w:cs="Times New Roman"/>
              </w:rPr>
            </w:pPr>
            <w:r>
              <w:rPr>
                <w:rFonts w:ascii="Times New Roman" w:hAnsi="Times New Roman" w:cs="Times New Roman"/>
              </w:rPr>
              <w:t>20</w:t>
            </w:r>
            <w:r w:rsidR="0037497D">
              <w:rPr>
                <w:rFonts w:ascii="Times New Roman" w:hAnsi="Times New Roman" w:cs="Times New Roman"/>
              </w:rPr>
              <w:t>22</w:t>
            </w:r>
            <w:r>
              <w:rPr>
                <w:rFonts w:ascii="Times New Roman" w:hAnsi="Times New Roman" w:cs="Times New Roman"/>
              </w:rPr>
              <w:t xml:space="preserve"> год – </w:t>
            </w:r>
            <w:r w:rsidR="000635A2">
              <w:rPr>
                <w:rFonts w:ascii="Times New Roman" w:hAnsi="Times New Roman" w:cs="Times New Roman"/>
              </w:rPr>
              <w:t>1 481 347</w:t>
            </w:r>
            <w:r w:rsidRPr="00253FBB">
              <w:rPr>
                <w:rFonts w:ascii="Times New Roman" w:hAnsi="Times New Roman" w:cs="Times New Roman"/>
              </w:rPr>
              <w:t xml:space="preserve"> руб</w:t>
            </w:r>
            <w:r w:rsidR="000635A2">
              <w:rPr>
                <w:rFonts w:ascii="Times New Roman" w:hAnsi="Times New Roman" w:cs="Times New Roman"/>
              </w:rPr>
              <w:t>. 19</w:t>
            </w:r>
            <w:r w:rsidR="00285322">
              <w:rPr>
                <w:rFonts w:ascii="Times New Roman" w:hAnsi="Times New Roman" w:cs="Times New Roman"/>
              </w:rPr>
              <w:t xml:space="preserve"> коп</w:t>
            </w:r>
            <w:r w:rsidRPr="00253FBB">
              <w:rPr>
                <w:rFonts w:ascii="Times New Roman" w:hAnsi="Times New Roman" w:cs="Times New Roman"/>
              </w:rPr>
              <w:t>;</w:t>
            </w:r>
          </w:p>
          <w:p w:rsidR="00795572" w:rsidRPr="00253FBB" w:rsidRDefault="00CF3080" w:rsidP="009E0F9D">
            <w:pPr>
              <w:shd w:val="clear" w:color="auto" w:fill="FFFFFF"/>
              <w:spacing w:after="0"/>
              <w:jc w:val="both"/>
              <w:rPr>
                <w:rFonts w:ascii="Times New Roman" w:hAnsi="Times New Roman" w:cs="Times New Roman"/>
              </w:rPr>
            </w:pPr>
            <w:r>
              <w:rPr>
                <w:rFonts w:ascii="Times New Roman" w:hAnsi="Times New Roman" w:cs="Times New Roman"/>
              </w:rPr>
              <w:t>202</w:t>
            </w:r>
            <w:r w:rsidR="0037497D">
              <w:rPr>
                <w:rFonts w:ascii="Times New Roman" w:hAnsi="Times New Roman" w:cs="Times New Roman"/>
              </w:rPr>
              <w:t>3</w:t>
            </w:r>
            <w:r w:rsidR="00795572" w:rsidRPr="00253FBB">
              <w:rPr>
                <w:rFonts w:ascii="Times New Roman" w:hAnsi="Times New Roman" w:cs="Times New Roman"/>
              </w:rPr>
              <w:t xml:space="preserve"> год – </w:t>
            </w:r>
            <w:r w:rsidR="000635A2">
              <w:rPr>
                <w:rFonts w:ascii="Times New Roman" w:hAnsi="Times New Roman" w:cs="Times New Roman"/>
              </w:rPr>
              <w:t>1 481 347 руб. 19</w:t>
            </w:r>
            <w:r w:rsidR="00285322">
              <w:rPr>
                <w:rFonts w:ascii="Times New Roman" w:hAnsi="Times New Roman" w:cs="Times New Roman"/>
              </w:rPr>
              <w:t xml:space="preserve"> коп</w:t>
            </w:r>
            <w:proofErr w:type="gramStart"/>
            <w:r w:rsidR="00285322">
              <w:rPr>
                <w:rFonts w:ascii="Times New Roman" w:hAnsi="Times New Roman" w:cs="Times New Roman"/>
              </w:rPr>
              <w:t>.</w:t>
            </w:r>
            <w:r w:rsidR="00795572" w:rsidRPr="00253FBB">
              <w:rPr>
                <w:rFonts w:ascii="Times New Roman" w:hAnsi="Times New Roman" w:cs="Times New Roman"/>
              </w:rPr>
              <w:t>;</w:t>
            </w:r>
            <w:proofErr w:type="gramEnd"/>
          </w:p>
          <w:p w:rsidR="00795572" w:rsidRPr="00253FBB" w:rsidRDefault="00795572" w:rsidP="00237CCB">
            <w:pPr>
              <w:shd w:val="clear" w:color="auto" w:fill="FFFFFF"/>
              <w:spacing w:after="0"/>
              <w:jc w:val="both"/>
              <w:rPr>
                <w:rFonts w:ascii="Times New Roman" w:hAnsi="Times New Roman" w:cs="Times New Roman"/>
              </w:rPr>
            </w:pPr>
            <w:r w:rsidRPr="00253FBB">
              <w:rPr>
                <w:rFonts w:ascii="Times New Roman" w:hAnsi="Times New Roman" w:cs="Times New Roman"/>
              </w:rPr>
              <w:t>20</w:t>
            </w:r>
            <w:r w:rsidR="00CF3080">
              <w:rPr>
                <w:rFonts w:ascii="Times New Roman" w:hAnsi="Times New Roman" w:cs="Times New Roman"/>
              </w:rPr>
              <w:t>2</w:t>
            </w:r>
            <w:r w:rsidR="0037497D">
              <w:rPr>
                <w:rFonts w:ascii="Times New Roman" w:hAnsi="Times New Roman" w:cs="Times New Roman"/>
              </w:rPr>
              <w:t>4</w:t>
            </w:r>
            <w:r w:rsidRPr="00253FBB">
              <w:rPr>
                <w:rFonts w:ascii="Times New Roman" w:hAnsi="Times New Roman" w:cs="Times New Roman"/>
              </w:rPr>
              <w:t xml:space="preserve"> год –</w:t>
            </w:r>
            <w:r w:rsidR="000635A2">
              <w:rPr>
                <w:rFonts w:ascii="Times New Roman" w:hAnsi="Times New Roman" w:cs="Times New Roman"/>
              </w:rPr>
              <w:t xml:space="preserve"> 1 421 347</w:t>
            </w:r>
            <w:r w:rsidR="002367E0">
              <w:rPr>
                <w:rFonts w:ascii="Times New Roman" w:hAnsi="Times New Roman" w:cs="Times New Roman"/>
              </w:rPr>
              <w:t xml:space="preserve"> </w:t>
            </w:r>
            <w:r w:rsidR="00285322">
              <w:rPr>
                <w:rFonts w:ascii="Times New Roman" w:hAnsi="Times New Roman" w:cs="Times New Roman"/>
              </w:rPr>
              <w:t>руб</w:t>
            </w:r>
            <w:r w:rsidRPr="00253FBB">
              <w:rPr>
                <w:rFonts w:ascii="Times New Roman" w:hAnsi="Times New Roman" w:cs="Times New Roman"/>
              </w:rPr>
              <w:t>.</w:t>
            </w:r>
            <w:r w:rsidR="000635A2">
              <w:rPr>
                <w:rFonts w:ascii="Times New Roman" w:hAnsi="Times New Roman" w:cs="Times New Roman"/>
              </w:rPr>
              <w:t xml:space="preserve"> 19</w:t>
            </w:r>
            <w:r w:rsidR="00285322">
              <w:rPr>
                <w:rFonts w:ascii="Times New Roman" w:hAnsi="Times New Roman" w:cs="Times New Roman"/>
              </w:rPr>
              <w:t xml:space="preserve"> коп.</w:t>
            </w:r>
          </w:p>
        </w:tc>
      </w:tr>
      <w:tr w:rsidR="00795572" w:rsidRPr="00253FBB" w:rsidTr="00237CCB">
        <w:trPr>
          <w:trHeight w:val="1134"/>
        </w:trPr>
        <w:tc>
          <w:tcPr>
            <w:tcW w:w="2660" w:type="dxa"/>
            <w:vAlign w:val="center"/>
          </w:tcPr>
          <w:p w:rsidR="00795572" w:rsidRPr="00253FBB" w:rsidRDefault="00795572" w:rsidP="009E0F9D">
            <w:pPr>
              <w:shd w:val="clear" w:color="auto" w:fill="FFFFFF"/>
              <w:spacing w:after="0"/>
              <w:rPr>
                <w:rFonts w:ascii="Times New Roman" w:hAnsi="Times New Roman" w:cs="Times New Roman"/>
              </w:rPr>
            </w:pPr>
            <w:r w:rsidRPr="00253FBB">
              <w:rPr>
                <w:rFonts w:ascii="Times New Roman" w:hAnsi="Times New Roman" w:cs="Times New Roman"/>
              </w:rPr>
              <w:t>Ожидаемые результаты реализации программы</w:t>
            </w:r>
          </w:p>
        </w:tc>
        <w:tc>
          <w:tcPr>
            <w:tcW w:w="7513" w:type="dxa"/>
            <w:vAlign w:val="center"/>
          </w:tcPr>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Улучшение качества жизни отдельных категорий граждан</w:t>
            </w:r>
            <w:r w:rsidR="007A6DCA">
              <w:rPr>
                <w:rFonts w:ascii="Times New Roman" w:hAnsi="Times New Roman" w:cs="Times New Roman"/>
              </w:rPr>
              <w:t xml:space="preserve"> среди населения</w:t>
            </w:r>
            <w:r w:rsidRPr="00253FBB">
              <w:rPr>
                <w:rFonts w:ascii="Times New Roman" w:hAnsi="Times New Roman" w:cs="Times New Roman"/>
              </w:rPr>
              <w:t xml:space="preserve">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путем предоставления своевременно и в полном объеме мер социальной поддержки. </w:t>
            </w:r>
            <w:r w:rsidRPr="00253FBB">
              <w:rPr>
                <w:rFonts w:ascii="Times New Roman" w:hAnsi="Times New Roman" w:cs="Times New Roman"/>
                <w:color w:val="000000"/>
              </w:rPr>
              <w:t>Увеличение</w:t>
            </w:r>
            <w:r w:rsidRPr="00253FBB">
              <w:rPr>
                <w:rFonts w:ascii="Times New Roman" w:hAnsi="Times New Roman" w:cs="Times New Roman"/>
              </w:rPr>
              <w:t xml:space="preserve"> доли населения, принявшего участие в общественно и социально значимых мероприятиях.</w:t>
            </w:r>
          </w:p>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Увеличение количества инвалидов, положительно оценивающих отношение населения к проблемам инвалидов</w:t>
            </w:r>
          </w:p>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Реализация Подпрограммы позволит:</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создать временные рабочие места для трудоустройства;</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снизить уровень регистрируемой безработицы;</w:t>
            </w:r>
          </w:p>
          <w:p w:rsidR="00795572"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Увеличение числа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EA13E4" w:rsidRPr="00EA13E4" w:rsidRDefault="00EA13E4" w:rsidP="00EA13E4">
            <w:pPr>
              <w:numPr>
                <w:ilvl w:val="0"/>
                <w:numId w:val="20"/>
              </w:numPr>
              <w:shd w:val="clear" w:color="auto" w:fill="FFFFFF"/>
              <w:spacing w:after="0"/>
              <w:ind w:left="0" w:firstLine="0"/>
              <w:jc w:val="both"/>
              <w:rPr>
                <w:rFonts w:ascii="Times New Roman" w:hAnsi="Times New Roman" w:cs="Times New Roman"/>
              </w:rPr>
            </w:pPr>
            <w:r w:rsidRPr="00EA13E4">
              <w:rPr>
                <w:rFonts w:ascii="Times New Roman" w:hAnsi="Times New Roman" w:cs="Times New Roman"/>
              </w:rPr>
              <w:t>Повышение стратегической роли культуры, сохранение исторического наследия, развитие культурной среды.</w:t>
            </w:r>
          </w:p>
          <w:p w:rsidR="00EA13E4" w:rsidRPr="00253FBB" w:rsidRDefault="00EA13E4" w:rsidP="00EA13E4">
            <w:pPr>
              <w:numPr>
                <w:ilvl w:val="0"/>
                <w:numId w:val="20"/>
              </w:numPr>
              <w:shd w:val="clear" w:color="auto" w:fill="FFFFFF"/>
              <w:spacing w:after="0"/>
              <w:ind w:left="0" w:firstLine="0"/>
              <w:jc w:val="both"/>
              <w:rPr>
                <w:rFonts w:ascii="Times New Roman" w:hAnsi="Times New Roman" w:cs="Times New Roman"/>
              </w:rPr>
            </w:pPr>
            <w:r w:rsidRPr="00EA13E4">
              <w:rPr>
                <w:rFonts w:ascii="Times New Roman" w:hAnsi="Times New Roman" w:cs="Times New Roman"/>
              </w:rPr>
              <w:t>Улучшение личностного развития;</w:t>
            </w:r>
          </w:p>
        </w:tc>
      </w:tr>
      <w:tr w:rsidR="00795572" w:rsidRPr="00253FBB" w:rsidTr="00237CCB">
        <w:trPr>
          <w:trHeight w:val="864"/>
        </w:trPr>
        <w:tc>
          <w:tcPr>
            <w:tcW w:w="2660" w:type="dxa"/>
            <w:vAlign w:val="center"/>
          </w:tcPr>
          <w:p w:rsidR="00795572" w:rsidRPr="00253FBB"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253FBB">
              <w:rPr>
                <w:rFonts w:ascii="Times New Roman" w:hAnsi="Times New Roman" w:cs="Times New Roman"/>
                <w:sz w:val="22"/>
                <w:szCs w:val="22"/>
              </w:rPr>
              <w:t>Организация контроля</w:t>
            </w:r>
          </w:p>
        </w:tc>
        <w:tc>
          <w:tcPr>
            <w:tcW w:w="7513" w:type="dxa"/>
            <w:vAlign w:val="center"/>
          </w:tcPr>
          <w:p w:rsidR="00795572" w:rsidRPr="00253FBB"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253FBB">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sz w:val="22"/>
                <w:szCs w:val="22"/>
              </w:rPr>
              <w:t xml:space="preserve"> муниципального района Ставропольский Самарской области</w:t>
            </w:r>
          </w:p>
        </w:tc>
      </w:tr>
    </w:tbl>
    <w:p w:rsidR="00795572" w:rsidRPr="00253FBB" w:rsidRDefault="00795572" w:rsidP="00795572">
      <w:pPr>
        <w:pStyle w:val="ad"/>
        <w:widowControl/>
        <w:shd w:val="clear" w:color="auto" w:fill="FFFFFF"/>
        <w:spacing w:line="276" w:lineRule="auto"/>
        <w:ind w:firstLine="709"/>
        <w:jc w:val="both"/>
        <w:rPr>
          <w:sz w:val="22"/>
          <w:szCs w:val="22"/>
        </w:rPr>
      </w:pPr>
    </w:p>
    <w:p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Общая характеристика сферы реализации Подпрограммы</w:t>
      </w:r>
    </w:p>
    <w:p w:rsidR="00795572" w:rsidRPr="00253FBB" w:rsidRDefault="00795572" w:rsidP="00795572">
      <w:pPr>
        <w:shd w:val="clear" w:color="auto" w:fill="FFFFFF"/>
        <w:spacing w:after="0"/>
        <w:ind w:firstLine="709"/>
        <w:rPr>
          <w:rFonts w:ascii="Times New Roman" w:hAnsi="Times New Roman" w:cs="Times New Roman"/>
          <w:color w:val="000000"/>
        </w:rPr>
      </w:pPr>
    </w:p>
    <w:p w:rsidR="00795572" w:rsidRPr="00253FBB" w:rsidRDefault="00795572" w:rsidP="00795572">
      <w:pPr>
        <w:pStyle w:val="ConsPlusNormal"/>
        <w:shd w:val="clear" w:color="auto" w:fill="FFFFFF"/>
        <w:spacing w:line="276" w:lineRule="auto"/>
        <w:ind w:firstLine="709"/>
        <w:jc w:val="both"/>
        <w:rPr>
          <w:rFonts w:ascii="Times New Roman" w:hAnsi="Times New Roman" w:cs="Times New Roman"/>
          <w:sz w:val="22"/>
          <w:szCs w:val="22"/>
        </w:rPr>
      </w:pPr>
      <w:r w:rsidRPr="00253FBB">
        <w:rPr>
          <w:rFonts w:ascii="Times New Roman" w:hAnsi="Times New Roman" w:cs="Times New Roman"/>
          <w:sz w:val="22"/>
          <w:szCs w:val="22"/>
        </w:rPr>
        <w:t xml:space="preserve">Подпрограмма в сфере социальная политика направлена на </w:t>
      </w:r>
      <w:r w:rsidRPr="00253FBB">
        <w:rPr>
          <w:rFonts w:ascii="Times New Roman" w:hAnsi="Times New Roman" w:cs="Times New Roman"/>
          <w:color w:val="000000"/>
          <w:sz w:val="22"/>
          <w:szCs w:val="22"/>
        </w:rPr>
        <w:t>э</w:t>
      </w:r>
      <w:r w:rsidRPr="00253FBB">
        <w:rPr>
          <w:rFonts w:ascii="Times New Roman" w:hAnsi="Times New Roman" w:cs="Times New Roman"/>
          <w:sz w:val="22"/>
          <w:szCs w:val="22"/>
        </w:rPr>
        <w:t>ффективное функционирование системы социальной поддержки и социального обслуживания населения и предоставление мер социальной поддержки, социальных гарантий в доступной форме с учетом адресного подхода, а также предоставление социальных услуг в соответствии с установленными стандартами.</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Одной из особенностей современной социально-демографической ситуации на территории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 неполных семей, а также семей, в которых один из ее членов является инвалидом, среднемесячный совокупный доход которых ниже величины прожиточного минимума, установленного для этой категории граждан.</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Бедность как социально-экономическое явление, при котором отдельные группы населения испытывают трудности с удовлетворением своих первоочередных потребностей, остается одной из характерных черт социально-экономического положения отдельных категорий граждан.</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 направленной на организацию и предоставление дополнительных мер социальной поддержки отдельным категориям граждан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на </w:t>
      </w:r>
      <w:r w:rsidR="006371BB">
        <w:rPr>
          <w:rFonts w:ascii="Times New Roman" w:hAnsi="Times New Roman" w:cs="Times New Roman"/>
        </w:rPr>
        <w:t>2022-2024</w:t>
      </w:r>
      <w:r w:rsidR="00AD4C1A">
        <w:rPr>
          <w:rFonts w:ascii="Times New Roman" w:hAnsi="Times New Roman" w:cs="Times New Roman"/>
        </w:rPr>
        <w:t xml:space="preserve"> годы</w:t>
      </w:r>
      <w:r w:rsidRPr="00253FBB">
        <w:rPr>
          <w:rFonts w:ascii="Times New Roman" w:hAnsi="Times New Roman" w:cs="Times New Roman"/>
        </w:rPr>
        <w:t>.</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определяет основные направления улучшения условий жизни лиц с ограниченными возможностями на основе повышения доступности и качества услуг, гарантированных государством.</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В 2008 году Российская Федерация подписала и в 2012 году ратифицировала Конвенцию о правах инвалидов от 13.12.2006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Подписание Конвенции фактически утвердило принципы, на которых должна строиться политика государства в отношении инвалидов.</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Согласно Конвенции</w:t>
      </w:r>
      <w:r w:rsidR="007A6DCA">
        <w:rPr>
          <w:rFonts w:ascii="Times New Roman" w:hAnsi="Times New Roman" w:cs="Times New Roman"/>
          <w:color w:val="000000"/>
        </w:rPr>
        <w:t>,</w:t>
      </w:r>
      <w:r w:rsidRPr="00253FBB">
        <w:rPr>
          <w:rFonts w:ascii="Times New Roman" w:hAnsi="Times New Roman" w:cs="Times New Roman"/>
          <w:color w:val="000000"/>
        </w:rPr>
        <w:t xml:space="preserve">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здания, дороги, транспорт и другие объекты, включая школы, жилые дома, медицинские учреждения;</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информационные, коммуникационные и другие службы, включая электронные и экстренные службы.</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Сложившаяся на сегодня инфраструктура не приспособлена для жизнедеятельности инвалидов и других маломобильных групп населения. В настоящее время строительство современных объектов в основном выполняется с соблюдением норм доступности. Однако данная проблема актуальна в старом фонде: жилые дома, поликлиники, больницы, учебные заведения, а также в сфере транспортного обслуживания, в учреждениях культуры.</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Работа в этом направлении долгое время не осуществлялась, и поэтому создание доступности этих объектов требует поэтапного решения, комплексного подхода и значительных финансовых вложений.</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При реализации мероприятий Подпрограммы будут созданы условия для социальной интеграции инвалидов в общественную жизнь, а также у них появятся возможности качественно улучшить свою жизнь.</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Реализация мероприятий, направленных на формирование доступной для инвалидов среды жизнедеятельности на территории города, позволит к 20</w:t>
      </w:r>
      <w:r w:rsidR="00E33E58">
        <w:rPr>
          <w:rFonts w:ascii="Times New Roman" w:hAnsi="Times New Roman" w:cs="Times New Roman"/>
          <w:color w:val="000000"/>
        </w:rPr>
        <w:t>21</w:t>
      </w:r>
      <w:r w:rsidRPr="00253FBB">
        <w:rPr>
          <w:rFonts w:ascii="Times New Roman" w:hAnsi="Times New Roman" w:cs="Times New Roman"/>
          <w:color w:val="000000"/>
        </w:rPr>
        <w:t xml:space="preserve"> году добиться позитивного изменения ситуации, связанной с доступной средой для инвалидов.</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Прогноз развития рассматриваемой сферы социально-экономического развития выполнен исходя из наиболее актуальных факторов, оказывающих прямое или косвенное негативное влияние на современное состояние доступности среды для инвалидов и других маломобильных групп граждан.</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Характер Подпрограммы порождает ряд следующих рисков при ее реализации, управление которыми входит в систему управления программой:</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отсутствие ожидаемых конечных результатов программы, обеспечивающих повышение качества жизни инвалидов и других маломобильных групп граждан;</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несогласованность действий при реализации мероприятий в рамках Подпрограммы.</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Подпрограмма в сфере содействия трудоустройства безработных граждан разработана в соответствии с Законом Российской Федерации «О занятости населения в Российской Федерации» на основе анализа сложившейся ситуации на рынке труда района.</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Несмотря на снижение официально зарегистрированных безработных, до сегодняшнего дня на рынке труда до конца не устранены следующие проблемы:</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дисбаланс спроса и предложения на рынке труда в профессиональном разрезе;</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высокий уровень сельской безработицы;</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увеличение доли инвалидов;</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сохранение низкой конкурентоспособности на рынке труда; </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низкая конкурентоспособность на рынке труда молодежи без опыта работы, женщин, имеющих малолетних детей, инвалидов, граждан имеющих длительный перерыв в работе, граждан </w:t>
      </w:r>
      <w:proofErr w:type="spellStart"/>
      <w:r w:rsidRPr="00253FBB">
        <w:rPr>
          <w:rFonts w:ascii="Times New Roman" w:hAnsi="Times New Roman" w:cs="Times New Roman"/>
        </w:rPr>
        <w:t>предпенсионного</w:t>
      </w:r>
      <w:proofErr w:type="spellEnd"/>
      <w:r w:rsidRPr="00253FBB">
        <w:rPr>
          <w:rFonts w:ascii="Times New Roman" w:hAnsi="Times New Roman" w:cs="Times New Roman"/>
        </w:rPr>
        <w:t xml:space="preserve"> возраста;</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низкая заработная плата.</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Подпрограмма определяет порядок и условия участия администрации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организации и финансировании оплачиваемых общественных работ безработных граждан, временного трудоустройства безработных граждан, испытывающих трудности в поиске работы, несовершеннолетних граждан в возрасте от 14 до 18 лет в свободное от учебы время. Указанные виды работ организуются администрацией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Мероприятия Подпрограммы предусматривают обеспечение равных возможностей всех граждан на труд, содействие занятости слабозащищенных категорий населения через организацию временных и общественных работ.</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Временные работы для безработных граждан призваны обеспечивать:</w:t>
      </w:r>
    </w:p>
    <w:p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удовлетворение потребности администрации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выполнение работ, носящих временный характер;  </w:t>
      </w:r>
    </w:p>
    <w:p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предоставление гражданам социальной поддержки в виде временного заработка (дохода) и материальной поддержки;</w:t>
      </w:r>
    </w:p>
    <w:p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сохранение мотивации к труду лиц, имеющих перерыв в работе.</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Временное трудоустройство несовершеннолетних граждан в возрасте от 14 до 18 лет в свободное от учебы время носит социально-значимый характер, помогает снизить уровень преступности среди несовершеннолетних, приобщить их к труду, получить первые профессиональные навыки еще со школьной скамьи, поддержать материально.</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 целях поддержания временной занятости несовершеннолетних и безработных граждан необходимы целенаправленные мероприятия, что позволит концентрировать административные и финансовые ресурсы для достижения конечных результатов.</w:t>
      </w:r>
    </w:p>
    <w:p w:rsidR="00795572" w:rsidRPr="00253FBB" w:rsidRDefault="00795572" w:rsidP="00795572">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Подпрограмма в сфере празднично-досуговые мероприятия определяет, в соответствии с Федеральным законом от 06.10.2003 года № 131-ФЗ "Об общих принципах организации местного самоуправления в Российской Федерации", что одной из функций администрации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является создание условий для организации досуга жителей, обеспечение населения услугами организаций культуры.</w:t>
      </w:r>
    </w:p>
    <w:p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Культурно-массовые мероприятия проводятся администрацией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Для участия в культурно-массовых мероприятиях приглашаются творческие коллективы, исполнители и народные умельцы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w:t>
      </w:r>
    </w:p>
    <w:p w:rsidR="00EE61EB" w:rsidRDefault="00EE61EB" w:rsidP="00795572">
      <w:pPr>
        <w:shd w:val="clear" w:color="auto" w:fill="FFFFFF"/>
        <w:spacing w:after="0"/>
        <w:ind w:firstLine="709"/>
        <w:jc w:val="both"/>
        <w:rPr>
          <w:rFonts w:ascii="Times New Roman" w:hAnsi="Times New Roman" w:cs="Times New Roman"/>
        </w:rPr>
      </w:pPr>
    </w:p>
    <w:p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b/>
          <w:color w:val="000000"/>
        </w:rPr>
      </w:pPr>
      <w:r w:rsidRPr="00253FBB">
        <w:rPr>
          <w:rFonts w:ascii="Times New Roman" w:hAnsi="Times New Roman" w:cs="Times New Roman"/>
          <w:b/>
          <w:color w:val="000000"/>
        </w:rPr>
        <w:t>Цели и задачи</w:t>
      </w:r>
      <w:r w:rsidRPr="00253FBB">
        <w:rPr>
          <w:rFonts w:ascii="Times New Roman" w:hAnsi="Times New Roman" w:cs="Times New Roman"/>
          <w:b/>
          <w:bCs/>
          <w:color w:val="000000"/>
        </w:rPr>
        <w:t xml:space="preserve"> Подпрограммы, сроки и механизмы ее реализации</w:t>
      </w:r>
    </w:p>
    <w:p w:rsidR="00795572" w:rsidRPr="00253FBB" w:rsidRDefault="00795572" w:rsidP="00795572">
      <w:pPr>
        <w:shd w:val="clear" w:color="auto" w:fill="FFFFFF"/>
        <w:spacing w:after="0"/>
        <w:ind w:firstLine="709"/>
        <w:jc w:val="both"/>
        <w:rPr>
          <w:rFonts w:ascii="Times New Roman" w:hAnsi="Times New Roman" w:cs="Times New Roman"/>
          <w:b/>
          <w:bCs/>
          <w:color w:val="000000"/>
        </w:rPr>
      </w:pP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Целями Подпрограммы являются:</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Повышение качества жизни отдельных категорий граждан</w:t>
      </w:r>
      <w:r w:rsidR="007A6DCA">
        <w:rPr>
          <w:rFonts w:ascii="Times New Roman" w:hAnsi="Times New Roman" w:cs="Times New Roman"/>
        </w:rPr>
        <w:t xml:space="preserve"> среди </w:t>
      </w:r>
      <w:r w:rsidRPr="00253FBB">
        <w:rPr>
          <w:rFonts w:ascii="Times New Roman" w:hAnsi="Times New Roman" w:cs="Times New Roman"/>
        </w:rPr>
        <w:t xml:space="preserve">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w:t>
      </w:r>
      <w:r w:rsidR="00EE61EB" w:rsidRPr="00EE61EB">
        <w:rPr>
          <w:rFonts w:ascii="Times New Roman" w:hAnsi="Times New Roman" w:cs="Times New Roman"/>
        </w:rPr>
        <w:t xml:space="preserve">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Содействие эффективной занятости 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rsidR="00EA13E4" w:rsidRPr="00F14F42" w:rsidRDefault="00EA13E4" w:rsidP="00EA13E4">
      <w:pPr>
        <w:pStyle w:val="a5"/>
        <w:numPr>
          <w:ilvl w:val="0"/>
          <w:numId w:val="21"/>
        </w:numPr>
        <w:shd w:val="clear" w:color="auto" w:fill="FFFFFF"/>
        <w:spacing w:line="276" w:lineRule="auto"/>
        <w:ind w:left="1418" w:hanging="720"/>
        <w:textAlignment w:val="baseline"/>
        <w:rPr>
          <w:rFonts w:ascii="Times New Roman" w:hAnsi="Times New Roman"/>
          <w:color w:val="010101"/>
        </w:rPr>
      </w:pPr>
      <w:r w:rsidRPr="00F14F42">
        <w:rPr>
          <w:rFonts w:ascii="Times New Roman" w:hAnsi="Times New Roman"/>
          <w:color w:val="010101"/>
        </w:rPr>
        <w:t>Создание условий для п</w:t>
      </w:r>
      <w:r w:rsidR="00F14F42">
        <w:rPr>
          <w:rFonts w:ascii="Times New Roman" w:hAnsi="Times New Roman"/>
          <w:color w:val="010101"/>
        </w:rPr>
        <w:t>овышения</w:t>
      </w:r>
      <w:r w:rsidRPr="00F14F42">
        <w:rPr>
          <w:rFonts w:ascii="Times New Roman" w:hAnsi="Times New Roman"/>
          <w:color w:val="010101"/>
        </w:rPr>
        <w:t xml:space="preserve"> привлекательности услуг, предоставляемых</w:t>
      </w:r>
    </w:p>
    <w:p w:rsidR="00EA13E4" w:rsidRPr="00F14F42" w:rsidRDefault="00EA13E4" w:rsidP="00F14F42">
      <w:pPr>
        <w:shd w:val="clear" w:color="auto" w:fill="FFFFFF"/>
        <w:spacing w:after="0"/>
        <w:textAlignment w:val="baseline"/>
        <w:rPr>
          <w:rFonts w:ascii="Times New Roman" w:hAnsi="Times New Roman"/>
          <w:color w:val="010101"/>
        </w:rPr>
      </w:pPr>
      <w:r w:rsidRPr="00F14F42">
        <w:rPr>
          <w:rFonts w:ascii="Times New Roman" w:hAnsi="Times New Roman"/>
          <w:color w:val="010101"/>
        </w:rPr>
        <w:t>учреждениями культуры и дополнительного образования для сельского населения;</w:t>
      </w:r>
    </w:p>
    <w:p w:rsidR="00F14F42" w:rsidRPr="00F14F42" w:rsidRDefault="00EA13E4" w:rsidP="00EA13E4">
      <w:pPr>
        <w:pStyle w:val="a5"/>
        <w:numPr>
          <w:ilvl w:val="0"/>
          <w:numId w:val="21"/>
        </w:numPr>
        <w:shd w:val="clear" w:color="auto" w:fill="FFFFFF"/>
        <w:spacing w:line="276" w:lineRule="auto"/>
        <w:ind w:left="1418" w:hanging="709"/>
        <w:textAlignment w:val="baseline"/>
        <w:rPr>
          <w:rFonts w:ascii="Times New Roman" w:hAnsi="Times New Roman"/>
          <w:shd w:val="clear" w:color="auto" w:fill="FFFFFF"/>
        </w:rPr>
      </w:pPr>
      <w:r w:rsidRPr="00F14F42">
        <w:rPr>
          <w:rFonts w:ascii="Times New Roman" w:hAnsi="Times New Roman"/>
        </w:rPr>
        <w:t>С</w:t>
      </w:r>
      <w:r w:rsidRPr="00F14F42">
        <w:rPr>
          <w:rFonts w:ascii="Times New Roman" w:hAnsi="Times New Roman"/>
          <w:shd w:val="clear" w:color="auto" w:fill="FFFFFF"/>
        </w:rPr>
        <w:t>охранения материальной базы и обновления</w:t>
      </w:r>
      <w:r w:rsidR="00F14F42" w:rsidRPr="00F14F42">
        <w:rPr>
          <w:rFonts w:ascii="Times New Roman" w:hAnsi="Times New Roman"/>
          <w:shd w:val="clear" w:color="auto" w:fill="FFFFFF"/>
        </w:rPr>
        <w:t xml:space="preserve"> внешнего вида здания, создания</w:t>
      </w:r>
    </w:p>
    <w:p w:rsidR="00EA13E4" w:rsidRPr="00F14F42" w:rsidRDefault="00EA13E4" w:rsidP="00F14F42">
      <w:pPr>
        <w:shd w:val="clear" w:color="auto" w:fill="FFFFFF"/>
        <w:textAlignment w:val="baseline"/>
        <w:rPr>
          <w:rFonts w:ascii="Times New Roman" w:hAnsi="Times New Roman"/>
          <w:shd w:val="clear" w:color="auto" w:fill="FFFFFF"/>
        </w:rPr>
      </w:pPr>
      <w:r w:rsidRPr="00F14F42">
        <w:rPr>
          <w:rFonts w:ascii="Times New Roman" w:hAnsi="Times New Roman"/>
          <w:shd w:val="clear" w:color="auto" w:fill="FFFFFF"/>
        </w:rPr>
        <w:t>эстетического интерьера помещений.</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Для достижения указанных целей предусматривается решение следующих задач:</w:t>
      </w:r>
    </w:p>
    <w:p w:rsidR="00795572" w:rsidRPr="00253FBB" w:rsidRDefault="00795572" w:rsidP="001865A6">
      <w:pPr>
        <w:numPr>
          <w:ilvl w:val="0"/>
          <w:numId w:val="22"/>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Исполнение обязательств поселения по оказанию мер социальной поддержки отдельным </w:t>
      </w:r>
      <w:r w:rsidRPr="00253FBB">
        <w:rPr>
          <w:rFonts w:ascii="Times New Roman" w:hAnsi="Times New Roman" w:cs="Times New Roman"/>
          <w:spacing w:val="-4"/>
        </w:rPr>
        <w:t>категориям граждан</w:t>
      </w:r>
    </w:p>
    <w:p w:rsidR="00795572" w:rsidRPr="00253FBB" w:rsidRDefault="00795572" w:rsidP="001865A6">
      <w:pPr>
        <w:numPr>
          <w:ilvl w:val="0"/>
          <w:numId w:val="23"/>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Формирование к 20</w:t>
      </w:r>
      <w:r w:rsidR="00E33E58">
        <w:rPr>
          <w:rFonts w:ascii="Times New Roman" w:hAnsi="Times New Roman" w:cs="Times New Roman"/>
        </w:rPr>
        <w:t>2</w:t>
      </w:r>
      <w:r w:rsidR="006371BB">
        <w:rPr>
          <w:rFonts w:ascii="Times New Roman" w:hAnsi="Times New Roman" w:cs="Times New Roman"/>
        </w:rPr>
        <w:t>2</w:t>
      </w:r>
      <w:r w:rsidRPr="00253FBB">
        <w:rPr>
          <w:rFonts w:ascii="Times New Roman" w:hAnsi="Times New Roman" w:cs="Times New Roman"/>
        </w:rPr>
        <w:t xml:space="preserve">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rsidR="00795572" w:rsidRPr="00253FBB"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rsidR="00795572"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rsidR="00F14F42" w:rsidRPr="00F14F42" w:rsidRDefault="00F14F42" w:rsidP="00F14F42">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F14F42">
        <w:rPr>
          <w:rFonts w:ascii="Times New Roman" w:hAnsi="Times New Roman" w:cs="Times New Roman"/>
          <w:shd w:val="clear" w:color="auto" w:fill="FFFFFF"/>
        </w:rPr>
        <w:t>Создание современных условий по организации досуга и отдыха, направленных на приобщение к культуре и искусству, развитие творческих способностей всех категорий сельского поселения. </w:t>
      </w:r>
    </w:p>
    <w:p w:rsidR="00F14F42" w:rsidRPr="00253FBB" w:rsidRDefault="00F14F42" w:rsidP="00F14F42">
      <w:pPr>
        <w:shd w:val="clear" w:color="auto" w:fill="FFFFFF"/>
        <w:autoSpaceDE w:val="0"/>
        <w:autoSpaceDN w:val="0"/>
        <w:adjustRightInd w:val="0"/>
        <w:spacing w:after="0"/>
        <w:jc w:val="both"/>
        <w:outlineLvl w:val="1"/>
        <w:rPr>
          <w:rFonts w:ascii="Times New Roman" w:hAnsi="Times New Roman" w:cs="Times New Roman"/>
        </w:rPr>
      </w:pPr>
    </w:p>
    <w:p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Вышеуказанные задачи будут реализованы в период с 20</w:t>
      </w:r>
      <w:r w:rsidR="0037497D">
        <w:rPr>
          <w:rFonts w:ascii="Times New Roman" w:hAnsi="Times New Roman" w:cs="Times New Roman"/>
        </w:rPr>
        <w:t>22</w:t>
      </w:r>
      <w:r w:rsidRPr="00253FBB">
        <w:rPr>
          <w:rFonts w:ascii="Times New Roman" w:hAnsi="Times New Roman" w:cs="Times New Roman"/>
        </w:rPr>
        <w:t xml:space="preserve"> года по 20</w:t>
      </w:r>
      <w:r w:rsidR="0037497D">
        <w:rPr>
          <w:rFonts w:ascii="Times New Roman" w:hAnsi="Times New Roman" w:cs="Times New Roman"/>
        </w:rPr>
        <w:t>24</w:t>
      </w:r>
      <w:r w:rsidRPr="00253FBB">
        <w:rPr>
          <w:rFonts w:ascii="Times New Roman" w:hAnsi="Times New Roman" w:cs="Times New Roman"/>
        </w:rPr>
        <w:t xml:space="preserve"> год.</w:t>
      </w:r>
    </w:p>
    <w:p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7A6DCA">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Pr>
          <w:rFonts w:ascii="Times New Roman" w:hAnsi="Times New Roman" w:cs="Times New Roman"/>
        </w:rPr>
        <w:t>ирования подлежат корректировке.</w:t>
      </w:r>
    </w:p>
    <w:p w:rsidR="00795572" w:rsidRDefault="00795572" w:rsidP="00795572">
      <w:pPr>
        <w:shd w:val="clear" w:color="auto" w:fill="FFFFFF"/>
        <w:spacing w:after="0"/>
        <w:ind w:firstLine="709"/>
        <w:jc w:val="both"/>
        <w:rPr>
          <w:rFonts w:ascii="Times New Roman" w:hAnsi="Times New Roman" w:cs="Times New Roman"/>
        </w:rPr>
      </w:pPr>
    </w:p>
    <w:p w:rsidR="00795572"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rsidR="00795572" w:rsidRPr="00253FBB" w:rsidRDefault="00795572" w:rsidP="00795572">
      <w:pPr>
        <w:shd w:val="clear" w:color="auto" w:fill="FFFFFF"/>
        <w:spacing w:after="0"/>
        <w:ind w:firstLine="709"/>
        <w:jc w:val="right"/>
        <w:rPr>
          <w:rFonts w:ascii="Times New Roman" w:hAnsi="Times New Roman" w:cs="Times New Roman"/>
        </w:rPr>
      </w:pPr>
      <w:r>
        <w:rPr>
          <w:rFonts w:ascii="Times New Roman" w:hAnsi="Times New Roman" w:cs="Times New Roman"/>
        </w:rPr>
        <w:t>Таблица №1</w:t>
      </w:r>
    </w:p>
    <w:tbl>
      <w:tblPr>
        <w:tblW w:w="15464" w:type="dxa"/>
        <w:tblInd w:w="-8" w:type="dxa"/>
        <w:tblLayout w:type="fixed"/>
        <w:tblCellMar>
          <w:left w:w="70" w:type="dxa"/>
          <w:right w:w="70" w:type="dxa"/>
        </w:tblCellMar>
        <w:tblLook w:val="0000"/>
      </w:tblPr>
      <w:tblGrid>
        <w:gridCol w:w="3828"/>
        <w:gridCol w:w="78"/>
        <w:gridCol w:w="1921"/>
        <w:gridCol w:w="1416"/>
        <w:gridCol w:w="1417"/>
        <w:gridCol w:w="1483"/>
        <w:gridCol w:w="1070"/>
        <w:gridCol w:w="1417"/>
        <w:gridCol w:w="1417"/>
        <w:gridCol w:w="1417"/>
      </w:tblGrid>
      <w:tr w:rsidR="00795572" w:rsidRPr="00253FBB" w:rsidTr="00237CCB">
        <w:trPr>
          <w:gridAfter w:val="4"/>
          <w:wAfter w:w="5321" w:type="dxa"/>
          <w:cantSplit/>
          <w:trHeight w:val="240"/>
        </w:trPr>
        <w:tc>
          <w:tcPr>
            <w:tcW w:w="3906" w:type="dxa"/>
            <w:gridSpan w:val="2"/>
            <w:vMerge w:val="restart"/>
            <w:tcBorders>
              <w:top w:val="single" w:sz="6" w:space="0" w:color="auto"/>
              <w:left w:val="single" w:sz="6" w:space="0" w:color="auto"/>
              <w:bottom w:val="nil"/>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r w:rsidRPr="00253FBB">
              <w:rPr>
                <w:sz w:val="22"/>
                <w:szCs w:val="22"/>
              </w:rPr>
              <w:t>Мероприятия</w:t>
            </w:r>
          </w:p>
        </w:tc>
        <w:tc>
          <w:tcPr>
            <w:tcW w:w="1921" w:type="dxa"/>
            <w:vMerge w:val="restart"/>
            <w:tcBorders>
              <w:top w:val="single" w:sz="6" w:space="0" w:color="auto"/>
              <w:left w:val="single" w:sz="6" w:space="0" w:color="auto"/>
              <w:right w:val="single" w:sz="6" w:space="0" w:color="auto"/>
            </w:tcBorders>
            <w:vAlign w:val="center"/>
          </w:tcPr>
          <w:p w:rsidR="00795572" w:rsidRPr="00253FBB" w:rsidRDefault="00795572" w:rsidP="007A6DCA">
            <w:pPr>
              <w:pStyle w:val="ConsPlusCell"/>
              <w:widowControl/>
              <w:shd w:val="clear" w:color="auto" w:fill="FFFFFF"/>
              <w:spacing w:line="276" w:lineRule="auto"/>
              <w:jc w:val="center"/>
              <w:rPr>
                <w:sz w:val="22"/>
                <w:szCs w:val="22"/>
              </w:rPr>
            </w:pPr>
            <w:r w:rsidRPr="00253FBB">
              <w:rPr>
                <w:sz w:val="22"/>
                <w:szCs w:val="22"/>
              </w:rPr>
              <w:t>Источник финансирования</w:t>
            </w:r>
          </w:p>
        </w:tc>
        <w:tc>
          <w:tcPr>
            <w:tcW w:w="4316" w:type="dxa"/>
            <w:gridSpan w:val="3"/>
            <w:tcBorders>
              <w:top w:val="single" w:sz="6" w:space="0" w:color="auto"/>
              <w:left w:val="single" w:sz="6" w:space="0" w:color="auto"/>
              <w:bottom w:val="single" w:sz="6"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jc w:val="center"/>
              <w:rPr>
                <w:sz w:val="22"/>
                <w:szCs w:val="22"/>
              </w:rPr>
            </w:pPr>
            <w:r w:rsidRPr="00253FBB">
              <w:rPr>
                <w:sz w:val="22"/>
                <w:szCs w:val="22"/>
              </w:rPr>
              <w:t>Планируемое зн</w:t>
            </w:r>
            <w:r>
              <w:rPr>
                <w:sz w:val="22"/>
                <w:szCs w:val="22"/>
              </w:rPr>
              <w:t>ачение (</w:t>
            </w:r>
            <w:r w:rsidRPr="00253FBB">
              <w:rPr>
                <w:sz w:val="22"/>
                <w:szCs w:val="22"/>
              </w:rPr>
              <w:t>руб.</w:t>
            </w:r>
            <w:r w:rsidR="00285322">
              <w:rPr>
                <w:sz w:val="22"/>
                <w:szCs w:val="22"/>
              </w:rPr>
              <w:t xml:space="preserve"> коп</w:t>
            </w:r>
            <w:r w:rsidRPr="00253FBB">
              <w:rPr>
                <w:sz w:val="22"/>
                <w:szCs w:val="22"/>
              </w:rPr>
              <w:t>)</w:t>
            </w:r>
          </w:p>
        </w:tc>
      </w:tr>
      <w:tr w:rsidR="00795572" w:rsidRPr="00253FBB" w:rsidTr="00237CCB">
        <w:trPr>
          <w:gridAfter w:val="4"/>
          <w:wAfter w:w="5321" w:type="dxa"/>
          <w:cantSplit/>
          <w:trHeight w:val="341"/>
        </w:trPr>
        <w:tc>
          <w:tcPr>
            <w:tcW w:w="3906" w:type="dxa"/>
            <w:gridSpan w:val="2"/>
            <w:vMerge/>
            <w:tcBorders>
              <w:top w:val="nil"/>
              <w:left w:val="single" w:sz="6" w:space="0" w:color="auto"/>
              <w:bottom w:val="single" w:sz="6"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921" w:type="dxa"/>
            <w:vMerge/>
            <w:tcBorders>
              <w:left w:val="single" w:sz="6" w:space="0" w:color="auto"/>
              <w:bottom w:val="single" w:sz="6"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416" w:type="dxa"/>
            <w:tcBorders>
              <w:top w:val="single" w:sz="6" w:space="0" w:color="auto"/>
              <w:left w:val="single" w:sz="6" w:space="0" w:color="auto"/>
              <w:bottom w:val="single" w:sz="6" w:space="0" w:color="auto"/>
              <w:right w:val="single" w:sz="6" w:space="0" w:color="auto"/>
            </w:tcBorders>
            <w:vAlign w:val="center"/>
          </w:tcPr>
          <w:p w:rsidR="00795572" w:rsidRPr="00253FBB" w:rsidRDefault="0037497D" w:rsidP="00237CCB">
            <w:pPr>
              <w:pStyle w:val="ConsPlusCell"/>
              <w:widowControl/>
              <w:shd w:val="clear" w:color="auto" w:fill="FFFFFF"/>
              <w:spacing w:line="276" w:lineRule="auto"/>
              <w:jc w:val="center"/>
              <w:rPr>
                <w:sz w:val="22"/>
                <w:szCs w:val="22"/>
              </w:rPr>
            </w:pPr>
            <w:r>
              <w:rPr>
                <w:sz w:val="22"/>
                <w:szCs w:val="22"/>
              </w:rPr>
              <w:t>2022</w:t>
            </w:r>
            <w:r w:rsidR="00795572" w:rsidRPr="00253FBB">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vAlign w:val="center"/>
          </w:tcPr>
          <w:p w:rsidR="00795572" w:rsidRPr="00253FBB" w:rsidRDefault="00CF3080" w:rsidP="00237CCB">
            <w:pPr>
              <w:pStyle w:val="ConsPlusCell"/>
              <w:widowControl/>
              <w:shd w:val="clear" w:color="auto" w:fill="FFFFFF"/>
              <w:spacing w:line="276" w:lineRule="auto"/>
              <w:jc w:val="center"/>
              <w:rPr>
                <w:sz w:val="22"/>
                <w:szCs w:val="22"/>
              </w:rPr>
            </w:pPr>
            <w:r>
              <w:rPr>
                <w:sz w:val="22"/>
                <w:szCs w:val="22"/>
              </w:rPr>
              <w:t>202</w:t>
            </w:r>
            <w:r w:rsidR="0037497D">
              <w:rPr>
                <w:sz w:val="22"/>
                <w:szCs w:val="22"/>
              </w:rPr>
              <w:t>3</w:t>
            </w:r>
            <w:r w:rsidR="00795572" w:rsidRPr="00253FBB">
              <w:rPr>
                <w:sz w:val="22"/>
                <w:szCs w:val="22"/>
              </w:rPr>
              <w:t xml:space="preserve"> г.</w:t>
            </w:r>
          </w:p>
        </w:tc>
        <w:tc>
          <w:tcPr>
            <w:tcW w:w="1483" w:type="dxa"/>
            <w:tcBorders>
              <w:top w:val="single" w:sz="6" w:space="0" w:color="auto"/>
              <w:left w:val="single" w:sz="6" w:space="0" w:color="auto"/>
              <w:bottom w:val="single" w:sz="6" w:space="0" w:color="auto"/>
              <w:right w:val="single" w:sz="6" w:space="0" w:color="auto"/>
            </w:tcBorders>
            <w:vAlign w:val="center"/>
          </w:tcPr>
          <w:p w:rsidR="00795572" w:rsidRPr="00253FBB" w:rsidRDefault="00795572" w:rsidP="00237CCB">
            <w:pPr>
              <w:pStyle w:val="ConsPlusCell"/>
              <w:widowControl/>
              <w:shd w:val="clear" w:color="auto" w:fill="FFFFFF"/>
              <w:spacing w:line="276" w:lineRule="auto"/>
              <w:jc w:val="center"/>
              <w:rPr>
                <w:sz w:val="22"/>
                <w:szCs w:val="22"/>
              </w:rPr>
            </w:pPr>
            <w:r w:rsidRPr="00253FBB">
              <w:rPr>
                <w:sz w:val="22"/>
                <w:szCs w:val="22"/>
              </w:rPr>
              <w:t>20</w:t>
            </w:r>
            <w:r w:rsidR="0037497D">
              <w:rPr>
                <w:sz w:val="22"/>
                <w:szCs w:val="22"/>
              </w:rPr>
              <w:t>24</w:t>
            </w:r>
            <w:r w:rsidRPr="00253FBB">
              <w:rPr>
                <w:sz w:val="22"/>
                <w:szCs w:val="22"/>
              </w:rPr>
              <w:t xml:space="preserve"> г.</w:t>
            </w:r>
          </w:p>
        </w:tc>
      </w:tr>
      <w:tr w:rsidR="00795572" w:rsidRPr="00253FBB" w:rsidTr="00237CCB">
        <w:trPr>
          <w:gridAfter w:val="4"/>
          <w:wAfter w:w="5321" w:type="dxa"/>
          <w:cantSplit/>
          <w:trHeight w:val="341"/>
        </w:trPr>
        <w:tc>
          <w:tcPr>
            <w:tcW w:w="10143" w:type="dxa"/>
            <w:gridSpan w:val="6"/>
            <w:tcBorders>
              <w:top w:val="nil"/>
              <w:left w:val="single" w:sz="6" w:space="0" w:color="auto"/>
              <w:bottom w:val="single" w:sz="6" w:space="0" w:color="auto"/>
              <w:right w:val="single" w:sz="6" w:space="0" w:color="auto"/>
            </w:tcBorders>
            <w:vAlign w:val="center"/>
          </w:tcPr>
          <w:p w:rsidR="00795572" w:rsidRPr="00285322" w:rsidRDefault="00AD4C1A" w:rsidP="00AD4C1A">
            <w:pPr>
              <w:pStyle w:val="ConsPlusCell"/>
              <w:widowControl/>
              <w:shd w:val="clear" w:color="auto" w:fill="FFFFFF"/>
              <w:spacing w:line="276" w:lineRule="auto"/>
              <w:rPr>
                <w:sz w:val="22"/>
                <w:szCs w:val="22"/>
              </w:rPr>
            </w:pPr>
            <w:r>
              <w:rPr>
                <w:sz w:val="22"/>
                <w:szCs w:val="22"/>
              </w:rPr>
              <w:t xml:space="preserve">        1. </w:t>
            </w:r>
            <w:r w:rsidR="00795572" w:rsidRPr="00285322">
              <w:rPr>
                <w:sz w:val="22"/>
                <w:szCs w:val="22"/>
              </w:rPr>
              <w:t xml:space="preserve">Материальное содержание работников </w:t>
            </w:r>
            <w:r>
              <w:rPr>
                <w:sz w:val="22"/>
                <w:szCs w:val="22"/>
              </w:rPr>
              <w:t xml:space="preserve">в области </w:t>
            </w:r>
            <w:r w:rsidR="00795572" w:rsidRPr="00285322">
              <w:rPr>
                <w:sz w:val="22"/>
                <w:szCs w:val="22"/>
              </w:rPr>
              <w:t>социальной политик</w:t>
            </w:r>
            <w:r>
              <w:rPr>
                <w:sz w:val="22"/>
                <w:szCs w:val="22"/>
              </w:rPr>
              <w:t>и</w:t>
            </w:r>
            <w:r w:rsidR="00795572" w:rsidRPr="00285322">
              <w:rPr>
                <w:sz w:val="22"/>
                <w:szCs w:val="22"/>
              </w:rPr>
              <w:t xml:space="preserve"> в сельском поселении </w:t>
            </w:r>
          </w:p>
        </w:tc>
      </w:tr>
      <w:tr w:rsidR="00795572" w:rsidRPr="00253FBB" w:rsidTr="00237CCB">
        <w:trPr>
          <w:gridAfter w:val="4"/>
          <w:wAfter w:w="5321" w:type="dxa"/>
          <w:cantSplit/>
          <w:trHeight w:val="258"/>
        </w:trPr>
        <w:tc>
          <w:tcPr>
            <w:tcW w:w="3906" w:type="dxa"/>
            <w:gridSpan w:val="2"/>
            <w:tcBorders>
              <w:top w:val="single" w:sz="6" w:space="0" w:color="auto"/>
              <w:left w:val="single" w:sz="6" w:space="0" w:color="auto"/>
              <w:bottom w:val="nil"/>
              <w:right w:val="single" w:sz="6" w:space="0" w:color="auto"/>
            </w:tcBorders>
            <w:vAlign w:val="center"/>
          </w:tcPr>
          <w:p w:rsidR="00795572" w:rsidRPr="00530D92" w:rsidRDefault="00795572" w:rsidP="00AD4C1A">
            <w:pPr>
              <w:pStyle w:val="ConsPlusCell"/>
              <w:widowControl/>
              <w:shd w:val="clear" w:color="auto" w:fill="FFFFFF"/>
              <w:spacing w:line="276" w:lineRule="auto"/>
              <w:rPr>
                <w:sz w:val="22"/>
                <w:szCs w:val="22"/>
              </w:rPr>
            </w:pPr>
            <w:r w:rsidRPr="00530D92">
              <w:rPr>
                <w:sz w:val="22"/>
                <w:szCs w:val="22"/>
              </w:rPr>
              <w:t xml:space="preserve">Материальное содержание работников </w:t>
            </w:r>
            <w:r w:rsidR="00AD4C1A">
              <w:rPr>
                <w:sz w:val="22"/>
                <w:szCs w:val="22"/>
              </w:rPr>
              <w:t xml:space="preserve">в области </w:t>
            </w:r>
            <w:r w:rsidRPr="00530D92">
              <w:rPr>
                <w:sz w:val="22"/>
                <w:szCs w:val="22"/>
              </w:rPr>
              <w:t>социальной политик</w:t>
            </w:r>
            <w:r w:rsidR="00AD4C1A">
              <w:rPr>
                <w:sz w:val="22"/>
                <w:szCs w:val="22"/>
              </w:rPr>
              <w:t>и</w:t>
            </w:r>
          </w:p>
        </w:tc>
        <w:tc>
          <w:tcPr>
            <w:tcW w:w="1921" w:type="dxa"/>
            <w:tcBorders>
              <w:top w:val="single" w:sz="6" w:space="0" w:color="auto"/>
              <w:left w:val="single" w:sz="6" w:space="0" w:color="auto"/>
              <w:bottom w:val="single" w:sz="6" w:space="0" w:color="auto"/>
              <w:right w:val="single" w:sz="6" w:space="0" w:color="auto"/>
            </w:tcBorders>
            <w:vAlign w:val="center"/>
          </w:tcPr>
          <w:p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6" w:space="0" w:color="auto"/>
              <w:bottom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bottom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bottom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rsidTr="00237CCB">
        <w:trPr>
          <w:gridAfter w:val="4"/>
          <w:wAfter w:w="5321" w:type="dxa"/>
          <w:cantSplit/>
          <w:trHeight w:val="383"/>
        </w:trPr>
        <w:tc>
          <w:tcPr>
            <w:tcW w:w="5827" w:type="dxa"/>
            <w:gridSpan w:val="3"/>
            <w:tcBorders>
              <w:top w:val="single" w:sz="4" w:space="0" w:color="auto"/>
              <w:left w:val="single" w:sz="6" w:space="0" w:color="auto"/>
              <w:bottom w:val="single" w:sz="4" w:space="0" w:color="auto"/>
              <w:right w:val="single" w:sz="6" w:space="0" w:color="auto"/>
            </w:tcBorders>
            <w:vAlign w:val="center"/>
          </w:tcPr>
          <w:p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6"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rsidTr="00237CCB">
        <w:trPr>
          <w:gridAfter w:val="4"/>
          <w:wAfter w:w="5321" w:type="dxa"/>
          <w:cantSplit/>
          <w:trHeight w:val="383"/>
        </w:trPr>
        <w:tc>
          <w:tcPr>
            <w:tcW w:w="10143" w:type="dxa"/>
            <w:gridSpan w:val="6"/>
            <w:tcBorders>
              <w:top w:val="single" w:sz="4" w:space="0" w:color="auto"/>
              <w:left w:val="single" w:sz="6" w:space="0" w:color="auto"/>
              <w:bottom w:val="single" w:sz="4" w:space="0" w:color="auto"/>
              <w:right w:val="single" w:sz="6" w:space="0" w:color="auto"/>
            </w:tcBorders>
            <w:vAlign w:val="center"/>
          </w:tcPr>
          <w:p w:rsidR="00795572" w:rsidRPr="00285322" w:rsidRDefault="00795572" w:rsidP="001865A6">
            <w:pPr>
              <w:pStyle w:val="ConsPlusCell"/>
              <w:widowControl/>
              <w:numPr>
                <w:ilvl w:val="0"/>
                <w:numId w:val="28"/>
              </w:numPr>
              <w:shd w:val="clear" w:color="auto" w:fill="FFFFFF"/>
              <w:spacing w:line="276" w:lineRule="auto"/>
              <w:jc w:val="center"/>
              <w:rPr>
                <w:sz w:val="22"/>
                <w:szCs w:val="22"/>
              </w:rPr>
            </w:pPr>
            <w:r w:rsidRPr="00285322">
              <w:rPr>
                <w:sz w:val="22"/>
                <w:szCs w:val="22"/>
              </w:rPr>
              <w:t>Материально – техническое содержание работников</w:t>
            </w:r>
            <w:r w:rsidR="00611EB1">
              <w:rPr>
                <w:sz w:val="22"/>
                <w:szCs w:val="22"/>
              </w:rPr>
              <w:t xml:space="preserve"> в области</w:t>
            </w:r>
            <w:r w:rsidRPr="00285322">
              <w:rPr>
                <w:sz w:val="22"/>
                <w:szCs w:val="22"/>
              </w:rPr>
              <w:t xml:space="preserve"> социальной политик</w:t>
            </w:r>
            <w:r w:rsidR="00611EB1">
              <w:rPr>
                <w:sz w:val="22"/>
                <w:szCs w:val="22"/>
              </w:rPr>
              <w:t>и</w:t>
            </w:r>
            <w:r w:rsidRPr="00285322">
              <w:rPr>
                <w:sz w:val="22"/>
                <w:szCs w:val="22"/>
              </w:rPr>
              <w:t xml:space="preserve"> в сельском поселении</w:t>
            </w:r>
          </w:p>
        </w:tc>
      </w:tr>
      <w:tr w:rsidR="00795572" w:rsidRPr="00253FBB" w:rsidTr="00237CCB">
        <w:trPr>
          <w:gridAfter w:val="4"/>
          <w:wAfter w:w="5321" w:type="dxa"/>
          <w:cantSplit/>
          <w:trHeight w:val="383"/>
        </w:trPr>
        <w:tc>
          <w:tcPr>
            <w:tcW w:w="3906" w:type="dxa"/>
            <w:gridSpan w:val="2"/>
            <w:tcBorders>
              <w:top w:val="single" w:sz="4" w:space="0" w:color="auto"/>
              <w:left w:val="single" w:sz="6" w:space="0" w:color="auto"/>
              <w:right w:val="single" w:sz="4" w:space="0" w:color="auto"/>
            </w:tcBorders>
            <w:vAlign w:val="center"/>
          </w:tcPr>
          <w:p w:rsidR="00795572" w:rsidRPr="00530D92" w:rsidRDefault="00795572" w:rsidP="00611EB1">
            <w:pPr>
              <w:pStyle w:val="ConsPlusCell"/>
              <w:widowControl/>
              <w:shd w:val="clear" w:color="auto" w:fill="FFFFFF"/>
              <w:spacing w:line="276" w:lineRule="auto"/>
              <w:rPr>
                <w:sz w:val="22"/>
                <w:szCs w:val="22"/>
              </w:rPr>
            </w:pPr>
            <w:r w:rsidRPr="00530D92">
              <w:rPr>
                <w:sz w:val="22"/>
                <w:szCs w:val="22"/>
              </w:rPr>
              <w:t>Материально</w:t>
            </w:r>
            <w:r>
              <w:rPr>
                <w:sz w:val="22"/>
                <w:szCs w:val="22"/>
              </w:rPr>
              <w:t xml:space="preserve"> </w:t>
            </w:r>
            <w:r w:rsidR="00237CCB">
              <w:rPr>
                <w:sz w:val="22"/>
                <w:szCs w:val="22"/>
              </w:rPr>
              <w:t>–</w:t>
            </w:r>
            <w:r>
              <w:rPr>
                <w:sz w:val="22"/>
                <w:szCs w:val="22"/>
              </w:rPr>
              <w:t xml:space="preserve"> техническое</w:t>
            </w:r>
            <w:r w:rsidRPr="00530D92">
              <w:rPr>
                <w:sz w:val="22"/>
                <w:szCs w:val="22"/>
              </w:rPr>
              <w:t xml:space="preserve"> содержание работников </w:t>
            </w:r>
            <w:r w:rsidR="00611EB1">
              <w:rPr>
                <w:sz w:val="22"/>
                <w:szCs w:val="22"/>
              </w:rPr>
              <w:t xml:space="preserve">в области </w:t>
            </w:r>
            <w:r w:rsidRPr="00530D92">
              <w:rPr>
                <w:sz w:val="22"/>
                <w:szCs w:val="22"/>
              </w:rPr>
              <w:t>социальной политик</w:t>
            </w:r>
            <w:r w:rsidR="00611EB1">
              <w:rPr>
                <w:sz w:val="22"/>
                <w:szCs w:val="22"/>
              </w:rPr>
              <w:t>и</w:t>
            </w:r>
          </w:p>
        </w:tc>
        <w:tc>
          <w:tcPr>
            <w:tcW w:w="1921" w:type="dxa"/>
            <w:tcBorders>
              <w:top w:val="single" w:sz="4" w:space="0" w:color="auto"/>
              <w:left w:val="single" w:sz="4" w:space="0" w:color="auto"/>
              <w:bottom w:val="single" w:sz="4" w:space="0" w:color="auto"/>
              <w:right w:val="single" w:sz="4" w:space="0" w:color="auto"/>
            </w:tcBorders>
            <w:vAlign w:val="center"/>
          </w:tcPr>
          <w:p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4"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rsidTr="00237CCB">
        <w:trPr>
          <w:gridAfter w:val="4"/>
          <w:wAfter w:w="5321" w:type="dxa"/>
          <w:cantSplit/>
          <w:trHeight w:val="368"/>
        </w:trPr>
        <w:tc>
          <w:tcPr>
            <w:tcW w:w="5827" w:type="dxa"/>
            <w:gridSpan w:val="3"/>
            <w:tcBorders>
              <w:top w:val="single" w:sz="4" w:space="0" w:color="auto"/>
              <w:left w:val="single" w:sz="6" w:space="0" w:color="auto"/>
              <w:bottom w:val="single" w:sz="4" w:space="0" w:color="auto"/>
              <w:right w:val="single" w:sz="6" w:space="0" w:color="auto"/>
            </w:tcBorders>
            <w:vAlign w:val="center"/>
          </w:tcPr>
          <w:p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4"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4"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4" w:space="0" w:color="auto"/>
              <w:left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ind w:firstLine="70"/>
              <w:jc w:val="center"/>
              <w:rPr>
                <w:sz w:val="22"/>
                <w:szCs w:val="22"/>
              </w:rPr>
            </w:pPr>
            <w:r>
              <w:rPr>
                <w:sz w:val="22"/>
                <w:szCs w:val="22"/>
              </w:rPr>
              <w:t>0,00</w:t>
            </w:r>
          </w:p>
        </w:tc>
      </w:tr>
      <w:tr w:rsidR="00795572" w:rsidRPr="00253FBB" w:rsidTr="00237CCB">
        <w:trPr>
          <w:gridAfter w:val="4"/>
          <w:wAfter w:w="5321" w:type="dxa"/>
          <w:cantSplit/>
          <w:trHeight w:val="651"/>
        </w:trPr>
        <w:tc>
          <w:tcPr>
            <w:tcW w:w="10143" w:type="dxa"/>
            <w:gridSpan w:val="6"/>
            <w:tcBorders>
              <w:top w:val="single" w:sz="4" w:space="0" w:color="auto"/>
              <w:left w:val="single" w:sz="6" w:space="0" w:color="auto"/>
              <w:bottom w:val="single" w:sz="4" w:space="0" w:color="auto"/>
              <w:right w:val="single" w:sz="6" w:space="0" w:color="auto"/>
            </w:tcBorders>
            <w:vAlign w:val="center"/>
          </w:tcPr>
          <w:p w:rsidR="00795572" w:rsidRPr="00285322" w:rsidRDefault="002367E0" w:rsidP="001865A6">
            <w:pPr>
              <w:pStyle w:val="ConsPlusCell"/>
              <w:widowControl/>
              <w:numPr>
                <w:ilvl w:val="0"/>
                <w:numId w:val="28"/>
              </w:numPr>
              <w:shd w:val="clear" w:color="auto" w:fill="FFFFFF"/>
              <w:spacing w:line="276" w:lineRule="auto"/>
              <w:jc w:val="center"/>
              <w:rPr>
                <w:sz w:val="22"/>
                <w:szCs w:val="22"/>
              </w:rPr>
            </w:pPr>
            <w:r w:rsidRPr="002367E0">
              <w:rPr>
                <w:sz w:val="22"/>
                <w:szCs w:val="22"/>
              </w:rPr>
              <w:t>Материально – техническое обеспечение празднично-досуговых мероприятий в сельском поселении</w:t>
            </w:r>
          </w:p>
        </w:tc>
      </w:tr>
      <w:tr w:rsidR="00795572" w:rsidRPr="00253FBB" w:rsidTr="00237CCB">
        <w:trPr>
          <w:gridAfter w:val="4"/>
          <w:wAfter w:w="5321" w:type="dxa"/>
          <w:cantSplit/>
          <w:trHeight w:val="354"/>
        </w:trPr>
        <w:tc>
          <w:tcPr>
            <w:tcW w:w="3906" w:type="dxa"/>
            <w:gridSpan w:val="2"/>
            <w:tcBorders>
              <w:top w:val="single" w:sz="4" w:space="0" w:color="auto"/>
              <w:left w:val="single" w:sz="4" w:space="0" w:color="auto"/>
              <w:bottom w:val="single" w:sz="4" w:space="0" w:color="auto"/>
              <w:right w:val="single" w:sz="4" w:space="0" w:color="auto"/>
            </w:tcBorders>
            <w:vAlign w:val="center"/>
          </w:tcPr>
          <w:p w:rsidR="00795572" w:rsidRPr="00253FBB" w:rsidRDefault="002367E0" w:rsidP="009E0F9D">
            <w:pPr>
              <w:pStyle w:val="ConsPlusCell"/>
              <w:widowControl/>
              <w:shd w:val="clear" w:color="auto" w:fill="FFFFFF"/>
              <w:spacing w:line="276" w:lineRule="auto"/>
              <w:rPr>
                <w:sz w:val="22"/>
                <w:szCs w:val="22"/>
              </w:rPr>
            </w:pPr>
            <w:r w:rsidRPr="002367E0">
              <w:rPr>
                <w:sz w:val="22"/>
                <w:szCs w:val="22"/>
              </w:rPr>
              <w:t>Материально – техническое обеспечение празднично-досуговых мероприятий в сельском поселении</w:t>
            </w:r>
          </w:p>
        </w:tc>
        <w:tc>
          <w:tcPr>
            <w:tcW w:w="1921" w:type="dxa"/>
            <w:tcBorders>
              <w:top w:val="single" w:sz="4" w:space="0" w:color="auto"/>
              <w:left w:val="single" w:sz="4" w:space="0" w:color="auto"/>
              <w:bottom w:val="single" w:sz="4" w:space="0" w:color="auto"/>
              <w:right w:val="single" w:sz="4" w:space="0" w:color="auto"/>
            </w:tcBorders>
            <w:vAlign w:val="center"/>
          </w:tcPr>
          <w:p w:rsidR="00795572" w:rsidRPr="00253FBB" w:rsidRDefault="00795572" w:rsidP="00F57A94">
            <w:pPr>
              <w:pStyle w:val="ConsPlusCell"/>
              <w:widowControl/>
              <w:shd w:val="clear" w:color="auto" w:fill="FFFFFF"/>
              <w:spacing w:line="276" w:lineRule="auto"/>
              <w:rPr>
                <w:sz w:val="22"/>
                <w:szCs w:val="22"/>
              </w:rPr>
            </w:pPr>
            <w:r w:rsidRPr="00253FBB">
              <w:rPr>
                <w:sz w:val="22"/>
                <w:szCs w:val="22"/>
              </w:rPr>
              <w:t>Местный бюджет</w:t>
            </w:r>
          </w:p>
        </w:tc>
        <w:tc>
          <w:tcPr>
            <w:tcW w:w="1416" w:type="dxa"/>
            <w:tcBorders>
              <w:top w:val="single" w:sz="4" w:space="0" w:color="auto"/>
              <w:left w:val="single" w:sz="4" w:space="0" w:color="auto"/>
              <w:bottom w:val="single" w:sz="4" w:space="0" w:color="auto"/>
              <w:right w:val="single" w:sz="4" w:space="0" w:color="auto"/>
            </w:tcBorders>
            <w:vAlign w:val="center"/>
          </w:tcPr>
          <w:p w:rsidR="00795572" w:rsidRPr="00253FBB" w:rsidRDefault="000401CE" w:rsidP="00611EB1">
            <w:pPr>
              <w:pStyle w:val="ConsPlusCell"/>
              <w:widowControl/>
              <w:shd w:val="clear" w:color="auto" w:fill="FFFFFF"/>
              <w:spacing w:line="276" w:lineRule="auto"/>
              <w:jc w:val="center"/>
              <w:rPr>
                <w:sz w:val="22"/>
                <w:szCs w:val="22"/>
              </w:rPr>
            </w:pPr>
            <w:r>
              <w:rPr>
                <w:sz w:val="22"/>
                <w:szCs w:val="22"/>
              </w:rPr>
              <w:t>60 000</w:t>
            </w:r>
            <w:r w:rsidR="00285322">
              <w:rPr>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rsidR="00795572" w:rsidRPr="00253FBB" w:rsidRDefault="000401CE" w:rsidP="00611EB1">
            <w:pPr>
              <w:pStyle w:val="ConsPlusCell"/>
              <w:widowControl/>
              <w:shd w:val="clear" w:color="auto" w:fill="FFFFFF"/>
              <w:spacing w:line="276" w:lineRule="auto"/>
              <w:jc w:val="center"/>
              <w:rPr>
                <w:sz w:val="22"/>
                <w:szCs w:val="22"/>
              </w:rPr>
            </w:pPr>
            <w:r>
              <w:rPr>
                <w:sz w:val="22"/>
                <w:szCs w:val="22"/>
              </w:rPr>
              <w:t>6</w:t>
            </w:r>
            <w:r w:rsidR="00EE61EB">
              <w:rPr>
                <w:sz w:val="22"/>
                <w:szCs w:val="22"/>
              </w:rPr>
              <w:t>0</w:t>
            </w:r>
            <w:r>
              <w:rPr>
                <w:sz w:val="22"/>
                <w:szCs w:val="22"/>
              </w:rPr>
              <w:t xml:space="preserve"> 000</w:t>
            </w:r>
            <w:r w:rsidR="00285322">
              <w:rPr>
                <w:sz w:val="22"/>
                <w:szCs w:val="22"/>
              </w:rPr>
              <w:t>,00</w:t>
            </w:r>
          </w:p>
        </w:tc>
        <w:tc>
          <w:tcPr>
            <w:tcW w:w="1483" w:type="dxa"/>
            <w:tcBorders>
              <w:top w:val="single" w:sz="4" w:space="0" w:color="auto"/>
              <w:left w:val="single" w:sz="4" w:space="0" w:color="auto"/>
              <w:bottom w:val="single" w:sz="4" w:space="0" w:color="auto"/>
              <w:right w:val="single" w:sz="4" w:space="0" w:color="auto"/>
            </w:tcBorders>
            <w:vAlign w:val="center"/>
          </w:tcPr>
          <w:p w:rsidR="00795572" w:rsidRPr="00253FBB" w:rsidRDefault="00EE61EB" w:rsidP="00611EB1">
            <w:pPr>
              <w:pStyle w:val="ConsPlusCell"/>
              <w:widowControl/>
              <w:shd w:val="clear" w:color="auto" w:fill="FFFFFF"/>
              <w:spacing w:line="276" w:lineRule="auto"/>
              <w:jc w:val="center"/>
              <w:rPr>
                <w:sz w:val="22"/>
                <w:szCs w:val="22"/>
              </w:rPr>
            </w:pPr>
            <w:r>
              <w:rPr>
                <w:sz w:val="22"/>
                <w:szCs w:val="22"/>
              </w:rPr>
              <w:t>0</w:t>
            </w:r>
            <w:r w:rsidR="00285322">
              <w:rPr>
                <w:sz w:val="22"/>
                <w:szCs w:val="22"/>
              </w:rPr>
              <w:t>,00</w:t>
            </w:r>
          </w:p>
        </w:tc>
      </w:tr>
      <w:tr w:rsidR="00795572" w:rsidRPr="00253FBB" w:rsidTr="00237CCB">
        <w:trPr>
          <w:gridAfter w:val="4"/>
          <w:wAfter w:w="5321"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r>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rsidR="00795572" w:rsidRPr="00253FBB" w:rsidRDefault="000401CE" w:rsidP="00611EB1">
            <w:pPr>
              <w:pStyle w:val="ConsPlusCell"/>
              <w:widowControl/>
              <w:shd w:val="clear" w:color="auto" w:fill="FFFFFF"/>
              <w:spacing w:line="276" w:lineRule="auto"/>
              <w:jc w:val="center"/>
              <w:rPr>
                <w:sz w:val="22"/>
                <w:szCs w:val="22"/>
              </w:rPr>
            </w:pPr>
            <w:r>
              <w:rPr>
                <w:sz w:val="22"/>
                <w:szCs w:val="22"/>
              </w:rPr>
              <w:t>6</w:t>
            </w:r>
            <w:r w:rsidR="00EE61EB">
              <w:rPr>
                <w:sz w:val="22"/>
                <w:szCs w:val="22"/>
              </w:rPr>
              <w:t>0</w:t>
            </w:r>
            <w:r>
              <w:rPr>
                <w:sz w:val="22"/>
                <w:szCs w:val="22"/>
              </w:rPr>
              <w:t xml:space="preserve"> 000</w:t>
            </w:r>
            <w:r w:rsidR="00285322">
              <w:rPr>
                <w:sz w:val="22"/>
                <w:szCs w:val="22"/>
              </w:rPr>
              <w:t>,00</w:t>
            </w:r>
          </w:p>
        </w:tc>
        <w:tc>
          <w:tcPr>
            <w:tcW w:w="1417" w:type="dxa"/>
            <w:tcBorders>
              <w:top w:val="single" w:sz="4" w:space="0" w:color="auto"/>
              <w:left w:val="single" w:sz="6" w:space="0" w:color="auto"/>
              <w:bottom w:val="single" w:sz="4" w:space="0" w:color="auto"/>
              <w:right w:val="single" w:sz="6" w:space="0" w:color="auto"/>
            </w:tcBorders>
            <w:vAlign w:val="center"/>
          </w:tcPr>
          <w:p w:rsidR="00795572" w:rsidRPr="00253FBB" w:rsidRDefault="000401CE" w:rsidP="00611EB1">
            <w:pPr>
              <w:pStyle w:val="ConsPlusCell"/>
              <w:widowControl/>
              <w:shd w:val="clear" w:color="auto" w:fill="FFFFFF"/>
              <w:spacing w:line="276" w:lineRule="auto"/>
              <w:jc w:val="center"/>
              <w:rPr>
                <w:sz w:val="22"/>
                <w:szCs w:val="22"/>
              </w:rPr>
            </w:pPr>
            <w:r>
              <w:rPr>
                <w:sz w:val="22"/>
                <w:szCs w:val="22"/>
              </w:rPr>
              <w:t>6</w:t>
            </w:r>
            <w:r w:rsidR="00EE61EB">
              <w:rPr>
                <w:sz w:val="22"/>
                <w:szCs w:val="22"/>
              </w:rPr>
              <w:t>0</w:t>
            </w:r>
            <w:r>
              <w:rPr>
                <w:sz w:val="22"/>
                <w:szCs w:val="22"/>
              </w:rPr>
              <w:t xml:space="preserve"> 000</w:t>
            </w:r>
            <w:r w:rsidR="00285322">
              <w:rPr>
                <w:sz w:val="22"/>
                <w:szCs w:val="22"/>
              </w:rPr>
              <w:t>,00</w:t>
            </w:r>
          </w:p>
        </w:tc>
        <w:tc>
          <w:tcPr>
            <w:tcW w:w="1483" w:type="dxa"/>
            <w:tcBorders>
              <w:top w:val="single" w:sz="4" w:space="0" w:color="auto"/>
              <w:left w:val="single" w:sz="6" w:space="0" w:color="auto"/>
              <w:bottom w:val="single" w:sz="4" w:space="0" w:color="auto"/>
              <w:right w:val="single" w:sz="6" w:space="0" w:color="auto"/>
            </w:tcBorders>
            <w:vAlign w:val="center"/>
          </w:tcPr>
          <w:p w:rsidR="00795572" w:rsidRPr="00253FBB" w:rsidRDefault="00EE61EB" w:rsidP="00611EB1">
            <w:pPr>
              <w:pStyle w:val="ConsPlusCell"/>
              <w:widowControl/>
              <w:shd w:val="clear" w:color="auto" w:fill="FFFFFF"/>
              <w:spacing w:line="276" w:lineRule="auto"/>
              <w:jc w:val="center"/>
              <w:rPr>
                <w:sz w:val="22"/>
                <w:szCs w:val="22"/>
              </w:rPr>
            </w:pPr>
            <w:r>
              <w:rPr>
                <w:sz w:val="22"/>
                <w:szCs w:val="22"/>
              </w:rPr>
              <w:t>0</w:t>
            </w:r>
            <w:r w:rsidR="00285322">
              <w:rPr>
                <w:sz w:val="22"/>
                <w:szCs w:val="22"/>
              </w:rPr>
              <w:t>,00</w:t>
            </w:r>
          </w:p>
        </w:tc>
      </w:tr>
      <w:tr w:rsidR="006371BB" w:rsidRPr="00253FBB" w:rsidTr="0082336F">
        <w:trPr>
          <w:gridAfter w:val="4"/>
          <w:wAfter w:w="5321" w:type="dxa"/>
          <w:cantSplit/>
          <w:trHeight w:val="438"/>
        </w:trPr>
        <w:tc>
          <w:tcPr>
            <w:tcW w:w="10143" w:type="dxa"/>
            <w:gridSpan w:val="6"/>
            <w:tcBorders>
              <w:top w:val="single" w:sz="4" w:space="0" w:color="auto"/>
              <w:left w:val="single" w:sz="6" w:space="0" w:color="auto"/>
              <w:bottom w:val="single" w:sz="4" w:space="0" w:color="auto"/>
              <w:right w:val="single" w:sz="6" w:space="0" w:color="auto"/>
            </w:tcBorders>
            <w:vAlign w:val="center"/>
          </w:tcPr>
          <w:p w:rsidR="006371BB" w:rsidRDefault="006371BB" w:rsidP="00611EB1">
            <w:pPr>
              <w:pStyle w:val="ConsPlusCell"/>
              <w:widowControl/>
              <w:shd w:val="clear" w:color="auto" w:fill="FFFFFF"/>
              <w:spacing w:line="276" w:lineRule="auto"/>
              <w:jc w:val="center"/>
              <w:rPr>
                <w:sz w:val="22"/>
                <w:szCs w:val="22"/>
              </w:rPr>
            </w:pPr>
            <w:r>
              <w:rPr>
                <w:sz w:val="22"/>
                <w:szCs w:val="22"/>
              </w:rPr>
              <w:t xml:space="preserve">3. </w:t>
            </w:r>
            <w:r w:rsidR="00F14F42" w:rsidRPr="00B212EE">
              <w:rPr>
                <w:color w:val="000000"/>
              </w:rPr>
              <w:t>Расходы на полномочия, передаваем</w:t>
            </w:r>
            <w:r w:rsidR="00F14F42">
              <w:rPr>
                <w:color w:val="000000"/>
              </w:rPr>
              <w:t>ые с уровня сельского поселения Сосновый Солонец</w:t>
            </w:r>
            <w:r w:rsidR="00F14F42" w:rsidRPr="00B212EE">
              <w:rPr>
                <w:color w:val="000000"/>
              </w:rPr>
              <w:t xml:space="preserve"> муниципального района Ставропольский Самарской области на уровень муниципального района Ставропольский</w:t>
            </w:r>
          </w:p>
        </w:tc>
      </w:tr>
      <w:tr w:rsidR="006371BB" w:rsidRPr="00253FBB" w:rsidTr="006371BB">
        <w:trPr>
          <w:gridAfter w:val="4"/>
          <w:wAfter w:w="5321" w:type="dxa"/>
          <w:cantSplit/>
          <w:trHeight w:val="438"/>
        </w:trPr>
        <w:tc>
          <w:tcPr>
            <w:tcW w:w="3828" w:type="dxa"/>
            <w:tcBorders>
              <w:top w:val="single" w:sz="4" w:space="0" w:color="auto"/>
              <w:left w:val="single" w:sz="6" w:space="0" w:color="auto"/>
              <w:bottom w:val="single" w:sz="4" w:space="0" w:color="auto"/>
              <w:right w:val="single" w:sz="6" w:space="0" w:color="auto"/>
            </w:tcBorders>
            <w:vAlign w:val="center"/>
          </w:tcPr>
          <w:p w:rsidR="006371BB" w:rsidRDefault="00F14F42" w:rsidP="003558C4">
            <w:pPr>
              <w:pStyle w:val="ConsPlusCell"/>
              <w:widowControl/>
              <w:shd w:val="clear" w:color="auto" w:fill="FFFFFF"/>
              <w:spacing w:line="276" w:lineRule="auto"/>
              <w:rPr>
                <w:sz w:val="22"/>
                <w:szCs w:val="22"/>
              </w:rPr>
            </w:pPr>
            <w:r>
              <w:rPr>
                <w:sz w:val="22"/>
                <w:szCs w:val="22"/>
              </w:rPr>
              <w:t>Организация библиотечного обслуживания населения, комплектование и обеспечение сохранности библиотечных фондов библиотек поселения. Создание условий для организации досуга и обеспечения жителей поселения услугами организаций культуры</w:t>
            </w:r>
          </w:p>
        </w:tc>
        <w:tc>
          <w:tcPr>
            <w:tcW w:w="1999" w:type="dxa"/>
            <w:gridSpan w:val="2"/>
            <w:tcBorders>
              <w:top w:val="single" w:sz="4" w:space="0" w:color="auto"/>
              <w:left w:val="single" w:sz="6" w:space="0" w:color="auto"/>
              <w:bottom w:val="single" w:sz="4" w:space="0" w:color="auto"/>
              <w:right w:val="single" w:sz="6" w:space="0" w:color="auto"/>
            </w:tcBorders>
            <w:vAlign w:val="center"/>
          </w:tcPr>
          <w:p w:rsidR="006371BB" w:rsidRDefault="003558C4" w:rsidP="003558C4">
            <w:pPr>
              <w:pStyle w:val="ConsPlusCell"/>
              <w:widowControl/>
              <w:shd w:val="clear" w:color="auto" w:fill="FFFFFF"/>
              <w:spacing w:line="276" w:lineRule="auto"/>
              <w:rPr>
                <w:sz w:val="22"/>
                <w:szCs w:val="22"/>
              </w:rPr>
            </w:pPr>
            <w:r w:rsidRPr="003558C4">
              <w:rPr>
                <w:sz w:val="22"/>
                <w:szCs w:val="22"/>
              </w:rPr>
              <w:t>Местный бюджет</w:t>
            </w:r>
          </w:p>
        </w:tc>
        <w:tc>
          <w:tcPr>
            <w:tcW w:w="1416" w:type="dxa"/>
            <w:tcBorders>
              <w:top w:val="single" w:sz="4" w:space="0" w:color="auto"/>
              <w:left w:val="single" w:sz="6" w:space="0" w:color="auto"/>
              <w:bottom w:val="single" w:sz="4" w:space="0" w:color="auto"/>
              <w:right w:val="single" w:sz="6" w:space="0" w:color="auto"/>
            </w:tcBorders>
            <w:vAlign w:val="center"/>
          </w:tcPr>
          <w:p w:rsidR="006371BB" w:rsidRDefault="00372C46" w:rsidP="00611EB1">
            <w:pPr>
              <w:pStyle w:val="ConsPlusCell"/>
              <w:widowControl/>
              <w:shd w:val="clear" w:color="auto" w:fill="FFFFFF"/>
              <w:spacing w:line="276" w:lineRule="auto"/>
              <w:jc w:val="center"/>
              <w:rPr>
                <w:sz w:val="22"/>
                <w:szCs w:val="22"/>
              </w:rPr>
            </w:pPr>
            <w:r>
              <w:rPr>
                <w:sz w:val="22"/>
                <w:szCs w:val="22"/>
              </w:rPr>
              <w:t>1 421 347,19</w:t>
            </w:r>
          </w:p>
        </w:tc>
        <w:tc>
          <w:tcPr>
            <w:tcW w:w="1417" w:type="dxa"/>
            <w:tcBorders>
              <w:top w:val="single" w:sz="4" w:space="0" w:color="auto"/>
              <w:left w:val="single" w:sz="6" w:space="0" w:color="auto"/>
              <w:bottom w:val="single" w:sz="4" w:space="0" w:color="auto"/>
              <w:right w:val="single" w:sz="6" w:space="0" w:color="auto"/>
            </w:tcBorders>
            <w:vAlign w:val="center"/>
          </w:tcPr>
          <w:p w:rsidR="006371BB" w:rsidRDefault="00372C46" w:rsidP="00611EB1">
            <w:pPr>
              <w:pStyle w:val="ConsPlusCell"/>
              <w:widowControl/>
              <w:shd w:val="clear" w:color="auto" w:fill="FFFFFF"/>
              <w:spacing w:line="276" w:lineRule="auto"/>
              <w:jc w:val="center"/>
              <w:rPr>
                <w:sz w:val="22"/>
                <w:szCs w:val="22"/>
              </w:rPr>
            </w:pPr>
            <w:r>
              <w:rPr>
                <w:sz w:val="22"/>
                <w:szCs w:val="22"/>
              </w:rPr>
              <w:t>1 421 347,19</w:t>
            </w:r>
          </w:p>
        </w:tc>
        <w:tc>
          <w:tcPr>
            <w:tcW w:w="1483" w:type="dxa"/>
            <w:tcBorders>
              <w:top w:val="single" w:sz="4" w:space="0" w:color="auto"/>
              <w:left w:val="single" w:sz="6" w:space="0" w:color="auto"/>
              <w:bottom w:val="single" w:sz="4" w:space="0" w:color="auto"/>
              <w:right w:val="single" w:sz="6" w:space="0" w:color="auto"/>
            </w:tcBorders>
            <w:vAlign w:val="center"/>
          </w:tcPr>
          <w:p w:rsidR="006371BB" w:rsidRDefault="00372C46" w:rsidP="00611EB1">
            <w:pPr>
              <w:pStyle w:val="ConsPlusCell"/>
              <w:widowControl/>
              <w:shd w:val="clear" w:color="auto" w:fill="FFFFFF"/>
              <w:spacing w:line="276" w:lineRule="auto"/>
              <w:jc w:val="center"/>
              <w:rPr>
                <w:sz w:val="22"/>
                <w:szCs w:val="22"/>
              </w:rPr>
            </w:pPr>
            <w:r>
              <w:rPr>
                <w:sz w:val="22"/>
                <w:szCs w:val="22"/>
              </w:rPr>
              <w:t>1 421 347,19</w:t>
            </w:r>
          </w:p>
        </w:tc>
      </w:tr>
      <w:tr w:rsidR="003558C4" w:rsidRPr="00253FBB" w:rsidTr="0082336F">
        <w:trPr>
          <w:gridAfter w:val="4"/>
          <w:wAfter w:w="5321"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tcPr>
          <w:p w:rsidR="003558C4" w:rsidRPr="003558C4" w:rsidRDefault="003558C4" w:rsidP="003558C4">
            <w:pPr>
              <w:pStyle w:val="ConsPlusCell"/>
              <w:widowControl/>
              <w:shd w:val="clear" w:color="auto" w:fill="FFFFFF"/>
              <w:spacing w:line="276" w:lineRule="auto"/>
              <w:rPr>
                <w:sz w:val="22"/>
                <w:szCs w:val="22"/>
              </w:rPr>
            </w:pPr>
            <w:r>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rsidR="003558C4" w:rsidRDefault="00372C46" w:rsidP="00611EB1">
            <w:pPr>
              <w:pStyle w:val="ConsPlusCell"/>
              <w:widowControl/>
              <w:shd w:val="clear" w:color="auto" w:fill="FFFFFF"/>
              <w:spacing w:line="276" w:lineRule="auto"/>
              <w:jc w:val="center"/>
              <w:rPr>
                <w:sz w:val="22"/>
                <w:szCs w:val="22"/>
              </w:rPr>
            </w:pPr>
            <w:r>
              <w:rPr>
                <w:sz w:val="22"/>
                <w:szCs w:val="22"/>
              </w:rPr>
              <w:t>1 421 347,19</w:t>
            </w:r>
          </w:p>
        </w:tc>
        <w:tc>
          <w:tcPr>
            <w:tcW w:w="1417" w:type="dxa"/>
            <w:tcBorders>
              <w:top w:val="single" w:sz="4" w:space="0" w:color="auto"/>
              <w:left w:val="single" w:sz="6" w:space="0" w:color="auto"/>
              <w:bottom w:val="single" w:sz="4" w:space="0" w:color="auto"/>
              <w:right w:val="single" w:sz="6" w:space="0" w:color="auto"/>
            </w:tcBorders>
            <w:vAlign w:val="center"/>
          </w:tcPr>
          <w:p w:rsidR="003558C4" w:rsidRDefault="00372C46" w:rsidP="00611EB1">
            <w:pPr>
              <w:pStyle w:val="ConsPlusCell"/>
              <w:widowControl/>
              <w:shd w:val="clear" w:color="auto" w:fill="FFFFFF"/>
              <w:spacing w:line="276" w:lineRule="auto"/>
              <w:jc w:val="center"/>
              <w:rPr>
                <w:sz w:val="22"/>
                <w:szCs w:val="22"/>
              </w:rPr>
            </w:pPr>
            <w:r>
              <w:rPr>
                <w:sz w:val="22"/>
                <w:szCs w:val="22"/>
              </w:rPr>
              <w:t>1 421 347,19</w:t>
            </w:r>
          </w:p>
        </w:tc>
        <w:tc>
          <w:tcPr>
            <w:tcW w:w="1483" w:type="dxa"/>
            <w:tcBorders>
              <w:top w:val="single" w:sz="4" w:space="0" w:color="auto"/>
              <w:left w:val="single" w:sz="6" w:space="0" w:color="auto"/>
              <w:bottom w:val="single" w:sz="4" w:space="0" w:color="auto"/>
              <w:right w:val="single" w:sz="6" w:space="0" w:color="auto"/>
            </w:tcBorders>
            <w:vAlign w:val="center"/>
          </w:tcPr>
          <w:p w:rsidR="003558C4" w:rsidRDefault="00372C46" w:rsidP="00611EB1">
            <w:pPr>
              <w:pStyle w:val="ConsPlusCell"/>
              <w:widowControl/>
              <w:shd w:val="clear" w:color="auto" w:fill="FFFFFF"/>
              <w:spacing w:line="276" w:lineRule="auto"/>
              <w:jc w:val="center"/>
              <w:rPr>
                <w:sz w:val="22"/>
                <w:szCs w:val="22"/>
              </w:rPr>
            </w:pPr>
            <w:r>
              <w:rPr>
                <w:sz w:val="22"/>
                <w:szCs w:val="22"/>
              </w:rPr>
              <w:t>1 421 347,19</w:t>
            </w:r>
          </w:p>
        </w:tc>
      </w:tr>
      <w:tr w:rsidR="00237CCB" w:rsidRPr="00253FBB" w:rsidTr="00237CCB">
        <w:trPr>
          <w:gridAfter w:val="4"/>
          <w:wAfter w:w="5321"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tcPr>
          <w:p w:rsidR="00237CCB" w:rsidRDefault="00237CCB" w:rsidP="00237CCB">
            <w:pPr>
              <w:pStyle w:val="ConsPlusCell"/>
              <w:widowControl/>
              <w:shd w:val="clear" w:color="auto" w:fill="FFFFFF"/>
              <w:spacing w:line="276" w:lineRule="auto"/>
              <w:ind w:firstLine="709"/>
              <w:rPr>
                <w:sz w:val="22"/>
                <w:szCs w:val="22"/>
              </w:rPr>
            </w:pPr>
            <w:r>
              <w:rPr>
                <w:sz w:val="22"/>
                <w:szCs w:val="22"/>
              </w:rPr>
              <w:t>Всего по мероприятиям:</w:t>
            </w:r>
          </w:p>
        </w:tc>
        <w:tc>
          <w:tcPr>
            <w:tcW w:w="1416" w:type="dxa"/>
            <w:tcBorders>
              <w:top w:val="single" w:sz="6" w:space="0" w:color="auto"/>
              <w:left w:val="single" w:sz="6" w:space="0" w:color="auto"/>
              <w:bottom w:val="single" w:sz="4" w:space="0" w:color="auto"/>
              <w:right w:val="single" w:sz="6" w:space="0" w:color="auto"/>
            </w:tcBorders>
            <w:vAlign w:val="center"/>
          </w:tcPr>
          <w:p w:rsidR="00237CCB" w:rsidRPr="00253FBB" w:rsidRDefault="00372C46" w:rsidP="00237CCB">
            <w:pPr>
              <w:pStyle w:val="ConsPlusCell"/>
              <w:widowControl/>
              <w:shd w:val="clear" w:color="auto" w:fill="FFFFFF"/>
              <w:spacing w:line="276" w:lineRule="auto"/>
              <w:jc w:val="center"/>
              <w:rPr>
                <w:sz w:val="22"/>
                <w:szCs w:val="22"/>
              </w:rPr>
            </w:pPr>
            <w:r>
              <w:rPr>
                <w:sz w:val="22"/>
                <w:szCs w:val="22"/>
              </w:rPr>
              <w:t>1 481 347,19</w:t>
            </w:r>
          </w:p>
        </w:tc>
        <w:tc>
          <w:tcPr>
            <w:tcW w:w="1417" w:type="dxa"/>
            <w:tcBorders>
              <w:top w:val="single" w:sz="6" w:space="0" w:color="auto"/>
              <w:left w:val="single" w:sz="6" w:space="0" w:color="auto"/>
              <w:bottom w:val="single" w:sz="4" w:space="0" w:color="auto"/>
              <w:right w:val="single" w:sz="6" w:space="0" w:color="auto"/>
            </w:tcBorders>
            <w:vAlign w:val="center"/>
          </w:tcPr>
          <w:p w:rsidR="00237CCB" w:rsidRPr="00253FBB" w:rsidRDefault="00372C46" w:rsidP="00237CCB">
            <w:pPr>
              <w:pStyle w:val="ConsPlusCell"/>
              <w:widowControl/>
              <w:shd w:val="clear" w:color="auto" w:fill="FFFFFF"/>
              <w:spacing w:line="276" w:lineRule="auto"/>
              <w:jc w:val="center"/>
              <w:rPr>
                <w:sz w:val="22"/>
                <w:szCs w:val="22"/>
              </w:rPr>
            </w:pPr>
            <w:r>
              <w:rPr>
                <w:sz w:val="22"/>
                <w:szCs w:val="22"/>
              </w:rPr>
              <w:t>1 481 347,19</w:t>
            </w:r>
          </w:p>
        </w:tc>
        <w:tc>
          <w:tcPr>
            <w:tcW w:w="1483" w:type="dxa"/>
            <w:tcBorders>
              <w:top w:val="single" w:sz="6" w:space="0" w:color="auto"/>
              <w:left w:val="single" w:sz="6" w:space="0" w:color="auto"/>
              <w:bottom w:val="single" w:sz="4" w:space="0" w:color="auto"/>
              <w:right w:val="single" w:sz="6" w:space="0" w:color="auto"/>
            </w:tcBorders>
            <w:vAlign w:val="center"/>
          </w:tcPr>
          <w:p w:rsidR="00237CCB" w:rsidRPr="00253FBB" w:rsidRDefault="00372C46" w:rsidP="00237CCB">
            <w:pPr>
              <w:pStyle w:val="ConsPlusCell"/>
              <w:widowControl/>
              <w:shd w:val="clear" w:color="auto" w:fill="FFFFFF"/>
              <w:spacing w:line="276" w:lineRule="auto"/>
              <w:jc w:val="center"/>
              <w:rPr>
                <w:sz w:val="22"/>
                <w:szCs w:val="22"/>
              </w:rPr>
            </w:pPr>
            <w:r>
              <w:rPr>
                <w:sz w:val="22"/>
                <w:szCs w:val="22"/>
              </w:rPr>
              <w:t>1 421 347,19</w:t>
            </w:r>
          </w:p>
        </w:tc>
      </w:tr>
      <w:tr w:rsidR="00795572" w:rsidRPr="00253FBB" w:rsidTr="00237CCB">
        <w:trPr>
          <w:cantSplit/>
          <w:trHeight w:val="414"/>
        </w:trPr>
        <w:tc>
          <w:tcPr>
            <w:tcW w:w="5827" w:type="dxa"/>
            <w:gridSpan w:val="3"/>
            <w:tcBorders>
              <w:top w:val="single" w:sz="4" w:space="0" w:color="auto"/>
              <w:bottom w:val="nil"/>
            </w:tcBorders>
            <w:vAlign w:val="center"/>
          </w:tcPr>
          <w:p w:rsidR="00795572" w:rsidRDefault="00795572" w:rsidP="009E0F9D">
            <w:pPr>
              <w:pStyle w:val="ConsPlusCell"/>
              <w:widowControl/>
              <w:shd w:val="clear" w:color="auto" w:fill="FFFFFF"/>
              <w:spacing w:line="276" w:lineRule="auto"/>
              <w:ind w:firstLine="709"/>
              <w:rPr>
                <w:sz w:val="22"/>
                <w:szCs w:val="22"/>
              </w:rPr>
            </w:pPr>
          </w:p>
        </w:tc>
        <w:tc>
          <w:tcPr>
            <w:tcW w:w="4316" w:type="dxa"/>
            <w:gridSpan w:val="3"/>
            <w:tcBorders>
              <w:top w:val="single" w:sz="4" w:space="0" w:color="auto"/>
              <w:left w:val="nil"/>
              <w:bottom w:val="nil"/>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070" w:type="dxa"/>
            <w:tcBorders>
              <w:left w:val="nil"/>
            </w:tcBorders>
            <w:vAlign w:val="center"/>
          </w:tcPr>
          <w:p w:rsidR="00795572"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253FBB" w:rsidRDefault="00795572" w:rsidP="009E0F9D">
            <w:pPr>
              <w:pStyle w:val="ConsPlusCell"/>
              <w:widowControl/>
              <w:shd w:val="clear" w:color="auto" w:fill="FFFFFF"/>
              <w:spacing w:line="276" w:lineRule="auto"/>
              <w:ind w:firstLine="709"/>
              <w:rPr>
                <w:sz w:val="22"/>
                <w:szCs w:val="22"/>
              </w:rPr>
            </w:pPr>
          </w:p>
        </w:tc>
      </w:tr>
    </w:tbl>
    <w:p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Объемы финансирования мероприятий Подпрограммы ежегодно подлежат уточнению и утверждению решение Собрания Представителей сельского поселения</w:t>
      </w:r>
      <w:r w:rsidR="008F5024" w:rsidRPr="008F5024">
        <w:rPr>
          <w:rFonts w:ascii="Times New Roman" w:hAnsi="Times New Roman" w:cs="Times New Roman"/>
        </w:rPr>
        <w:t xml:space="preserve">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«О бюджете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на соответствующий финансовый год и плановый период».</w:t>
      </w:r>
    </w:p>
    <w:p w:rsidR="00795572" w:rsidRPr="00253FBB" w:rsidRDefault="00795572" w:rsidP="00795572">
      <w:pPr>
        <w:shd w:val="clear" w:color="auto" w:fill="FFFFFF"/>
        <w:spacing w:after="0"/>
        <w:ind w:firstLine="709"/>
        <w:jc w:val="both"/>
        <w:rPr>
          <w:rFonts w:ascii="Times New Roman" w:hAnsi="Times New Roman" w:cs="Times New Roman"/>
          <w:color w:val="000000"/>
        </w:rPr>
      </w:pPr>
    </w:p>
    <w:p w:rsidR="00795572" w:rsidRPr="00253FBB" w:rsidRDefault="00795572" w:rsidP="001865A6">
      <w:pPr>
        <w:numPr>
          <w:ilvl w:val="0"/>
          <w:numId w:val="2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Ожидаемые конечные результаты Подпрограммы</w:t>
      </w:r>
    </w:p>
    <w:p w:rsidR="00795572" w:rsidRPr="00253FBB" w:rsidRDefault="00795572" w:rsidP="00795572">
      <w:pPr>
        <w:widowControl w:val="0"/>
        <w:shd w:val="clear" w:color="auto" w:fill="FFFFFF"/>
        <w:autoSpaceDE w:val="0"/>
        <w:autoSpaceDN w:val="0"/>
        <w:adjustRightInd w:val="0"/>
        <w:spacing w:after="0"/>
        <w:ind w:firstLine="709"/>
        <w:outlineLvl w:val="1"/>
        <w:rPr>
          <w:rFonts w:ascii="Times New Roman" w:hAnsi="Times New Roman" w:cs="Times New Roman"/>
          <w:b/>
        </w:rPr>
      </w:pPr>
    </w:p>
    <w:p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Основными мероприятиями в сфере социальной политики являются:</w:t>
      </w:r>
    </w:p>
    <w:p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Оказание социальной помощи малоимущим семьям, одиноко проживающим гражданам и иным категориям населения;</w:t>
      </w:r>
    </w:p>
    <w:p w:rsidR="00795572" w:rsidRPr="00253FBB" w:rsidRDefault="00795572" w:rsidP="00795572">
      <w:pPr>
        <w:widowControl w:val="0"/>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Транспортировка отдельных категорий населения.</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Улучшение качества жизни отдельных категорий граждан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путем предоставления своевременно и в полном объеме мер социальной поддержки.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 а также совершенствование механизма предоставления услуг в сфере реабилитации с целью интеграции инвалидов в общество.</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сельского поселения </w:t>
      </w:r>
      <w:r w:rsidR="008F5024">
        <w:rPr>
          <w:rFonts w:ascii="Times New Roman" w:hAnsi="Times New Roman" w:cs="Times New Roman"/>
        </w:rPr>
        <w:t>Сосновый Солонец</w:t>
      </w:r>
      <w:r w:rsidRPr="00253FBB">
        <w:rPr>
          <w:rFonts w:ascii="Times New Roman" w:hAnsi="Times New Roman" w:cs="Times New Roman"/>
          <w:color w:val="000000"/>
        </w:rPr>
        <w:t xml:space="preserve"> муниципального района Ставропольский Самарской области.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8F5024">
        <w:rPr>
          <w:rFonts w:ascii="Times New Roman" w:hAnsi="Times New Roman" w:cs="Times New Roman"/>
        </w:rPr>
        <w:t>Сосновый Солонец</w:t>
      </w:r>
      <w:r w:rsidRPr="00253FBB">
        <w:rPr>
          <w:rFonts w:ascii="Times New Roman" w:hAnsi="Times New Roman" w:cs="Times New Roman"/>
          <w:color w:val="000000"/>
        </w:rPr>
        <w:t xml:space="preserve"> муниципального района Ставропольский Самарской области., создание благополучного общества и развитой социальной среды.</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Реализация мероприятий в сфере трудоустройства безработных граждан, предусмотренных муниципальной подпрограммой, к концу 20</w:t>
      </w:r>
      <w:r w:rsidR="003558C4">
        <w:rPr>
          <w:rFonts w:ascii="Times New Roman" w:hAnsi="Times New Roman" w:cs="Times New Roman"/>
        </w:rPr>
        <w:t>22</w:t>
      </w:r>
      <w:r w:rsidRPr="00253FBB">
        <w:rPr>
          <w:rFonts w:ascii="Times New Roman" w:hAnsi="Times New Roman" w:cs="Times New Roman"/>
        </w:rPr>
        <w:t xml:space="preserve"> года позволит:</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сдерживать уровень регистрируемой безработицы;</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обеспечить достаточное число рабочих мест для выполнения временных работ.</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поддержать уровень жизни граждан, испытывающих трудности в трудоустройстве;</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выполнить работы по благоустройству поселений.</w:t>
      </w:r>
    </w:p>
    <w:p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Реализация празднично-досуговых мероприятий, предусмотренных муниципальной подпрограммой, позволит увеличить число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8F5024">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EB6A80" w:rsidRPr="00253FBB" w:rsidRDefault="00EB6A80" w:rsidP="00EB6A80">
      <w:pPr>
        <w:shd w:val="clear" w:color="auto" w:fill="FFFFFF"/>
        <w:spacing w:after="0"/>
        <w:ind w:firstLine="709"/>
        <w:jc w:val="both"/>
        <w:rPr>
          <w:rFonts w:ascii="Times New Roman" w:hAnsi="Times New Roman" w:cs="Times New Roman"/>
        </w:rPr>
      </w:pPr>
      <w:r w:rsidRPr="00EB6A80">
        <w:rPr>
          <w:rFonts w:ascii="Times New Roman" w:hAnsi="Times New Roman" w:cs="Times New Roman"/>
        </w:rPr>
        <w:t>Воспроизводство творческого потенциала, личностного развития, а также творческой занятости и содержательного досуга жителей сельского поселения.</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rPr>
        <w:t xml:space="preserve">Контроль за исполнением Подпрограммы осуществляет глава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Default="00795572" w:rsidP="00795572">
      <w:pPr>
        <w:shd w:val="clear" w:color="auto" w:fill="FFFFFF"/>
        <w:spacing w:after="0"/>
        <w:jc w:val="both"/>
        <w:rPr>
          <w:sz w:val="24"/>
          <w:szCs w:val="24"/>
        </w:rPr>
      </w:pPr>
    </w:p>
    <w:p w:rsidR="007A6DCA" w:rsidRDefault="007A6DCA" w:rsidP="00795572">
      <w:pPr>
        <w:shd w:val="clear" w:color="auto" w:fill="FFFFFF"/>
        <w:spacing w:after="0"/>
        <w:jc w:val="both"/>
        <w:rPr>
          <w:sz w:val="24"/>
          <w:szCs w:val="24"/>
        </w:rPr>
      </w:pPr>
    </w:p>
    <w:p w:rsidR="007A6DCA" w:rsidRDefault="007A6DCA" w:rsidP="009F6F5B">
      <w:pPr>
        <w:spacing w:after="0"/>
        <w:ind w:left="6237"/>
        <w:jc w:val="right"/>
        <w:rPr>
          <w:rFonts w:ascii="Times New Roman" w:hAnsi="Times New Roman" w:cs="Times New Roman"/>
          <w:sz w:val="18"/>
          <w:szCs w:val="18"/>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3752F7" w:rsidRPr="007A6DCA" w:rsidRDefault="003752F7" w:rsidP="009F6F5B">
      <w:pPr>
        <w:spacing w:after="0"/>
        <w:ind w:left="6237"/>
        <w:jc w:val="right"/>
        <w:rPr>
          <w:rFonts w:ascii="Times New Roman" w:hAnsi="Times New Roman" w:cs="Times New Roman"/>
          <w:sz w:val="20"/>
          <w:szCs w:val="20"/>
        </w:rPr>
      </w:pPr>
      <w:r w:rsidRPr="007A6DCA">
        <w:rPr>
          <w:rFonts w:ascii="Times New Roman" w:hAnsi="Times New Roman" w:cs="Times New Roman"/>
          <w:sz w:val="20"/>
          <w:szCs w:val="20"/>
        </w:rPr>
        <w:t>Приложение №</w:t>
      </w:r>
      <w:r w:rsidR="00795572" w:rsidRPr="007A6DCA">
        <w:rPr>
          <w:rFonts w:ascii="Times New Roman" w:hAnsi="Times New Roman" w:cs="Times New Roman"/>
          <w:sz w:val="20"/>
          <w:szCs w:val="20"/>
        </w:rPr>
        <w:t>9</w:t>
      </w:r>
    </w:p>
    <w:p w:rsidR="003752F7" w:rsidRPr="007A6DCA" w:rsidRDefault="003752F7" w:rsidP="009F6F5B">
      <w:pPr>
        <w:pStyle w:val="a4"/>
        <w:spacing w:before="0" w:beforeAutospacing="0" w:after="0" w:afterAutospacing="0" w:line="276" w:lineRule="auto"/>
        <w:jc w:val="right"/>
        <w:textAlignment w:val="baseline"/>
        <w:rPr>
          <w:color w:val="000000"/>
          <w:sz w:val="20"/>
          <w:szCs w:val="20"/>
        </w:rPr>
      </w:pPr>
      <w:r w:rsidRPr="007A6DCA">
        <w:rPr>
          <w:color w:val="000000"/>
          <w:sz w:val="20"/>
          <w:szCs w:val="20"/>
        </w:rPr>
        <w:t xml:space="preserve">к </w:t>
      </w:r>
      <w:r w:rsidR="00237CCB">
        <w:rPr>
          <w:color w:val="000000"/>
          <w:sz w:val="20"/>
          <w:szCs w:val="20"/>
        </w:rPr>
        <w:t xml:space="preserve">муниципальной </w:t>
      </w:r>
      <w:r w:rsidRPr="007A6DCA">
        <w:rPr>
          <w:color w:val="000000"/>
          <w:sz w:val="20"/>
          <w:szCs w:val="20"/>
        </w:rPr>
        <w:t>программ</w:t>
      </w:r>
      <w:r w:rsidR="00237CCB">
        <w:rPr>
          <w:color w:val="000000"/>
          <w:sz w:val="20"/>
          <w:szCs w:val="20"/>
        </w:rPr>
        <w:t>е</w:t>
      </w:r>
    </w:p>
    <w:p w:rsidR="003752F7" w:rsidRPr="007A6DCA" w:rsidRDefault="003752F7" w:rsidP="009F6F5B">
      <w:pPr>
        <w:pStyle w:val="a4"/>
        <w:spacing w:before="0" w:beforeAutospacing="0" w:after="0" w:afterAutospacing="0" w:line="276" w:lineRule="auto"/>
        <w:jc w:val="right"/>
        <w:textAlignment w:val="baseline"/>
        <w:rPr>
          <w:rStyle w:val="apple-converted-space"/>
          <w:bCs/>
          <w:sz w:val="20"/>
          <w:szCs w:val="20"/>
          <w:bdr w:val="none" w:sz="0" w:space="0" w:color="auto" w:frame="1"/>
        </w:rPr>
      </w:pPr>
      <w:r w:rsidRPr="007A6DCA">
        <w:rPr>
          <w:color w:val="000000"/>
          <w:sz w:val="20"/>
          <w:szCs w:val="20"/>
        </w:rPr>
        <w:t xml:space="preserve"> </w:t>
      </w:r>
      <w:r w:rsidRPr="007A6DCA">
        <w:rPr>
          <w:bCs/>
          <w:sz w:val="20"/>
          <w:szCs w:val="20"/>
          <w:bdr w:val="none" w:sz="0" w:space="0" w:color="auto" w:frame="1"/>
        </w:rPr>
        <w:t>«</w:t>
      </w:r>
      <w:r w:rsidR="00F559AA" w:rsidRPr="007A6DCA">
        <w:rPr>
          <w:bCs/>
          <w:sz w:val="20"/>
          <w:szCs w:val="20"/>
          <w:bdr w:val="none" w:sz="0" w:space="0" w:color="auto" w:frame="1"/>
        </w:rPr>
        <w:t>Социально – экономическое развитие</w:t>
      </w:r>
    </w:p>
    <w:p w:rsidR="003752F7" w:rsidRPr="007A6DCA" w:rsidRDefault="003752F7" w:rsidP="009F6F5B">
      <w:pPr>
        <w:pStyle w:val="a4"/>
        <w:spacing w:before="0" w:beforeAutospacing="0" w:after="0" w:afterAutospacing="0" w:line="276" w:lineRule="auto"/>
        <w:jc w:val="right"/>
        <w:textAlignment w:val="baseline"/>
        <w:rPr>
          <w:sz w:val="20"/>
          <w:szCs w:val="20"/>
        </w:rPr>
      </w:pPr>
      <w:r w:rsidRPr="007A6DCA">
        <w:rPr>
          <w:sz w:val="20"/>
          <w:szCs w:val="20"/>
        </w:rPr>
        <w:t xml:space="preserve">сельского поселения </w:t>
      </w:r>
      <w:r w:rsidR="008F5024" w:rsidRPr="007A6DCA">
        <w:rPr>
          <w:sz w:val="20"/>
          <w:szCs w:val="20"/>
        </w:rPr>
        <w:t>Сосновый Солонец</w:t>
      </w:r>
      <w:r w:rsidRPr="007A6DCA">
        <w:rPr>
          <w:sz w:val="20"/>
          <w:szCs w:val="20"/>
        </w:rPr>
        <w:t xml:space="preserve"> муниципального </w:t>
      </w:r>
    </w:p>
    <w:p w:rsidR="003752F7" w:rsidRPr="007A6DCA" w:rsidRDefault="003752F7" w:rsidP="009F6F5B">
      <w:pPr>
        <w:pStyle w:val="a4"/>
        <w:spacing w:before="0" w:beforeAutospacing="0" w:after="0" w:afterAutospacing="0" w:line="276" w:lineRule="auto"/>
        <w:jc w:val="right"/>
        <w:textAlignment w:val="baseline"/>
        <w:rPr>
          <w:bCs/>
          <w:sz w:val="20"/>
          <w:szCs w:val="20"/>
          <w:bdr w:val="none" w:sz="0" w:space="0" w:color="auto" w:frame="1"/>
        </w:rPr>
      </w:pPr>
      <w:r w:rsidRPr="007A6DCA">
        <w:rPr>
          <w:sz w:val="20"/>
          <w:szCs w:val="20"/>
        </w:rPr>
        <w:t>района  Ставропольский Самарской области</w:t>
      </w:r>
      <w:r w:rsidRPr="007A6DCA">
        <w:rPr>
          <w:bCs/>
          <w:sz w:val="20"/>
          <w:szCs w:val="20"/>
          <w:bdr w:val="none" w:sz="0" w:space="0" w:color="auto" w:frame="1"/>
        </w:rPr>
        <w:t xml:space="preserve"> </w:t>
      </w:r>
    </w:p>
    <w:p w:rsidR="003752F7" w:rsidRPr="007A6DCA" w:rsidRDefault="003752F7" w:rsidP="009F6F5B">
      <w:pPr>
        <w:pStyle w:val="a4"/>
        <w:spacing w:before="0" w:beforeAutospacing="0" w:after="0" w:afterAutospacing="0" w:line="276" w:lineRule="auto"/>
        <w:jc w:val="right"/>
        <w:textAlignment w:val="baseline"/>
        <w:rPr>
          <w:bCs/>
          <w:sz w:val="20"/>
          <w:szCs w:val="20"/>
          <w:bdr w:val="none" w:sz="0" w:space="0" w:color="auto" w:frame="1"/>
        </w:rPr>
      </w:pPr>
      <w:r w:rsidRPr="007A6DCA">
        <w:rPr>
          <w:bCs/>
          <w:sz w:val="20"/>
          <w:szCs w:val="20"/>
          <w:bdr w:val="none" w:sz="0" w:space="0" w:color="auto" w:frame="1"/>
        </w:rPr>
        <w:t xml:space="preserve">на </w:t>
      </w:r>
      <w:r w:rsidR="0037497D">
        <w:rPr>
          <w:bCs/>
          <w:sz w:val="20"/>
          <w:szCs w:val="20"/>
          <w:bdr w:val="none" w:sz="0" w:space="0" w:color="auto" w:frame="1"/>
        </w:rPr>
        <w:t>2022-2024</w:t>
      </w:r>
      <w:r w:rsidR="00237CCB">
        <w:rPr>
          <w:bCs/>
          <w:sz w:val="20"/>
          <w:szCs w:val="20"/>
          <w:bdr w:val="none" w:sz="0" w:space="0" w:color="auto" w:frame="1"/>
        </w:rPr>
        <w:t xml:space="preserve"> годы</w:t>
      </w:r>
      <w:r w:rsidRPr="007A6DCA">
        <w:rPr>
          <w:bCs/>
          <w:sz w:val="20"/>
          <w:szCs w:val="20"/>
          <w:bdr w:val="none" w:sz="0" w:space="0" w:color="auto" w:frame="1"/>
        </w:rPr>
        <w:t>»</w:t>
      </w:r>
    </w:p>
    <w:p w:rsidR="00000A5D" w:rsidRPr="007A6DCA" w:rsidRDefault="002B25BF" w:rsidP="00000A5D">
      <w:pPr>
        <w:pStyle w:val="a4"/>
        <w:spacing w:before="0" w:beforeAutospacing="0" w:after="0" w:afterAutospacing="0" w:line="276" w:lineRule="auto"/>
        <w:jc w:val="right"/>
        <w:textAlignment w:val="baseline"/>
        <w:rPr>
          <w:sz w:val="20"/>
          <w:szCs w:val="20"/>
        </w:rPr>
      </w:pPr>
      <w:r w:rsidRPr="007A6DCA">
        <w:rPr>
          <w:color w:val="FFFFFF" w:themeColor="background1"/>
          <w:sz w:val="20"/>
          <w:szCs w:val="20"/>
        </w:rPr>
        <w:t>от 14.11.201</w:t>
      </w:r>
      <w:r w:rsidR="00000A5D" w:rsidRPr="007A6DCA">
        <w:rPr>
          <w:color w:val="FFFFFF" w:themeColor="background1"/>
          <w:sz w:val="20"/>
          <w:szCs w:val="20"/>
        </w:rPr>
        <w:t xml:space="preserve"> от 14.11.201</w:t>
      </w:r>
      <w:r w:rsidR="00E33E58" w:rsidRPr="007A6DCA">
        <w:rPr>
          <w:sz w:val="20"/>
          <w:szCs w:val="20"/>
        </w:rPr>
        <w:t xml:space="preserve"> </w:t>
      </w:r>
    </w:p>
    <w:p w:rsidR="002B25BF" w:rsidRPr="003A2578"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3A2578">
        <w:rPr>
          <w:color w:val="FFFFFF" w:themeColor="background1"/>
          <w:sz w:val="18"/>
          <w:szCs w:val="18"/>
        </w:rPr>
        <w:t>6года №33</w:t>
      </w:r>
    </w:p>
    <w:p w:rsidR="003752F7" w:rsidRPr="00B014F1" w:rsidRDefault="003752F7" w:rsidP="009F6F5B">
      <w:pPr>
        <w:autoSpaceDE w:val="0"/>
        <w:spacing w:after="0"/>
        <w:jc w:val="center"/>
        <w:rPr>
          <w:rFonts w:ascii="Times New Roman" w:hAnsi="Times New Roman" w:cs="Times New Roman"/>
          <w:b/>
        </w:rPr>
      </w:pPr>
    </w:p>
    <w:p w:rsidR="003752F7" w:rsidRPr="00B014F1" w:rsidRDefault="003752F7" w:rsidP="009F6F5B">
      <w:pPr>
        <w:autoSpaceDE w:val="0"/>
        <w:spacing w:after="0"/>
        <w:jc w:val="center"/>
        <w:rPr>
          <w:rFonts w:ascii="Times New Roman" w:hAnsi="Times New Roman" w:cs="Times New Roman"/>
          <w:b/>
        </w:rPr>
      </w:pPr>
    </w:p>
    <w:p w:rsidR="003752F7" w:rsidRPr="00B014F1" w:rsidRDefault="003752F7" w:rsidP="009F6F5B">
      <w:pPr>
        <w:autoSpaceDE w:val="0"/>
        <w:spacing w:after="0"/>
        <w:jc w:val="center"/>
        <w:rPr>
          <w:rFonts w:ascii="Times New Roman" w:hAnsi="Times New Roman" w:cs="Times New Roman"/>
          <w:b/>
        </w:rPr>
      </w:pPr>
    </w:p>
    <w:p w:rsidR="003752F7" w:rsidRPr="00B014F1" w:rsidRDefault="003752F7" w:rsidP="009F6F5B">
      <w:pPr>
        <w:autoSpaceDE w:val="0"/>
        <w:spacing w:after="0"/>
        <w:jc w:val="center"/>
        <w:rPr>
          <w:rFonts w:ascii="Times New Roman" w:hAnsi="Times New Roman" w:cs="Times New Roman"/>
          <w:b/>
        </w:rPr>
      </w:pPr>
    </w:p>
    <w:p w:rsidR="003752F7" w:rsidRDefault="003752F7"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Pr="00B014F1" w:rsidRDefault="00F559AA" w:rsidP="009F6F5B">
      <w:pPr>
        <w:autoSpaceDE w:val="0"/>
        <w:spacing w:after="0"/>
        <w:jc w:val="center"/>
        <w:rPr>
          <w:rFonts w:ascii="Times New Roman" w:hAnsi="Times New Roman" w:cs="Times New Roman"/>
          <w:b/>
        </w:rPr>
      </w:pPr>
    </w:p>
    <w:p w:rsidR="003752F7" w:rsidRPr="00B014F1" w:rsidRDefault="00795572" w:rsidP="00237CCB">
      <w:pPr>
        <w:spacing w:after="0"/>
        <w:jc w:val="center"/>
        <w:rPr>
          <w:rFonts w:ascii="Times New Roman" w:hAnsi="Times New Roman" w:cs="Times New Roman"/>
        </w:rPr>
      </w:pPr>
      <w:r>
        <w:rPr>
          <w:rFonts w:ascii="Times New Roman" w:hAnsi="Times New Roman" w:cs="Times New Roman"/>
        </w:rPr>
        <w:t>9</w:t>
      </w:r>
      <w:r w:rsidR="00936A16">
        <w:rPr>
          <w:rFonts w:ascii="Times New Roman" w:hAnsi="Times New Roman" w:cs="Times New Roman"/>
        </w:rPr>
        <w:t xml:space="preserve"> </w:t>
      </w:r>
      <w:r w:rsidR="003752F7" w:rsidRPr="00B014F1">
        <w:rPr>
          <w:rFonts w:ascii="Times New Roman" w:hAnsi="Times New Roman" w:cs="Times New Roman"/>
        </w:rPr>
        <w:t>ПОДПРОГРАММА</w:t>
      </w:r>
    </w:p>
    <w:p w:rsidR="003752F7" w:rsidRPr="00B014F1" w:rsidRDefault="003752F7" w:rsidP="00237CCB">
      <w:pPr>
        <w:spacing w:after="0"/>
        <w:jc w:val="center"/>
        <w:rPr>
          <w:rFonts w:ascii="Times New Roman" w:hAnsi="Times New Roman" w:cs="Times New Roman"/>
        </w:rPr>
      </w:pPr>
    </w:p>
    <w:p w:rsidR="003752F7" w:rsidRPr="00B014F1" w:rsidRDefault="003752F7" w:rsidP="00237CCB">
      <w:pPr>
        <w:pStyle w:val="ConsPlusTitle"/>
        <w:widowControl/>
        <w:spacing w:line="276" w:lineRule="auto"/>
        <w:jc w:val="center"/>
        <w:outlineLvl w:val="0"/>
        <w:rPr>
          <w:b w:val="0"/>
          <w:sz w:val="22"/>
          <w:szCs w:val="22"/>
        </w:rPr>
      </w:pPr>
      <w:r w:rsidRPr="00B014F1">
        <w:rPr>
          <w:b w:val="0"/>
          <w:sz w:val="22"/>
          <w:szCs w:val="22"/>
        </w:rPr>
        <w:t xml:space="preserve">«Развитие физической культуры, спорта и молодежной политики на территории сельского поселения </w:t>
      </w:r>
      <w:r w:rsidR="008F5024" w:rsidRPr="008F5024">
        <w:rPr>
          <w:b w:val="0"/>
        </w:rPr>
        <w:t>Сосновый Солонец</w:t>
      </w:r>
      <w:r w:rsidRPr="00B014F1">
        <w:rPr>
          <w:b w:val="0"/>
          <w:sz w:val="22"/>
          <w:szCs w:val="22"/>
        </w:rPr>
        <w:t xml:space="preserve"> муниципального района Ставропольский Самарской области на </w:t>
      </w:r>
      <w:r w:rsidR="0037497D">
        <w:rPr>
          <w:b w:val="0"/>
          <w:sz w:val="22"/>
          <w:szCs w:val="22"/>
        </w:rPr>
        <w:t>2022-2024</w:t>
      </w:r>
      <w:r w:rsidR="00611EB1">
        <w:rPr>
          <w:b w:val="0"/>
          <w:sz w:val="22"/>
          <w:szCs w:val="22"/>
        </w:rPr>
        <w:t xml:space="preserve"> годы</w:t>
      </w:r>
      <w:r w:rsidRPr="00B014F1">
        <w:rPr>
          <w:b w:val="0"/>
          <w:sz w:val="22"/>
          <w:szCs w:val="22"/>
        </w:rPr>
        <w:t>»</w:t>
      </w:r>
    </w:p>
    <w:p w:rsidR="003752F7" w:rsidRPr="00B014F1" w:rsidRDefault="003752F7" w:rsidP="00237CCB">
      <w:pPr>
        <w:tabs>
          <w:tab w:val="left" w:pos="1134"/>
        </w:tabs>
        <w:autoSpaceDE w:val="0"/>
        <w:spacing w:after="0"/>
        <w:jc w:val="center"/>
        <w:rPr>
          <w:rFonts w:ascii="Times New Roman" w:hAnsi="Times New Roman" w:cs="Times New Roman"/>
          <w:bCs/>
        </w:rPr>
      </w:pPr>
    </w:p>
    <w:p w:rsidR="003752F7" w:rsidRPr="00B014F1" w:rsidRDefault="003752F7" w:rsidP="00237CCB">
      <w:pPr>
        <w:tabs>
          <w:tab w:val="left" w:pos="1134"/>
        </w:tabs>
        <w:autoSpaceDE w:val="0"/>
        <w:spacing w:after="0"/>
        <w:jc w:val="center"/>
        <w:rPr>
          <w:rFonts w:ascii="Times New Roman" w:eastAsia="Calibri" w:hAnsi="Times New Roman" w:cs="Times New Roman"/>
        </w:rPr>
      </w:pPr>
      <w:r w:rsidRPr="00B014F1">
        <w:rPr>
          <w:rFonts w:ascii="Times New Roman" w:hAnsi="Times New Roman" w:cs="Times New Roman"/>
          <w:bCs/>
        </w:rPr>
        <w:t>(Далее – Подпрограмма)</w:t>
      </w: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Default="003752F7"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D861ED" w:rsidRDefault="00D861ED"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8F5024" w:rsidRDefault="008F5024" w:rsidP="009F6F5B">
      <w:pPr>
        <w:autoSpaceDE w:val="0"/>
        <w:autoSpaceDN w:val="0"/>
        <w:adjustRightInd w:val="0"/>
        <w:spacing w:after="0"/>
        <w:jc w:val="right"/>
        <w:outlineLvl w:val="0"/>
        <w:rPr>
          <w:rFonts w:ascii="Times New Roman" w:hAnsi="Times New Roman" w:cs="Times New Roman"/>
        </w:rPr>
      </w:pPr>
    </w:p>
    <w:p w:rsidR="008F5024" w:rsidRDefault="008F5024" w:rsidP="009F6F5B">
      <w:pPr>
        <w:autoSpaceDE w:val="0"/>
        <w:autoSpaceDN w:val="0"/>
        <w:adjustRightInd w:val="0"/>
        <w:spacing w:after="0"/>
        <w:jc w:val="right"/>
        <w:outlineLvl w:val="0"/>
        <w:rPr>
          <w:rFonts w:ascii="Times New Roman" w:hAnsi="Times New Roman" w:cs="Times New Roman"/>
        </w:rPr>
      </w:pPr>
    </w:p>
    <w:p w:rsidR="008F5024" w:rsidRDefault="008F5024" w:rsidP="009F6F5B">
      <w:pPr>
        <w:autoSpaceDE w:val="0"/>
        <w:autoSpaceDN w:val="0"/>
        <w:adjustRightInd w:val="0"/>
        <w:spacing w:after="0"/>
        <w:jc w:val="right"/>
        <w:outlineLvl w:val="0"/>
        <w:rPr>
          <w:rFonts w:ascii="Times New Roman" w:hAnsi="Times New Roman" w:cs="Times New Roman"/>
        </w:rPr>
      </w:pPr>
    </w:p>
    <w:p w:rsidR="00DA1755" w:rsidRDefault="00DA1755">
      <w:pPr>
        <w:rPr>
          <w:rFonts w:ascii="Times New Roman" w:hAnsi="Times New Roman" w:cs="Times New Roman"/>
          <w:b/>
        </w:rPr>
      </w:pPr>
      <w:r>
        <w:rPr>
          <w:rFonts w:ascii="Times New Roman" w:hAnsi="Times New Roman" w:cs="Times New Roman"/>
          <w:b/>
        </w:rPr>
        <w:br w:type="page"/>
      </w:r>
    </w:p>
    <w:p w:rsidR="003752F7" w:rsidRPr="00B014F1" w:rsidRDefault="003752F7" w:rsidP="008F5024">
      <w:pPr>
        <w:autoSpaceDE w:val="0"/>
        <w:autoSpaceDN w:val="0"/>
        <w:adjustRightInd w:val="0"/>
        <w:spacing w:after="0"/>
        <w:jc w:val="center"/>
        <w:outlineLvl w:val="1"/>
        <w:rPr>
          <w:rFonts w:ascii="Times New Roman" w:hAnsi="Times New Roman" w:cs="Times New Roman"/>
        </w:rPr>
      </w:pPr>
      <w:r w:rsidRPr="00B014F1">
        <w:rPr>
          <w:rFonts w:ascii="Times New Roman" w:hAnsi="Times New Roman" w:cs="Times New Roman"/>
          <w:b/>
        </w:rPr>
        <w:t>Паспорт подпрограммы</w:t>
      </w:r>
    </w:p>
    <w:tbl>
      <w:tblPr>
        <w:tblW w:w="9781" w:type="dxa"/>
        <w:tblInd w:w="70" w:type="dxa"/>
        <w:tblLayout w:type="fixed"/>
        <w:tblCellMar>
          <w:left w:w="70" w:type="dxa"/>
          <w:right w:w="70" w:type="dxa"/>
        </w:tblCellMar>
        <w:tblLook w:val="0000"/>
      </w:tblPr>
      <w:tblGrid>
        <w:gridCol w:w="2268"/>
        <w:gridCol w:w="7513"/>
      </w:tblGrid>
      <w:tr w:rsidR="003752F7" w:rsidRPr="00B014F1" w:rsidTr="00D861ED">
        <w:trPr>
          <w:cantSplit/>
          <w:trHeight w:val="796"/>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Наименование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8F5024">
            <w:pPr>
              <w:pStyle w:val="ConsPlusTitle"/>
              <w:widowControl/>
              <w:spacing w:line="276" w:lineRule="auto"/>
              <w:jc w:val="both"/>
              <w:outlineLvl w:val="0"/>
              <w:rPr>
                <w:sz w:val="22"/>
                <w:szCs w:val="22"/>
              </w:rPr>
            </w:pPr>
            <w:r w:rsidRPr="00B014F1">
              <w:rPr>
                <w:b w:val="0"/>
                <w:sz w:val="22"/>
                <w:szCs w:val="22"/>
              </w:rPr>
              <w:t xml:space="preserve">«Развитие физической культуры, спорта и молодежной политики на территории сельского поселения </w:t>
            </w:r>
            <w:r w:rsidR="008F5024" w:rsidRPr="008F5024">
              <w:rPr>
                <w:b w:val="0"/>
              </w:rPr>
              <w:t>Сосновый Солонец</w:t>
            </w:r>
            <w:r w:rsidR="008F5024" w:rsidRPr="00253FBB">
              <w:t xml:space="preserve"> </w:t>
            </w:r>
            <w:r w:rsidRPr="00B014F1">
              <w:rPr>
                <w:b w:val="0"/>
                <w:sz w:val="22"/>
                <w:szCs w:val="22"/>
              </w:rPr>
              <w:t xml:space="preserve">муниципального района Ставропольский Самарской области на </w:t>
            </w:r>
            <w:r w:rsidR="0037497D">
              <w:rPr>
                <w:b w:val="0"/>
                <w:sz w:val="22"/>
                <w:szCs w:val="22"/>
              </w:rPr>
              <w:t>2022-2024</w:t>
            </w:r>
            <w:r w:rsidR="00237CCB">
              <w:rPr>
                <w:b w:val="0"/>
                <w:sz w:val="22"/>
                <w:szCs w:val="22"/>
              </w:rPr>
              <w:t xml:space="preserve"> годы</w:t>
            </w:r>
            <w:r w:rsidRPr="00B014F1">
              <w:rPr>
                <w:b w:val="0"/>
                <w:sz w:val="22"/>
                <w:szCs w:val="22"/>
              </w:rPr>
              <w:t>»</w:t>
            </w:r>
            <w:r w:rsidR="008F5024" w:rsidRPr="00B014F1">
              <w:rPr>
                <w:sz w:val="22"/>
                <w:szCs w:val="22"/>
              </w:rPr>
              <w:t xml:space="preserve"> </w:t>
            </w:r>
          </w:p>
        </w:tc>
      </w:tr>
      <w:tr w:rsidR="003752F7" w:rsidRPr="00B014F1" w:rsidTr="00D861ED">
        <w:trPr>
          <w:cantSplit/>
          <w:trHeight w:val="1021"/>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Основания для разработки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widowControl/>
              <w:spacing w:line="276" w:lineRule="auto"/>
              <w:jc w:val="both"/>
              <w:rPr>
                <w:sz w:val="22"/>
                <w:szCs w:val="22"/>
              </w:rPr>
            </w:pPr>
            <w:r w:rsidRPr="00B014F1">
              <w:rPr>
                <w:sz w:val="22"/>
                <w:szCs w:val="22"/>
              </w:rPr>
              <w:t>Федеральный закон от 6 октября 2003 № 131-ФЗ "Об  общих принципах организации местного  самоуправления в Российской Федерации";</w:t>
            </w:r>
          </w:p>
          <w:p w:rsidR="003752F7" w:rsidRPr="00B014F1" w:rsidRDefault="003752F7" w:rsidP="00F559AA">
            <w:pPr>
              <w:pStyle w:val="ConsPlusCell"/>
              <w:widowControl/>
              <w:spacing w:line="276" w:lineRule="auto"/>
              <w:jc w:val="both"/>
              <w:rPr>
                <w:sz w:val="22"/>
                <w:szCs w:val="22"/>
              </w:rPr>
            </w:pPr>
            <w:r w:rsidRPr="00B014F1">
              <w:rPr>
                <w:sz w:val="22"/>
                <w:szCs w:val="22"/>
              </w:rPr>
              <w:t>Федеральный закон № 329-ФЗ от 04.12.2007 "О физической культуре и спорте в Российской Федерации".</w:t>
            </w:r>
          </w:p>
        </w:tc>
      </w:tr>
      <w:tr w:rsidR="003752F7" w:rsidRPr="00B014F1" w:rsidTr="00D861ED">
        <w:trPr>
          <w:cantSplit/>
          <w:trHeight w:val="669"/>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Ответственный исполнитель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widowControl/>
              <w:spacing w:line="276" w:lineRule="auto"/>
              <w:jc w:val="both"/>
              <w:rPr>
                <w:sz w:val="22"/>
                <w:szCs w:val="22"/>
              </w:rPr>
            </w:pPr>
            <w:r w:rsidRPr="00B014F1">
              <w:rPr>
                <w:sz w:val="22"/>
                <w:szCs w:val="22"/>
              </w:rPr>
              <w:t xml:space="preserve">Администрация сельского поселения </w:t>
            </w:r>
            <w:r w:rsidR="008F5024" w:rsidRPr="008F5024">
              <w:t>Сосновый Солонец</w:t>
            </w:r>
            <w:r w:rsidRPr="00B014F1">
              <w:rPr>
                <w:sz w:val="22"/>
                <w:szCs w:val="22"/>
              </w:rPr>
              <w:t xml:space="preserve"> муниципального района Ставропольский Самарской области</w:t>
            </w:r>
          </w:p>
        </w:tc>
      </w:tr>
      <w:tr w:rsidR="003752F7" w:rsidRPr="00B014F1" w:rsidTr="00D861ED">
        <w:trPr>
          <w:cantSplit/>
          <w:trHeight w:val="1051"/>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Цель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widowControl/>
              <w:spacing w:line="276" w:lineRule="auto"/>
              <w:jc w:val="both"/>
              <w:rPr>
                <w:sz w:val="22"/>
                <w:szCs w:val="22"/>
              </w:rPr>
            </w:pPr>
            <w:r w:rsidRPr="00B014F1">
              <w:rPr>
                <w:sz w:val="22"/>
                <w:szCs w:val="22"/>
              </w:rPr>
              <w:t xml:space="preserve">Создание и обеспечение условий для воспитания, развития, социального становления и самореализации детей и молодежи в сельском поселении </w:t>
            </w:r>
            <w:r w:rsidR="008F5024" w:rsidRPr="008F5024">
              <w:t>Сосновый Солонец</w:t>
            </w:r>
            <w:r w:rsidR="008F5024" w:rsidRPr="00253FBB">
              <w:t xml:space="preserve"> </w:t>
            </w:r>
            <w:r w:rsidRPr="00B014F1">
              <w:rPr>
                <w:sz w:val="22"/>
                <w:szCs w:val="22"/>
              </w:rPr>
              <w:t>муниципального района ставропольский Самарской области.</w:t>
            </w:r>
          </w:p>
        </w:tc>
      </w:tr>
      <w:tr w:rsidR="003752F7" w:rsidRPr="00B014F1" w:rsidTr="00D861ED">
        <w:trPr>
          <w:cantSplit/>
          <w:trHeight w:val="240"/>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Сроки реализации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497D" w:rsidP="00F559AA">
            <w:pPr>
              <w:pStyle w:val="ConsPlusCell"/>
              <w:widowControl/>
              <w:spacing w:line="276" w:lineRule="auto"/>
              <w:jc w:val="both"/>
              <w:rPr>
                <w:sz w:val="22"/>
                <w:szCs w:val="22"/>
              </w:rPr>
            </w:pPr>
            <w:r>
              <w:rPr>
                <w:sz w:val="22"/>
                <w:szCs w:val="22"/>
              </w:rPr>
              <w:t>2022-2024</w:t>
            </w:r>
            <w:r w:rsidR="00611EB1">
              <w:rPr>
                <w:sz w:val="22"/>
                <w:szCs w:val="22"/>
              </w:rPr>
              <w:t xml:space="preserve"> годы</w:t>
            </w:r>
          </w:p>
        </w:tc>
      </w:tr>
      <w:tr w:rsidR="003752F7" w:rsidRPr="00B014F1" w:rsidTr="00D861ED">
        <w:trPr>
          <w:cantSplit/>
          <w:trHeight w:val="2536"/>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Источники и объемы финансирования Подпрограммы</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spacing w:after="0"/>
              <w:jc w:val="both"/>
              <w:rPr>
                <w:rFonts w:ascii="Times New Roman" w:hAnsi="Times New Roman" w:cs="Times New Roman"/>
              </w:rPr>
            </w:pPr>
            <w:r w:rsidRPr="00B014F1">
              <w:rPr>
                <w:rFonts w:ascii="Times New Roman" w:hAnsi="Times New Roman" w:cs="Times New Roman"/>
              </w:rPr>
              <w:t>Финансирование мероприятий может осуществля</w:t>
            </w:r>
            <w:r w:rsidR="00B2259F">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F5024" w:rsidRPr="008F5024">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752F7" w:rsidRPr="00B829C9" w:rsidRDefault="003752F7" w:rsidP="00F559AA">
            <w:pPr>
              <w:spacing w:after="0"/>
              <w:jc w:val="both"/>
              <w:rPr>
                <w:rFonts w:ascii="Times New Roman" w:hAnsi="Times New Roman" w:cs="Times New Roman"/>
              </w:rPr>
            </w:pPr>
            <w:r w:rsidRPr="00B014F1">
              <w:rPr>
                <w:rFonts w:ascii="Times New Roman" w:hAnsi="Times New Roman" w:cs="Times New Roman"/>
              </w:rPr>
              <w:t xml:space="preserve">Общий объем </w:t>
            </w:r>
            <w:r w:rsidRPr="00B829C9">
              <w:rPr>
                <w:rFonts w:ascii="Times New Roman" w:hAnsi="Times New Roman" w:cs="Times New Roman"/>
              </w:rPr>
              <w:t>финансирования Подпрограммы составляет</w:t>
            </w:r>
            <w:r w:rsidR="00611EB1" w:rsidRPr="00B829C9">
              <w:rPr>
                <w:rFonts w:ascii="Times New Roman" w:hAnsi="Times New Roman" w:cs="Times New Roman"/>
              </w:rPr>
              <w:t xml:space="preserve"> </w:t>
            </w:r>
            <w:r w:rsidR="00F15224">
              <w:rPr>
                <w:rFonts w:ascii="Times New Roman" w:hAnsi="Times New Roman" w:cs="Times New Roman"/>
              </w:rPr>
              <w:t>1 029 127</w:t>
            </w:r>
            <w:r w:rsidR="003558C4">
              <w:rPr>
                <w:rFonts w:ascii="Times New Roman" w:hAnsi="Times New Roman" w:cs="Times New Roman"/>
              </w:rPr>
              <w:t xml:space="preserve"> </w:t>
            </w:r>
            <w:r w:rsidR="00237CCB">
              <w:rPr>
                <w:rFonts w:ascii="Times New Roman" w:hAnsi="Times New Roman" w:cs="Times New Roman"/>
              </w:rPr>
              <w:t xml:space="preserve">руб. </w:t>
            </w:r>
            <w:r w:rsidR="00F15224">
              <w:rPr>
                <w:rFonts w:ascii="Times New Roman" w:hAnsi="Times New Roman" w:cs="Times New Roman"/>
              </w:rPr>
              <w:t>11</w:t>
            </w:r>
            <w:r w:rsidRPr="00B829C9">
              <w:rPr>
                <w:rFonts w:ascii="Times New Roman" w:hAnsi="Times New Roman" w:cs="Times New Roman"/>
              </w:rPr>
              <w:t xml:space="preserve"> </w:t>
            </w:r>
            <w:r w:rsidR="00237CCB">
              <w:rPr>
                <w:rFonts w:ascii="Times New Roman" w:hAnsi="Times New Roman" w:cs="Times New Roman"/>
              </w:rPr>
              <w:t>коп</w:t>
            </w:r>
            <w:proofErr w:type="gramStart"/>
            <w:r w:rsidR="00237CCB">
              <w:rPr>
                <w:rFonts w:ascii="Times New Roman" w:hAnsi="Times New Roman" w:cs="Times New Roman"/>
              </w:rPr>
              <w:t>.</w:t>
            </w:r>
            <w:r w:rsidR="00D861ED" w:rsidRPr="00B829C9">
              <w:rPr>
                <w:rFonts w:ascii="Times New Roman" w:hAnsi="Times New Roman" w:cs="Times New Roman"/>
              </w:rPr>
              <w:t xml:space="preserve">, </w:t>
            </w:r>
            <w:proofErr w:type="gramEnd"/>
            <w:r w:rsidR="00D861ED" w:rsidRPr="00B829C9">
              <w:rPr>
                <w:rFonts w:ascii="Times New Roman" w:hAnsi="Times New Roman" w:cs="Times New Roman"/>
              </w:rPr>
              <w:t>в том числе по годам:</w:t>
            </w:r>
          </w:p>
          <w:p w:rsidR="003752F7" w:rsidRDefault="003752F7" w:rsidP="00F559AA">
            <w:pPr>
              <w:spacing w:after="0"/>
              <w:jc w:val="both"/>
              <w:rPr>
                <w:rFonts w:ascii="Times New Roman" w:hAnsi="Times New Roman" w:cs="Times New Roman"/>
              </w:rPr>
            </w:pPr>
            <w:r w:rsidRPr="00B829C9">
              <w:rPr>
                <w:rFonts w:ascii="Times New Roman" w:hAnsi="Times New Roman" w:cs="Times New Roman"/>
              </w:rPr>
              <w:t>20</w:t>
            </w:r>
            <w:r w:rsidR="0037497D">
              <w:rPr>
                <w:rFonts w:ascii="Times New Roman" w:hAnsi="Times New Roman" w:cs="Times New Roman"/>
              </w:rPr>
              <w:t>22</w:t>
            </w:r>
            <w:r w:rsidRPr="00B829C9">
              <w:rPr>
                <w:rFonts w:ascii="Times New Roman" w:hAnsi="Times New Roman" w:cs="Times New Roman"/>
              </w:rPr>
              <w:t xml:space="preserve"> год – </w:t>
            </w:r>
            <w:r w:rsidR="00F15224">
              <w:rPr>
                <w:rFonts w:ascii="Times New Roman" w:hAnsi="Times New Roman" w:cs="Times New Roman"/>
              </w:rPr>
              <w:t>343 042</w:t>
            </w:r>
            <w:r w:rsidR="00237CCB">
              <w:rPr>
                <w:rFonts w:ascii="Times New Roman" w:hAnsi="Times New Roman" w:cs="Times New Roman"/>
              </w:rPr>
              <w:t xml:space="preserve"> руб. </w:t>
            </w:r>
            <w:r w:rsidR="00F15224">
              <w:rPr>
                <w:rFonts w:ascii="Times New Roman" w:hAnsi="Times New Roman" w:cs="Times New Roman"/>
              </w:rPr>
              <w:t>37</w:t>
            </w:r>
            <w:r w:rsidR="00B829C9" w:rsidRPr="00B829C9">
              <w:rPr>
                <w:rFonts w:ascii="Times New Roman" w:hAnsi="Times New Roman" w:cs="Times New Roman"/>
              </w:rPr>
              <w:t xml:space="preserve"> </w:t>
            </w:r>
            <w:r w:rsidR="00237CCB">
              <w:rPr>
                <w:rFonts w:ascii="Times New Roman" w:hAnsi="Times New Roman" w:cs="Times New Roman"/>
              </w:rPr>
              <w:t>коп</w:t>
            </w:r>
            <w:proofErr w:type="gramStart"/>
            <w:r w:rsidR="00237CCB">
              <w:rPr>
                <w:rFonts w:ascii="Times New Roman" w:hAnsi="Times New Roman" w:cs="Times New Roman"/>
              </w:rPr>
              <w:t>.</w:t>
            </w:r>
            <w:r w:rsidRPr="00B829C9">
              <w:rPr>
                <w:rFonts w:ascii="Times New Roman" w:hAnsi="Times New Roman" w:cs="Times New Roman"/>
              </w:rPr>
              <w:t>;</w:t>
            </w:r>
            <w:proofErr w:type="gramEnd"/>
          </w:p>
          <w:p w:rsidR="00237CCB" w:rsidRPr="00B829C9" w:rsidRDefault="00237CCB" w:rsidP="00237CCB">
            <w:pPr>
              <w:spacing w:after="0"/>
              <w:jc w:val="both"/>
              <w:rPr>
                <w:rFonts w:ascii="Times New Roman" w:hAnsi="Times New Roman" w:cs="Times New Roman"/>
              </w:rPr>
            </w:pPr>
            <w:r w:rsidRPr="00B829C9">
              <w:rPr>
                <w:rFonts w:ascii="Times New Roman" w:hAnsi="Times New Roman" w:cs="Times New Roman"/>
              </w:rPr>
              <w:t>202</w:t>
            </w:r>
            <w:r w:rsidR="00F15224">
              <w:rPr>
                <w:rFonts w:ascii="Times New Roman" w:hAnsi="Times New Roman" w:cs="Times New Roman"/>
              </w:rPr>
              <w:t>3 год – 343 042</w:t>
            </w:r>
            <w:r>
              <w:rPr>
                <w:rFonts w:ascii="Times New Roman" w:hAnsi="Times New Roman" w:cs="Times New Roman"/>
              </w:rPr>
              <w:t xml:space="preserve"> руб. </w:t>
            </w:r>
            <w:r w:rsidR="00F15224">
              <w:rPr>
                <w:rFonts w:ascii="Times New Roman" w:hAnsi="Times New Roman" w:cs="Times New Roman"/>
              </w:rPr>
              <w:t>37</w:t>
            </w:r>
            <w:r w:rsidRPr="00B829C9">
              <w:rPr>
                <w:rFonts w:ascii="Times New Roman" w:hAnsi="Times New Roman" w:cs="Times New Roman"/>
              </w:rPr>
              <w:t xml:space="preserve"> </w:t>
            </w:r>
            <w:r>
              <w:rPr>
                <w:rFonts w:ascii="Times New Roman" w:hAnsi="Times New Roman" w:cs="Times New Roman"/>
              </w:rPr>
              <w:t>коп</w:t>
            </w:r>
            <w:proofErr w:type="gramStart"/>
            <w:r>
              <w:rPr>
                <w:rFonts w:ascii="Times New Roman" w:hAnsi="Times New Roman" w:cs="Times New Roman"/>
              </w:rPr>
              <w:t>.</w:t>
            </w:r>
            <w:r w:rsidRPr="00B829C9">
              <w:rPr>
                <w:rFonts w:ascii="Times New Roman" w:hAnsi="Times New Roman" w:cs="Times New Roman"/>
              </w:rPr>
              <w:t>;</w:t>
            </w:r>
            <w:proofErr w:type="gramEnd"/>
          </w:p>
          <w:p w:rsidR="003752F7" w:rsidRPr="00295B3B" w:rsidRDefault="00237CCB" w:rsidP="00295B3B">
            <w:pPr>
              <w:spacing w:after="0"/>
              <w:jc w:val="both"/>
              <w:rPr>
                <w:rFonts w:ascii="Times New Roman" w:hAnsi="Times New Roman" w:cs="Times New Roman"/>
              </w:rPr>
            </w:pPr>
            <w:r w:rsidRPr="00B829C9">
              <w:rPr>
                <w:rFonts w:ascii="Times New Roman" w:hAnsi="Times New Roman" w:cs="Times New Roman"/>
              </w:rPr>
              <w:t>202</w:t>
            </w:r>
            <w:r w:rsidR="00F15224">
              <w:rPr>
                <w:rFonts w:ascii="Times New Roman" w:hAnsi="Times New Roman" w:cs="Times New Roman"/>
              </w:rPr>
              <w:t>4 год – 343 042</w:t>
            </w:r>
            <w:r>
              <w:rPr>
                <w:rFonts w:ascii="Times New Roman" w:hAnsi="Times New Roman" w:cs="Times New Roman"/>
              </w:rPr>
              <w:t xml:space="preserve"> руб. </w:t>
            </w:r>
            <w:r w:rsidR="00F15224">
              <w:rPr>
                <w:rFonts w:ascii="Times New Roman" w:hAnsi="Times New Roman" w:cs="Times New Roman"/>
              </w:rPr>
              <w:t>37</w:t>
            </w:r>
            <w:r w:rsidRPr="00B829C9">
              <w:rPr>
                <w:rFonts w:ascii="Times New Roman" w:hAnsi="Times New Roman" w:cs="Times New Roman"/>
              </w:rPr>
              <w:t xml:space="preserve"> </w:t>
            </w:r>
            <w:r>
              <w:rPr>
                <w:rFonts w:ascii="Times New Roman" w:hAnsi="Times New Roman" w:cs="Times New Roman"/>
              </w:rPr>
              <w:t>коп</w:t>
            </w:r>
            <w:proofErr w:type="gramStart"/>
            <w:r>
              <w:rPr>
                <w:rFonts w:ascii="Times New Roman" w:hAnsi="Times New Roman" w:cs="Times New Roman"/>
              </w:rPr>
              <w:t>.;</w:t>
            </w:r>
            <w:proofErr w:type="gramEnd"/>
          </w:p>
        </w:tc>
      </w:tr>
      <w:tr w:rsidR="003752F7" w:rsidRPr="00B014F1" w:rsidTr="00D861ED">
        <w:trPr>
          <w:cantSplit/>
          <w:trHeight w:val="1920"/>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Ожидаемые результаты реализации Подпрограммы</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6C51D1">
            <w:pPr>
              <w:pStyle w:val="ConsPlusCell"/>
              <w:widowControl/>
              <w:spacing w:line="276" w:lineRule="auto"/>
              <w:jc w:val="both"/>
              <w:rPr>
                <w:sz w:val="22"/>
                <w:szCs w:val="22"/>
              </w:rPr>
            </w:pPr>
            <w:r w:rsidRPr="00B014F1">
              <w:rPr>
                <w:sz w:val="22"/>
                <w:szCs w:val="22"/>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r w:rsidR="006C51D1">
              <w:rPr>
                <w:sz w:val="22"/>
                <w:szCs w:val="22"/>
              </w:rPr>
              <w:t xml:space="preserve"> </w:t>
            </w:r>
            <w:r w:rsidRPr="00B014F1">
              <w:rPr>
                <w:sz w:val="22"/>
                <w:szCs w:val="22"/>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r w:rsidR="006C51D1">
              <w:rPr>
                <w:sz w:val="22"/>
                <w:szCs w:val="22"/>
              </w:rPr>
              <w:t xml:space="preserve"> </w:t>
            </w:r>
            <w:r w:rsidRPr="00B014F1">
              <w:rPr>
                <w:sz w:val="22"/>
                <w:szCs w:val="22"/>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r w:rsidR="006C51D1">
              <w:rPr>
                <w:sz w:val="22"/>
                <w:szCs w:val="22"/>
              </w:rPr>
              <w:t xml:space="preserve"> </w:t>
            </w:r>
            <w:r w:rsidRPr="00B014F1">
              <w:rPr>
                <w:sz w:val="22"/>
                <w:szCs w:val="22"/>
              </w:rPr>
              <w:t>Развитие сети молодежных центров, открытие новых детских и молодежных объединений по интересам для организации развивающего досуга.</w:t>
            </w:r>
          </w:p>
        </w:tc>
      </w:tr>
      <w:tr w:rsidR="003752F7" w:rsidRPr="00B014F1" w:rsidTr="00D861ED">
        <w:trPr>
          <w:cantSplit/>
          <w:trHeight w:val="891"/>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spacing w:line="276" w:lineRule="auto"/>
              <w:rPr>
                <w:sz w:val="22"/>
                <w:szCs w:val="22"/>
              </w:rPr>
            </w:pPr>
            <w:r w:rsidRPr="00B014F1">
              <w:rPr>
                <w:sz w:val="22"/>
                <w:szCs w:val="22"/>
              </w:rPr>
              <w:t>Организация контроля</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spacing w:line="276" w:lineRule="auto"/>
              <w:jc w:val="both"/>
              <w:rPr>
                <w:sz w:val="22"/>
                <w:szCs w:val="22"/>
              </w:rPr>
            </w:pPr>
            <w:r w:rsidRPr="00B014F1">
              <w:rPr>
                <w:sz w:val="22"/>
                <w:szCs w:val="22"/>
              </w:rPr>
              <w:t xml:space="preserve">Контроль за исполнением Подпрограммы осуществляет глава сельского поселения </w:t>
            </w:r>
            <w:r w:rsidR="008F5024" w:rsidRPr="008F5024">
              <w:t>Сосновый Солонец</w:t>
            </w:r>
            <w:r w:rsidRPr="008F5024">
              <w:rPr>
                <w:sz w:val="22"/>
                <w:szCs w:val="22"/>
              </w:rPr>
              <w:t xml:space="preserve"> </w:t>
            </w:r>
            <w:r w:rsidRPr="00B014F1">
              <w:rPr>
                <w:sz w:val="22"/>
                <w:szCs w:val="22"/>
              </w:rPr>
              <w:t>муниципального района Ставропольский Самарской области</w:t>
            </w:r>
          </w:p>
        </w:tc>
      </w:tr>
    </w:tbl>
    <w:p w:rsidR="00F559AA" w:rsidRDefault="00F559AA"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1865A6">
      <w:pPr>
        <w:pStyle w:val="a5"/>
        <w:numPr>
          <w:ilvl w:val="0"/>
          <w:numId w:val="7"/>
        </w:numPr>
        <w:autoSpaceDE w:val="0"/>
        <w:autoSpaceDN w:val="0"/>
        <w:adjustRightInd w:val="0"/>
        <w:spacing w:line="276" w:lineRule="auto"/>
        <w:jc w:val="center"/>
        <w:outlineLvl w:val="1"/>
        <w:rPr>
          <w:rFonts w:ascii="Times New Roman" w:hAnsi="Times New Roman"/>
          <w:b/>
        </w:rPr>
      </w:pPr>
      <w:r w:rsidRPr="00B014F1">
        <w:rPr>
          <w:rFonts w:ascii="Times New Roman" w:hAnsi="Times New Roman"/>
          <w:b/>
        </w:rPr>
        <w:t>Анализ и оценка проблемы, решение которой осуществляется путем</w:t>
      </w:r>
    </w:p>
    <w:p w:rsidR="003752F7" w:rsidRPr="00B014F1" w:rsidRDefault="003752F7" w:rsidP="009F6F5B">
      <w:pPr>
        <w:autoSpaceDE w:val="0"/>
        <w:autoSpaceDN w:val="0"/>
        <w:adjustRightInd w:val="0"/>
        <w:spacing w:after="0"/>
        <w:jc w:val="center"/>
        <w:outlineLvl w:val="1"/>
        <w:rPr>
          <w:rFonts w:ascii="Times New Roman" w:hAnsi="Times New Roman" w:cs="Times New Roman"/>
          <w:b/>
        </w:rPr>
      </w:pPr>
      <w:r w:rsidRPr="00B014F1">
        <w:rPr>
          <w:rFonts w:ascii="Times New Roman" w:hAnsi="Times New Roman" w:cs="Times New Roman"/>
          <w:b/>
        </w:rPr>
        <w:t>реализации Подпрограммы развития</w:t>
      </w:r>
    </w:p>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Современная наука доказала, что здоровье человека на 10 - 15 процентов зависит от деятельности учреждений здравоохранения, на 15 - 20 процентов - от генетических факторов, 20 - 25 процентов - от состояния окружающей среды и на 50 - 55 процентов - от условий и образа жизни людей, неотъемлемой составной частью которых является физическая культура и спорт.</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Несмотря на увеличение числа жителей </w:t>
      </w:r>
      <w:r w:rsidR="00147997" w:rsidRPr="00B014F1">
        <w:rPr>
          <w:rFonts w:ascii="Times New Roman" w:hAnsi="Times New Roman" w:cs="Times New Roman"/>
        </w:rPr>
        <w:t>сельского поселения</w:t>
      </w:r>
      <w:r w:rsidRPr="00B014F1">
        <w:rPr>
          <w:rFonts w:ascii="Times New Roman" w:hAnsi="Times New Roman" w:cs="Times New Roman"/>
        </w:rPr>
        <w:t>, занимающихся в организованных формах физической культурой и спортом, их количество составляет 16 процентов от всего населения.</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Обеспеченность жителей </w:t>
      </w:r>
      <w:r w:rsidR="00147997" w:rsidRPr="00B014F1">
        <w:rPr>
          <w:rFonts w:ascii="Times New Roman" w:hAnsi="Times New Roman" w:cs="Times New Roman"/>
        </w:rPr>
        <w:t>сельского поселения</w:t>
      </w:r>
      <w:r w:rsidRPr="00B014F1">
        <w:rPr>
          <w:rFonts w:ascii="Times New Roman" w:hAnsi="Times New Roman" w:cs="Times New Roman"/>
        </w:rPr>
        <w:t xml:space="preserve"> площадями спортивных сооружений для занятий физической культурой и спортом составляет 20 процентов.</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Исходя из вышеизложенного принятие данной Подпрограммы будет способствовать в конечном итоге увеличению числа жителей города, занимающихся физической культурой и спортом, в том числе в муниципальных учреждениях дополнительного образования детей физкультурно-спортивной направленности, и укреплению их здоровья.</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Цели, задачи, приоритетные направления и основное содержание работы с детьми и молодежью на муниципальном уровне определяются в соответствии со </w:t>
      </w:r>
      <w:hyperlink r:id="rId79" w:history="1">
        <w:r w:rsidRPr="00B014F1">
          <w:rPr>
            <w:rFonts w:ascii="Times New Roman" w:hAnsi="Times New Roman" w:cs="Times New Roman"/>
          </w:rPr>
          <w:t>Стратегией</w:t>
        </w:r>
      </w:hyperlink>
      <w:r w:rsidRPr="00B014F1">
        <w:rPr>
          <w:rFonts w:ascii="Times New Roman" w:hAnsi="Times New Roman" w:cs="Times New Roman"/>
        </w:rPr>
        <w:t xml:space="preserve"> государственной молодежной политики в Российской Федерации, утвержденной распоряжением Правительства Российской Федерации от 18 декабря 2006 года № 1760-р.</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Муниципальная система физической культуры, спорта и молодежной политики является неотъемлемой частью социальной политики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Молодежная политика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 ориентирована на молодежь в возрасте от 14 до 30 лет.</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В настоящий момент существует проблема материально-технического обеспечения муниципальных учреждений дополнительного образования детей физкультурно-спортивной направленности и молодежной политики:</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крайне низкое материально-техническое оснащение учреждений спорта и молодежной политики. Требуется серьезное финансовое вложение средств для обеспечения деятельности данных учреждений в соответствии с санитарно-эпидемиологическими требованиями и требованиями пожарной безопасности;</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приведение материально-технической базы учреждений спорта и молодежной политики в соответствие с современными потребностями детей и молодежи.</w:t>
      </w:r>
    </w:p>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1865A6">
      <w:pPr>
        <w:pStyle w:val="a5"/>
        <w:numPr>
          <w:ilvl w:val="0"/>
          <w:numId w:val="7"/>
        </w:numPr>
        <w:autoSpaceDE w:val="0"/>
        <w:autoSpaceDN w:val="0"/>
        <w:adjustRightInd w:val="0"/>
        <w:spacing w:line="276" w:lineRule="auto"/>
        <w:jc w:val="center"/>
        <w:outlineLvl w:val="1"/>
        <w:rPr>
          <w:rFonts w:ascii="Times New Roman" w:hAnsi="Times New Roman"/>
          <w:b/>
        </w:rPr>
      </w:pPr>
      <w:r w:rsidRPr="00B014F1">
        <w:rPr>
          <w:rFonts w:ascii="Times New Roman" w:hAnsi="Times New Roman"/>
          <w:b/>
        </w:rPr>
        <w:t>Цели и задачи Подпрограммы развития</w:t>
      </w:r>
    </w:p>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Цель Подпрограммы: создание условий для успешной социализации и эффективной самореализации молодежи, развитие потенциала молодежи и его использование. Для достижения указанной цели в ходе реализации Подпрограммы решаются следующие задачи: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Содействие развитию человеческого потенциала, формирование системы поддержки инициативной и талантливой молодежи;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Профилактика негативных явлений в молодежной среде, содействие социализации молодежи, находящейся в трудной жизненной ситуации;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Содействие занятости молодежи, вовлечение молодежи в социальную практику и развитие инновационной экономики;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 xml:space="preserve">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 сельского поселения </w:t>
      </w:r>
      <w:r w:rsidR="008F5024" w:rsidRPr="008F5024">
        <w:rPr>
          <w:rFonts w:ascii="Times New Roman" w:hAnsi="Times New Roman"/>
        </w:rPr>
        <w:t>Сосновый Солонец</w:t>
      </w:r>
      <w:r w:rsidRPr="008F5024">
        <w:rPr>
          <w:rFonts w:ascii="Times New Roman" w:hAnsi="Times New Roman"/>
        </w:rPr>
        <w:t xml:space="preserve"> </w:t>
      </w:r>
      <w:r w:rsidRPr="00B014F1">
        <w:rPr>
          <w:rFonts w:ascii="Times New Roman" w:hAnsi="Times New Roman"/>
        </w:rPr>
        <w:t>муниципального района Ставропольский Самарской области.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 xml:space="preserve">Проведение ремонтов в муниципальных учреждениях дополнительного образования детей физкультурно-спортивной направленности и молодежной политики сельского поселения </w:t>
      </w:r>
      <w:r w:rsidR="008F5024" w:rsidRPr="008F5024">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Обеспечение работы инструкторов по молодежной политике и физкультуре и спорту.</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Вышеуказанные задачи будут реализованы в период с 20</w:t>
      </w:r>
      <w:r w:rsidR="0037497D">
        <w:rPr>
          <w:rFonts w:ascii="Times New Roman" w:hAnsi="Times New Roman" w:cs="Times New Roman"/>
        </w:rPr>
        <w:t>22</w:t>
      </w:r>
      <w:r w:rsidRPr="00B014F1">
        <w:rPr>
          <w:rFonts w:ascii="Times New Roman" w:hAnsi="Times New Roman" w:cs="Times New Roman"/>
        </w:rPr>
        <w:t xml:space="preserve"> года по 20</w:t>
      </w:r>
      <w:r w:rsidR="00E33E58">
        <w:rPr>
          <w:rFonts w:ascii="Times New Roman" w:hAnsi="Times New Roman" w:cs="Times New Roman"/>
        </w:rPr>
        <w:t>2</w:t>
      </w:r>
      <w:r w:rsidR="0037497D">
        <w:rPr>
          <w:rFonts w:ascii="Times New Roman" w:hAnsi="Times New Roman" w:cs="Times New Roman"/>
        </w:rPr>
        <w:t>4</w:t>
      </w:r>
      <w:r w:rsidRPr="00B014F1">
        <w:rPr>
          <w:rFonts w:ascii="Times New Roman" w:hAnsi="Times New Roman" w:cs="Times New Roman"/>
        </w:rPr>
        <w:t xml:space="preserve"> год.</w:t>
      </w:r>
    </w:p>
    <w:p w:rsidR="003752F7" w:rsidRPr="00B014F1" w:rsidRDefault="003752F7" w:rsidP="009F6F5B">
      <w:pPr>
        <w:spacing w:after="0"/>
        <w:ind w:firstLine="567"/>
        <w:jc w:val="both"/>
        <w:rPr>
          <w:rFonts w:ascii="Times New Roman" w:hAnsi="Times New Roman" w:cs="Times New Roman"/>
        </w:rPr>
      </w:pPr>
      <w:r w:rsidRPr="00B014F1">
        <w:rPr>
          <w:rFonts w:ascii="Times New Roman" w:hAnsi="Times New Roman" w:cs="Times New Roman"/>
        </w:rPr>
        <w:t xml:space="preserve">Финансирование мероприятий может осуществляется за счет денежных средств федерального, областного и бюджета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 Мероприятия Подпрограммы и объемы их финанс</w:t>
      </w:r>
      <w:r w:rsidR="006657C2">
        <w:rPr>
          <w:rFonts w:ascii="Times New Roman" w:hAnsi="Times New Roman" w:cs="Times New Roman"/>
        </w:rPr>
        <w:t>ирования подлежат корректировке.</w:t>
      </w:r>
    </w:p>
    <w:p w:rsidR="003752F7" w:rsidRDefault="003752F7" w:rsidP="009F6F5B">
      <w:pPr>
        <w:autoSpaceDE w:val="0"/>
        <w:autoSpaceDN w:val="0"/>
        <w:adjustRightInd w:val="0"/>
        <w:spacing w:after="0"/>
        <w:ind w:firstLine="540"/>
        <w:jc w:val="both"/>
        <w:outlineLvl w:val="1"/>
        <w:rPr>
          <w:rFonts w:ascii="Times New Roman" w:hAnsi="Times New Roman" w:cs="Times New Roman"/>
        </w:rPr>
      </w:pPr>
    </w:p>
    <w:p w:rsidR="006657C2" w:rsidRDefault="006473DF" w:rsidP="006657C2">
      <w:pPr>
        <w:autoSpaceDE w:val="0"/>
        <w:autoSpaceDN w:val="0"/>
        <w:adjustRightInd w:val="0"/>
        <w:spacing w:after="0"/>
        <w:ind w:firstLine="540"/>
        <w:jc w:val="center"/>
        <w:outlineLvl w:val="1"/>
        <w:rPr>
          <w:rFonts w:ascii="Times New Roman" w:hAnsi="Times New Roman" w:cs="Times New Roman"/>
        </w:rPr>
      </w:pPr>
      <w:r>
        <w:rPr>
          <w:rFonts w:ascii="Times New Roman" w:hAnsi="Times New Roman" w:cs="Times New Roman"/>
        </w:rPr>
        <w:t>Мероприятия Подпрограммы</w:t>
      </w:r>
    </w:p>
    <w:p w:rsidR="006657C2" w:rsidRPr="00B014F1" w:rsidRDefault="006473DF" w:rsidP="006473DF">
      <w:pPr>
        <w:autoSpaceDE w:val="0"/>
        <w:autoSpaceDN w:val="0"/>
        <w:adjustRightInd w:val="0"/>
        <w:spacing w:after="0"/>
        <w:ind w:firstLine="540"/>
        <w:jc w:val="right"/>
        <w:outlineLvl w:val="1"/>
        <w:rPr>
          <w:rFonts w:ascii="Times New Roman" w:hAnsi="Times New Roman" w:cs="Times New Roman"/>
        </w:rPr>
      </w:pPr>
      <w:r>
        <w:rPr>
          <w:rFonts w:ascii="Times New Roman" w:hAnsi="Times New Roman" w:cs="Times New Roman"/>
        </w:rPr>
        <w:t>Таблица №1</w:t>
      </w:r>
    </w:p>
    <w:tbl>
      <w:tblPr>
        <w:tblW w:w="10065" w:type="dxa"/>
        <w:tblInd w:w="70" w:type="dxa"/>
        <w:tblLayout w:type="fixed"/>
        <w:tblCellMar>
          <w:left w:w="70" w:type="dxa"/>
          <w:right w:w="70" w:type="dxa"/>
        </w:tblCellMar>
        <w:tblLook w:val="0000"/>
      </w:tblPr>
      <w:tblGrid>
        <w:gridCol w:w="3261"/>
        <w:gridCol w:w="63"/>
        <w:gridCol w:w="2347"/>
        <w:gridCol w:w="1417"/>
        <w:gridCol w:w="1418"/>
        <w:gridCol w:w="1559"/>
      </w:tblGrid>
      <w:tr w:rsidR="003752F7" w:rsidRPr="00B014F1" w:rsidTr="00237CCB">
        <w:trPr>
          <w:cantSplit/>
          <w:trHeight w:val="240"/>
        </w:trPr>
        <w:tc>
          <w:tcPr>
            <w:tcW w:w="3261" w:type="dxa"/>
            <w:vMerge w:val="restart"/>
            <w:tcBorders>
              <w:top w:val="single" w:sz="6" w:space="0" w:color="auto"/>
              <w:left w:val="single" w:sz="6" w:space="0" w:color="auto"/>
              <w:bottom w:val="nil"/>
              <w:right w:val="single" w:sz="6" w:space="0" w:color="auto"/>
            </w:tcBorders>
            <w:vAlign w:val="center"/>
          </w:tcPr>
          <w:p w:rsidR="003752F7" w:rsidRPr="00B014F1" w:rsidRDefault="003752F7" w:rsidP="00237CCB">
            <w:pPr>
              <w:pStyle w:val="ConsPlusCell"/>
              <w:widowControl/>
              <w:spacing w:line="276" w:lineRule="auto"/>
              <w:jc w:val="center"/>
              <w:rPr>
                <w:sz w:val="22"/>
                <w:szCs w:val="22"/>
              </w:rPr>
            </w:pPr>
            <w:r w:rsidRPr="00B014F1">
              <w:rPr>
                <w:sz w:val="22"/>
                <w:szCs w:val="22"/>
              </w:rPr>
              <w:t>Мероприятия</w:t>
            </w:r>
          </w:p>
        </w:tc>
        <w:tc>
          <w:tcPr>
            <w:tcW w:w="2410" w:type="dxa"/>
            <w:gridSpan w:val="2"/>
            <w:vMerge w:val="restart"/>
            <w:tcBorders>
              <w:top w:val="single" w:sz="6" w:space="0" w:color="auto"/>
              <w:left w:val="single" w:sz="6" w:space="0" w:color="auto"/>
              <w:right w:val="single" w:sz="6" w:space="0" w:color="auto"/>
            </w:tcBorders>
            <w:vAlign w:val="center"/>
          </w:tcPr>
          <w:p w:rsidR="003752F7" w:rsidRPr="00B014F1" w:rsidRDefault="003752F7" w:rsidP="00237CCB">
            <w:pPr>
              <w:pStyle w:val="ConsPlusCell"/>
              <w:widowControl/>
              <w:spacing w:line="276" w:lineRule="auto"/>
              <w:jc w:val="center"/>
              <w:rPr>
                <w:sz w:val="22"/>
                <w:szCs w:val="22"/>
              </w:rPr>
            </w:pPr>
            <w:r w:rsidRPr="00B014F1">
              <w:rPr>
                <w:sz w:val="22"/>
                <w:szCs w:val="22"/>
              </w:rPr>
              <w:t>Источник финансирования</w:t>
            </w:r>
          </w:p>
        </w:tc>
        <w:tc>
          <w:tcPr>
            <w:tcW w:w="4394" w:type="dxa"/>
            <w:gridSpan w:val="3"/>
            <w:tcBorders>
              <w:top w:val="single" w:sz="6" w:space="0" w:color="auto"/>
              <w:left w:val="single" w:sz="6" w:space="0" w:color="auto"/>
              <w:bottom w:val="single" w:sz="6" w:space="0" w:color="auto"/>
              <w:right w:val="single" w:sz="6" w:space="0" w:color="auto"/>
            </w:tcBorders>
            <w:vAlign w:val="center"/>
          </w:tcPr>
          <w:p w:rsidR="003752F7" w:rsidRPr="00B014F1" w:rsidRDefault="003752F7" w:rsidP="00237CCB">
            <w:pPr>
              <w:pStyle w:val="ConsPlusCell"/>
              <w:widowControl/>
              <w:spacing w:line="276" w:lineRule="auto"/>
              <w:jc w:val="center"/>
              <w:rPr>
                <w:sz w:val="22"/>
                <w:szCs w:val="22"/>
              </w:rPr>
            </w:pPr>
            <w:r w:rsidRPr="00B014F1">
              <w:rPr>
                <w:sz w:val="22"/>
                <w:szCs w:val="22"/>
              </w:rPr>
              <w:t>Планируемое значение (руб.</w:t>
            </w:r>
            <w:r w:rsidR="00785AEC">
              <w:rPr>
                <w:sz w:val="22"/>
                <w:szCs w:val="22"/>
              </w:rPr>
              <w:t xml:space="preserve"> коп.</w:t>
            </w:r>
            <w:r w:rsidRPr="00B014F1">
              <w:rPr>
                <w:sz w:val="22"/>
                <w:szCs w:val="22"/>
              </w:rPr>
              <w:t>)</w:t>
            </w:r>
          </w:p>
        </w:tc>
      </w:tr>
      <w:tr w:rsidR="003752F7" w:rsidRPr="00B014F1" w:rsidTr="00237CCB">
        <w:trPr>
          <w:cantSplit/>
          <w:trHeight w:val="113"/>
        </w:trPr>
        <w:tc>
          <w:tcPr>
            <w:tcW w:w="3261" w:type="dxa"/>
            <w:vMerge/>
            <w:tcBorders>
              <w:top w:val="nil"/>
              <w:left w:val="single" w:sz="6" w:space="0" w:color="auto"/>
              <w:bottom w:val="single" w:sz="6" w:space="0" w:color="auto"/>
              <w:right w:val="single" w:sz="6" w:space="0" w:color="auto"/>
            </w:tcBorders>
            <w:vAlign w:val="center"/>
          </w:tcPr>
          <w:p w:rsidR="003752F7" w:rsidRPr="00B014F1" w:rsidRDefault="003752F7" w:rsidP="009F6F5B">
            <w:pPr>
              <w:pStyle w:val="ConsPlusCell"/>
              <w:widowControl/>
              <w:spacing w:line="276" w:lineRule="auto"/>
              <w:rPr>
                <w:sz w:val="22"/>
                <w:szCs w:val="22"/>
              </w:rPr>
            </w:pPr>
          </w:p>
        </w:tc>
        <w:tc>
          <w:tcPr>
            <w:tcW w:w="2410" w:type="dxa"/>
            <w:gridSpan w:val="2"/>
            <w:vMerge/>
            <w:tcBorders>
              <w:left w:val="single" w:sz="6" w:space="0" w:color="auto"/>
              <w:bottom w:val="single" w:sz="6" w:space="0" w:color="auto"/>
              <w:right w:val="single" w:sz="6" w:space="0" w:color="auto"/>
            </w:tcBorders>
            <w:vAlign w:val="center"/>
          </w:tcPr>
          <w:p w:rsidR="003752F7" w:rsidRPr="00B014F1" w:rsidRDefault="003752F7" w:rsidP="009F6F5B">
            <w:pPr>
              <w:pStyle w:val="ConsPlusCell"/>
              <w:widowControl/>
              <w:spacing w:line="276" w:lineRule="auto"/>
              <w:rPr>
                <w:sz w:val="22"/>
                <w:szCs w:val="22"/>
              </w:rPr>
            </w:pPr>
          </w:p>
        </w:tc>
        <w:tc>
          <w:tcPr>
            <w:tcW w:w="1417" w:type="dxa"/>
            <w:tcBorders>
              <w:top w:val="single" w:sz="6" w:space="0" w:color="auto"/>
              <w:left w:val="single" w:sz="6" w:space="0" w:color="auto"/>
              <w:bottom w:val="single" w:sz="6" w:space="0" w:color="auto"/>
              <w:right w:val="single" w:sz="6" w:space="0" w:color="auto"/>
            </w:tcBorders>
            <w:vAlign w:val="center"/>
          </w:tcPr>
          <w:p w:rsidR="003752F7" w:rsidRPr="00B014F1" w:rsidRDefault="003752F7" w:rsidP="00295B3B">
            <w:pPr>
              <w:pStyle w:val="ConsPlusCell"/>
              <w:widowControl/>
              <w:spacing w:line="276" w:lineRule="auto"/>
              <w:jc w:val="center"/>
              <w:rPr>
                <w:sz w:val="22"/>
                <w:szCs w:val="22"/>
              </w:rPr>
            </w:pPr>
            <w:r w:rsidRPr="00B014F1">
              <w:rPr>
                <w:sz w:val="22"/>
                <w:szCs w:val="22"/>
              </w:rPr>
              <w:t>20</w:t>
            </w:r>
            <w:r w:rsidR="0037497D">
              <w:rPr>
                <w:sz w:val="22"/>
                <w:szCs w:val="22"/>
              </w:rPr>
              <w:t>22</w:t>
            </w:r>
            <w:r w:rsidRPr="00B014F1">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tcPr>
          <w:p w:rsidR="003752F7" w:rsidRPr="00B014F1" w:rsidRDefault="00D861ED" w:rsidP="00295B3B">
            <w:pPr>
              <w:pStyle w:val="ConsPlusCell"/>
              <w:widowControl/>
              <w:spacing w:line="276" w:lineRule="auto"/>
              <w:jc w:val="center"/>
              <w:rPr>
                <w:sz w:val="22"/>
                <w:szCs w:val="22"/>
              </w:rPr>
            </w:pPr>
            <w:r>
              <w:rPr>
                <w:sz w:val="22"/>
                <w:szCs w:val="22"/>
              </w:rPr>
              <w:t>202</w:t>
            </w:r>
            <w:r w:rsidR="0037497D">
              <w:rPr>
                <w:sz w:val="22"/>
                <w:szCs w:val="22"/>
              </w:rPr>
              <w:t>3</w:t>
            </w:r>
            <w:r w:rsidR="003752F7" w:rsidRPr="00B014F1">
              <w:rPr>
                <w:sz w:val="22"/>
                <w:szCs w:val="22"/>
              </w:rPr>
              <w:t xml:space="preserve"> г.</w:t>
            </w:r>
          </w:p>
        </w:tc>
        <w:tc>
          <w:tcPr>
            <w:tcW w:w="1559" w:type="dxa"/>
            <w:tcBorders>
              <w:top w:val="single" w:sz="6" w:space="0" w:color="auto"/>
              <w:left w:val="single" w:sz="6" w:space="0" w:color="auto"/>
              <w:bottom w:val="single" w:sz="6" w:space="0" w:color="auto"/>
              <w:right w:val="single" w:sz="6" w:space="0" w:color="auto"/>
            </w:tcBorders>
            <w:vAlign w:val="center"/>
          </w:tcPr>
          <w:p w:rsidR="003752F7" w:rsidRPr="00B014F1" w:rsidRDefault="003752F7" w:rsidP="00295B3B">
            <w:pPr>
              <w:pStyle w:val="ConsPlusCell"/>
              <w:widowControl/>
              <w:spacing w:line="276" w:lineRule="auto"/>
              <w:jc w:val="center"/>
              <w:rPr>
                <w:sz w:val="22"/>
                <w:szCs w:val="22"/>
              </w:rPr>
            </w:pPr>
            <w:r w:rsidRPr="00B014F1">
              <w:rPr>
                <w:sz w:val="22"/>
                <w:szCs w:val="22"/>
              </w:rPr>
              <w:t>20</w:t>
            </w:r>
            <w:r w:rsidR="003A2578">
              <w:rPr>
                <w:sz w:val="22"/>
                <w:szCs w:val="22"/>
              </w:rPr>
              <w:t>2</w:t>
            </w:r>
            <w:r w:rsidR="0037497D">
              <w:rPr>
                <w:sz w:val="22"/>
                <w:szCs w:val="22"/>
              </w:rPr>
              <w:t>4</w:t>
            </w:r>
            <w:r w:rsidRPr="00B014F1">
              <w:rPr>
                <w:sz w:val="22"/>
                <w:szCs w:val="22"/>
              </w:rPr>
              <w:t xml:space="preserve"> г.</w:t>
            </w:r>
          </w:p>
        </w:tc>
      </w:tr>
      <w:tr w:rsidR="003752F7" w:rsidRPr="00B014F1" w:rsidTr="00237CCB">
        <w:trPr>
          <w:cantSplit/>
          <w:trHeight w:val="360"/>
        </w:trPr>
        <w:tc>
          <w:tcPr>
            <w:tcW w:w="10065" w:type="dxa"/>
            <w:gridSpan w:val="6"/>
            <w:tcBorders>
              <w:top w:val="single" w:sz="6" w:space="0" w:color="auto"/>
              <w:left w:val="single" w:sz="6" w:space="0" w:color="auto"/>
              <w:bottom w:val="single" w:sz="6" w:space="0" w:color="auto"/>
              <w:right w:val="single" w:sz="6" w:space="0" w:color="auto"/>
            </w:tcBorders>
            <w:vAlign w:val="center"/>
          </w:tcPr>
          <w:p w:rsidR="003752F7" w:rsidRPr="00785AEC" w:rsidRDefault="001C3906" w:rsidP="001865A6">
            <w:pPr>
              <w:pStyle w:val="ConsPlusCell"/>
              <w:numPr>
                <w:ilvl w:val="0"/>
                <w:numId w:val="15"/>
              </w:numPr>
              <w:spacing w:line="276" w:lineRule="auto"/>
              <w:jc w:val="center"/>
              <w:rPr>
                <w:sz w:val="22"/>
                <w:szCs w:val="22"/>
              </w:rPr>
            </w:pPr>
            <w:r w:rsidRPr="00785AEC">
              <w:rPr>
                <w:sz w:val="22"/>
                <w:szCs w:val="22"/>
              </w:rPr>
              <w:t xml:space="preserve"> </w:t>
            </w:r>
            <w:r w:rsidR="00916901" w:rsidRPr="00785AEC">
              <w:rPr>
                <w:sz w:val="22"/>
                <w:szCs w:val="22"/>
              </w:rPr>
              <w:t xml:space="preserve">Материальное содержание инструкторов по </w:t>
            </w:r>
            <w:r w:rsidRPr="00785AEC">
              <w:rPr>
                <w:sz w:val="22"/>
                <w:szCs w:val="22"/>
              </w:rPr>
              <w:t>м</w:t>
            </w:r>
            <w:r w:rsidR="003752F7" w:rsidRPr="00785AEC">
              <w:rPr>
                <w:sz w:val="22"/>
                <w:szCs w:val="22"/>
              </w:rPr>
              <w:t>олодежн</w:t>
            </w:r>
            <w:r w:rsidRPr="00785AEC">
              <w:rPr>
                <w:sz w:val="22"/>
                <w:szCs w:val="22"/>
              </w:rPr>
              <w:t>ой</w:t>
            </w:r>
            <w:r w:rsidR="003752F7" w:rsidRPr="00785AEC">
              <w:rPr>
                <w:sz w:val="22"/>
                <w:szCs w:val="22"/>
              </w:rPr>
              <w:t xml:space="preserve"> политик</w:t>
            </w:r>
            <w:r w:rsidR="00D861ED">
              <w:rPr>
                <w:sz w:val="22"/>
                <w:szCs w:val="22"/>
              </w:rPr>
              <w:t>е</w:t>
            </w:r>
            <w:r w:rsidRPr="00785AEC">
              <w:rPr>
                <w:sz w:val="22"/>
                <w:szCs w:val="22"/>
              </w:rPr>
              <w:t xml:space="preserve"> в сельском поселении </w:t>
            </w:r>
          </w:p>
        </w:tc>
      </w:tr>
      <w:tr w:rsidR="003752F7" w:rsidRPr="00B014F1" w:rsidTr="00237CCB">
        <w:trPr>
          <w:cantSplit/>
          <w:trHeight w:val="600"/>
        </w:trPr>
        <w:tc>
          <w:tcPr>
            <w:tcW w:w="3261" w:type="dxa"/>
            <w:tcBorders>
              <w:top w:val="single" w:sz="6" w:space="0" w:color="auto"/>
              <w:left w:val="single" w:sz="6" w:space="0" w:color="auto"/>
              <w:bottom w:val="single" w:sz="4" w:space="0" w:color="auto"/>
              <w:right w:val="single" w:sz="6" w:space="0" w:color="auto"/>
            </w:tcBorders>
            <w:vAlign w:val="center"/>
          </w:tcPr>
          <w:p w:rsidR="003752F7" w:rsidRPr="00B014F1" w:rsidRDefault="00F559AA" w:rsidP="009F6F5B">
            <w:pPr>
              <w:pStyle w:val="ConsPlusCell"/>
              <w:widowControl/>
              <w:spacing w:line="276" w:lineRule="auto"/>
              <w:rPr>
                <w:sz w:val="22"/>
                <w:szCs w:val="22"/>
              </w:rPr>
            </w:pPr>
            <w:r>
              <w:rPr>
                <w:sz w:val="22"/>
                <w:szCs w:val="22"/>
              </w:rPr>
              <w:t>Содержание</w:t>
            </w:r>
            <w:r w:rsidR="003752F7" w:rsidRPr="00B014F1">
              <w:rPr>
                <w:sz w:val="22"/>
                <w:szCs w:val="22"/>
              </w:rPr>
              <w:t xml:space="preserve"> инструктора по молодежной политике</w:t>
            </w:r>
          </w:p>
        </w:tc>
        <w:tc>
          <w:tcPr>
            <w:tcW w:w="2410" w:type="dxa"/>
            <w:gridSpan w:val="2"/>
            <w:tcBorders>
              <w:top w:val="single" w:sz="6" w:space="0" w:color="auto"/>
              <w:left w:val="single" w:sz="6" w:space="0" w:color="auto"/>
              <w:bottom w:val="single" w:sz="4" w:space="0" w:color="auto"/>
              <w:right w:val="single" w:sz="6" w:space="0" w:color="auto"/>
            </w:tcBorders>
            <w:vAlign w:val="center"/>
          </w:tcPr>
          <w:p w:rsidR="003752F7" w:rsidRPr="00785AEC" w:rsidRDefault="003752F7"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3752F7" w:rsidRPr="00785AEC" w:rsidRDefault="00476613" w:rsidP="00D861ED">
            <w:pPr>
              <w:pStyle w:val="ConsPlusCell"/>
              <w:widowControl/>
              <w:spacing w:line="276" w:lineRule="auto"/>
              <w:jc w:val="center"/>
              <w:rPr>
                <w:sz w:val="22"/>
                <w:szCs w:val="22"/>
              </w:rPr>
            </w:pPr>
            <w:r>
              <w:rPr>
                <w:sz w:val="22"/>
                <w:szCs w:val="22"/>
              </w:rPr>
              <w:t>135 283</w:t>
            </w:r>
            <w:r w:rsidR="0037497D">
              <w:rPr>
                <w:sz w:val="22"/>
                <w:szCs w:val="22"/>
              </w:rPr>
              <w:t>,</w:t>
            </w:r>
            <w:r>
              <w:rPr>
                <w:sz w:val="22"/>
                <w:szCs w:val="22"/>
              </w:rPr>
              <w:t>01</w:t>
            </w:r>
          </w:p>
        </w:tc>
        <w:tc>
          <w:tcPr>
            <w:tcW w:w="1418" w:type="dxa"/>
            <w:tcBorders>
              <w:top w:val="single" w:sz="6" w:space="0" w:color="auto"/>
              <w:left w:val="single" w:sz="6" w:space="0" w:color="auto"/>
              <w:bottom w:val="single" w:sz="6" w:space="0" w:color="auto"/>
              <w:right w:val="single" w:sz="6" w:space="0" w:color="auto"/>
            </w:tcBorders>
            <w:vAlign w:val="center"/>
          </w:tcPr>
          <w:p w:rsidR="003752F7" w:rsidRPr="00785AEC" w:rsidRDefault="00476613" w:rsidP="00D861ED">
            <w:pPr>
              <w:pStyle w:val="ConsPlusCell"/>
              <w:widowControl/>
              <w:spacing w:line="276" w:lineRule="auto"/>
              <w:jc w:val="center"/>
              <w:rPr>
                <w:sz w:val="22"/>
                <w:szCs w:val="22"/>
              </w:rPr>
            </w:pPr>
            <w:r>
              <w:rPr>
                <w:sz w:val="22"/>
                <w:szCs w:val="22"/>
              </w:rPr>
              <w:t>135 283,01</w:t>
            </w:r>
          </w:p>
        </w:tc>
        <w:tc>
          <w:tcPr>
            <w:tcW w:w="1559" w:type="dxa"/>
            <w:tcBorders>
              <w:top w:val="single" w:sz="6" w:space="0" w:color="auto"/>
              <w:left w:val="single" w:sz="6" w:space="0" w:color="auto"/>
              <w:bottom w:val="single" w:sz="6" w:space="0" w:color="auto"/>
              <w:right w:val="single" w:sz="6" w:space="0" w:color="auto"/>
            </w:tcBorders>
            <w:vAlign w:val="center"/>
          </w:tcPr>
          <w:p w:rsidR="003752F7" w:rsidRPr="00785AEC" w:rsidRDefault="00476613" w:rsidP="00D861ED">
            <w:pPr>
              <w:pStyle w:val="ConsPlusCell"/>
              <w:widowControl/>
              <w:spacing w:line="276" w:lineRule="auto"/>
              <w:jc w:val="center"/>
              <w:rPr>
                <w:sz w:val="22"/>
                <w:szCs w:val="22"/>
              </w:rPr>
            </w:pPr>
            <w:r>
              <w:rPr>
                <w:sz w:val="22"/>
                <w:szCs w:val="22"/>
              </w:rPr>
              <w:t>135 283,01</w:t>
            </w:r>
          </w:p>
        </w:tc>
      </w:tr>
      <w:tr w:rsidR="00B829C9" w:rsidRPr="00B014F1" w:rsidTr="00237CCB">
        <w:trPr>
          <w:cantSplit/>
          <w:trHeight w:val="383"/>
        </w:trPr>
        <w:tc>
          <w:tcPr>
            <w:tcW w:w="5671" w:type="dxa"/>
            <w:gridSpan w:val="3"/>
            <w:tcBorders>
              <w:top w:val="single" w:sz="4" w:space="0" w:color="auto"/>
              <w:left w:val="single" w:sz="6" w:space="0" w:color="auto"/>
              <w:bottom w:val="single" w:sz="4" w:space="0" w:color="auto"/>
              <w:right w:val="single" w:sz="6" w:space="0" w:color="auto"/>
            </w:tcBorders>
            <w:vAlign w:val="center"/>
          </w:tcPr>
          <w:p w:rsidR="00B829C9" w:rsidRPr="00785AEC" w:rsidRDefault="00B829C9" w:rsidP="00B829C9">
            <w:pPr>
              <w:pStyle w:val="ConsPlusCell"/>
              <w:widowControl/>
              <w:spacing w:line="276" w:lineRule="auto"/>
              <w:rPr>
                <w:sz w:val="22"/>
                <w:szCs w:val="22"/>
              </w:rPr>
            </w:pPr>
            <w:r w:rsidRPr="00785AEC">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vAlign w:val="center"/>
          </w:tcPr>
          <w:p w:rsidR="00B829C9" w:rsidRPr="00785AEC" w:rsidRDefault="00476613" w:rsidP="00B829C9">
            <w:pPr>
              <w:pStyle w:val="ConsPlusCell"/>
              <w:widowControl/>
              <w:spacing w:line="276" w:lineRule="auto"/>
              <w:jc w:val="center"/>
              <w:rPr>
                <w:sz w:val="22"/>
                <w:szCs w:val="22"/>
              </w:rPr>
            </w:pPr>
            <w:r>
              <w:rPr>
                <w:sz w:val="22"/>
                <w:szCs w:val="22"/>
              </w:rPr>
              <w:t>135 283,01</w:t>
            </w:r>
          </w:p>
        </w:tc>
        <w:tc>
          <w:tcPr>
            <w:tcW w:w="1418" w:type="dxa"/>
            <w:tcBorders>
              <w:top w:val="single" w:sz="6" w:space="0" w:color="auto"/>
              <w:left w:val="single" w:sz="6" w:space="0" w:color="auto"/>
              <w:bottom w:val="single" w:sz="4" w:space="0" w:color="auto"/>
              <w:right w:val="single" w:sz="6" w:space="0" w:color="auto"/>
            </w:tcBorders>
            <w:vAlign w:val="center"/>
          </w:tcPr>
          <w:p w:rsidR="00B829C9" w:rsidRPr="00785AEC" w:rsidRDefault="00476613" w:rsidP="00B829C9">
            <w:pPr>
              <w:pStyle w:val="ConsPlusCell"/>
              <w:widowControl/>
              <w:spacing w:line="276" w:lineRule="auto"/>
              <w:jc w:val="center"/>
              <w:rPr>
                <w:sz w:val="22"/>
                <w:szCs w:val="22"/>
              </w:rPr>
            </w:pPr>
            <w:r>
              <w:rPr>
                <w:sz w:val="22"/>
                <w:szCs w:val="22"/>
              </w:rPr>
              <w:t>135 283,01</w:t>
            </w:r>
          </w:p>
        </w:tc>
        <w:tc>
          <w:tcPr>
            <w:tcW w:w="1559" w:type="dxa"/>
            <w:tcBorders>
              <w:top w:val="single" w:sz="6" w:space="0" w:color="auto"/>
              <w:left w:val="single" w:sz="6" w:space="0" w:color="auto"/>
              <w:bottom w:val="single" w:sz="4" w:space="0" w:color="auto"/>
              <w:right w:val="single" w:sz="6" w:space="0" w:color="auto"/>
            </w:tcBorders>
            <w:vAlign w:val="center"/>
          </w:tcPr>
          <w:p w:rsidR="00B829C9" w:rsidRPr="00785AEC" w:rsidRDefault="00476613" w:rsidP="00B829C9">
            <w:pPr>
              <w:pStyle w:val="ConsPlusCell"/>
              <w:widowControl/>
              <w:spacing w:line="276" w:lineRule="auto"/>
              <w:jc w:val="center"/>
              <w:rPr>
                <w:sz w:val="22"/>
                <w:szCs w:val="22"/>
              </w:rPr>
            </w:pPr>
            <w:r>
              <w:rPr>
                <w:sz w:val="22"/>
                <w:szCs w:val="22"/>
              </w:rPr>
              <w:t>135 283,01</w:t>
            </w:r>
          </w:p>
        </w:tc>
      </w:tr>
      <w:tr w:rsidR="00785AEC" w:rsidRPr="00B014F1" w:rsidTr="00237CCB">
        <w:trPr>
          <w:cantSplit/>
          <w:trHeight w:val="383"/>
        </w:trPr>
        <w:tc>
          <w:tcPr>
            <w:tcW w:w="10065" w:type="dxa"/>
            <w:gridSpan w:val="6"/>
            <w:tcBorders>
              <w:top w:val="nil"/>
              <w:left w:val="single" w:sz="6" w:space="0" w:color="auto"/>
              <w:bottom w:val="single" w:sz="4" w:space="0" w:color="auto"/>
              <w:right w:val="single" w:sz="6" w:space="0" w:color="auto"/>
            </w:tcBorders>
            <w:vAlign w:val="center"/>
          </w:tcPr>
          <w:p w:rsidR="00785AEC" w:rsidRPr="00785AEC" w:rsidRDefault="00785AEC" w:rsidP="001865A6">
            <w:pPr>
              <w:pStyle w:val="ConsPlusCell"/>
              <w:widowControl/>
              <w:numPr>
                <w:ilvl w:val="0"/>
                <w:numId w:val="15"/>
              </w:numPr>
              <w:spacing w:line="276" w:lineRule="auto"/>
              <w:jc w:val="center"/>
              <w:rPr>
                <w:sz w:val="22"/>
                <w:szCs w:val="22"/>
              </w:rPr>
            </w:pPr>
            <w:r w:rsidRPr="00785AEC">
              <w:rPr>
                <w:sz w:val="22"/>
                <w:szCs w:val="22"/>
              </w:rPr>
              <w:t>Материально – техническое содержание инструкторов по молодежной</w:t>
            </w:r>
            <w:r w:rsidRPr="00785AEC">
              <w:rPr>
                <w:b/>
                <w:sz w:val="22"/>
                <w:szCs w:val="22"/>
              </w:rPr>
              <w:t xml:space="preserve"> </w:t>
            </w:r>
            <w:r w:rsidRPr="00785AEC">
              <w:rPr>
                <w:sz w:val="22"/>
                <w:szCs w:val="22"/>
              </w:rPr>
              <w:t>политик</w:t>
            </w:r>
            <w:r w:rsidR="001E264C">
              <w:rPr>
                <w:sz w:val="22"/>
                <w:szCs w:val="22"/>
              </w:rPr>
              <w:t>е</w:t>
            </w:r>
            <w:r w:rsidRPr="00785AEC">
              <w:rPr>
                <w:sz w:val="22"/>
                <w:szCs w:val="22"/>
              </w:rPr>
              <w:t xml:space="preserve"> в сельском поселении</w:t>
            </w:r>
          </w:p>
        </w:tc>
      </w:tr>
      <w:tr w:rsidR="00785AEC" w:rsidRPr="00B014F1" w:rsidTr="00237CCB">
        <w:trPr>
          <w:cantSplit/>
          <w:trHeight w:val="651"/>
        </w:trPr>
        <w:tc>
          <w:tcPr>
            <w:tcW w:w="3261" w:type="dxa"/>
            <w:tcBorders>
              <w:top w:val="single" w:sz="4" w:space="0" w:color="auto"/>
              <w:left w:val="single" w:sz="6" w:space="0" w:color="auto"/>
              <w:right w:val="single" w:sz="6" w:space="0" w:color="auto"/>
            </w:tcBorders>
            <w:vAlign w:val="center"/>
          </w:tcPr>
          <w:p w:rsidR="00785AEC" w:rsidRPr="00B014F1" w:rsidRDefault="00785AEC" w:rsidP="00916901">
            <w:pPr>
              <w:pStyle w:val="ConsPlusCell"/>
              <w:widowControl/>
              <w:spacing w:line="276" w:lineRule="auto"/>
              <w:rPr>
                <w:sz w:val="22"/>
                <w:szCs w:val="22"/>
              </w:rPr>
            </w:pPr>
            <w:r w:rsidRPr="00916901">
              <w:rPr>
                <w:sz w:val="22"/>
                <w:szCs w:val="22"/>
              </w:rPr>
              <w:t xml:space="preserve">Материально – техническое </w:t>
            </w:r>
            <w:r>
              <w:rPr>
                <w:sz w:val="22"/>
                <w:szCs w:val="22"/>
              </w:rPr>
              <w:t xml:space="preserve"> содержание</w:t>
            </w:r>
            <w:r w:rsidRPr="00B014F1">
              <w:rPr>
                <w:sz w:val="22"/>
                <w:szCs w:val="22"/>
              </w:rPr>
              <w:t xml:space="preserve"> инструктора по молодежной политике</w:t>
            </w:r>
          </w:p>
        </w:tc>
        <w:tc>
          <w:tcPr>
            <w:tcW w:w="2410" w:type="dxa"/>
            <w:gridSpan w:val="2"/>
            <w:tcBorders>
              <w:top w:val="single" w:sz="6" w:space="0" w:color="auto"/>
              <w:left w:val="single" w:sz="6"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418"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559"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r>
      <w:tr w:rsidR="00785AEC" w:rsidRPr="00B014F1" w:rsidTr="00237CCB">
        <w:trPr>
          <w:cantSplit/>
          <w:trHeight w:val="361"/>
        </w:trPr>
        <w:tc>
          <w:tcPr>
            <w:tcW w:w="5671" w:type="dxa"/>
            <w:gridSpan w:val="3"/>
            <w:tcBorders>
              <w:top w:val="single" w:sz="4" w:space="0" w:color="auto"/>
              <w:left w:val="single" w:sz="6"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ИТОГО</w:t>
            </w:r>
          </w:p>
        </w:tc>
        <w:tc>
          <w:tcPr>
            <w:tcW w:w="1417"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418"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559"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r>
      <w:tr w:rsidR="00785AEC" w:rsidRPr="00B014F1" w:rsidTr="00237CCB">
        <w:trPr>
          <w:cantSplit/>
          <w:trHeight w:val="297"/>
        </w:trPr>
        <w:tc>
          <w:tcPr>
            <w:tcW w:w="10065" w:type="dxa"/>
            <w:gridSpan w:val="6"/>
            <w:tcBorders>
              <w:top w:val="single" w:sz="4" w:space="0" w:color="auto"/>
              <w:left w:val="single" w:sz="6" w:space="0" w:color="auto"/>
              <w:bottom w:val="single" w:sz="4" w:space="0" w:color="auto"/>
              <w:right w:val="single" w:sz="6" w:space="0" w:color="auto"/>
            </w:tcBorders>
            <w:vAlign w:val="center"/>
          </w:tcPr>
          <w:p w:rsidR="00785AEC" w:rsidRPr="00785AEC" w:rsidRDefault="00785AEC" w:rsidP="001865A6">
            <w:pPr>
              <w:pStyle w:val="ConsPlusCell"/>
              <w:widowControl/>
              <w:numPr>
                <w:ilvl w:val="0"/>
                <w:numId w:val="15"/>
              </w:numPr>
              <w:spacing w:line="276" w:lineRule="auto"/>
              <w:jc w:val="center"/>
              <w:rPr>
                <w:b/>
                <w:sz w:val="22"/>
                <w:szCs w:val="22"/>
              </w:rPr>
            </w:pPr>
            <w:r w:rsidRPr="00785AEC">
              <w:rPr>
                <w:b/>
                <w:sz w:val="22"/>
                <w:szCs w:val="22"/>
              </w:rPr>
              <w:t xml:space="preserve"> </w:t>
            </w:r>
            <w:r w:rsidRPr="00785AEC">
              <w:rPr>
                <w:sz w:val="22"/>
                <w:szCs w:val="22"/>
              </w:rPr>
              <w:t>Материальное содержание инструкторов по физкультуре и спорту в сельском поселении</w:t>
            </w:r>
          </w:p>
        </w:tc>
      </w:tr>
      <w:tr w:rsidR="00785AEC" w:rsidRPr="00B014F1" w:rsidTr="00237CCB">
        <w:trPr>
          <w:cantSplit/>
          <w:trHeight w:val="396"/>
        </w:trPr>
        <w:tc>
          <w:tcPr>
            <w:tcW w:w="3261" w:type="dxa"/>
            <w:tcBorders>
              <w:top w:val="single" w:sz="4" w:space="0" w:color="auto"/>
              <w:left w:val="single" w:sz="6" w:space="0" w:color="auto"/>
              <w:bottom w:val="single" w:sz="4" w:space="0" w:color="auto"/>
              <w:right w:val="single" w:sz="6" w:space="0" w:color="auto"/>
            </w:tcBorders>
            <w:vAlign w:val="center"/>
          </w:tcPr>
          <w:p w:rsidR="00785AEC" w:rsidRPr="00B014F1" w:rsidRDefault="00785AEC" w:rsidP="007A3313">
            <w:pPr>
              <w:pStyle w:val="ConsPlusCell"/>
              <w:widowControl/>
              <w:spacing w:line="276" w:lineRule="auto"/>
              <w:rPr>
                <w:sz w:val="22"/>
                <w:szCs w:val="22"/>
              </w:rPr>
            </w:pPr>
            <w:r w:rsidRPr="00916901">
              <w:rPr>
                <w:sz w:val="22"/>
                <w:szCs w:val="22"/>
              </w:rPr>
              <w:t xml:space="preserve">Материальное содержание </w:t>
            </w:r>
            <w:r w:rsidRPr="00B014F1">
              <w:rPr>
                <w:sz w:val="22"/>
                <w:szCs w:val="22"/>
              </w:rPr>
              <w:t xml:space="preserve"> инструктора по физкультуре и спорту</w:t>
            </w:r>
          </w:p>
        </w:tc>
        <w:tc>
          <w:tcPr>
            <w:tcW w:w="2410" w:type="dxa"/>
            <w:gridSpan w:val="2"/>
            <w:tcBorders>
              <w:top w:val="single" w:sz="6" w:space="0" w:color="auto"/>
              <w:left w:val="single" w:sz="6" w:space="0" w:color="auto"/>
              <w:bottom w:val="single" w:sz="4"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785AEC" w:rsidRPr="00785AEC" w:rsidRDefault="00FF333F" w:rsidP="00B829C9">
            <w:pPr>
              <w:pStyle w:val="ConsPlusCell"/>
              <w:widowControl/>
              <w:spacing w:line="276" w:lineRule="auto"/>
              <w:jc w:val="center"/>
              <w:rPr>
                <w:sz w:val="22"/>
                <w:szCs w:val="22"/>
              </w:rPr>
            </w:pPr>
            <w:r>
              <w:rPr>
                <w:sz w:val="22"/>
                <w:szCs w:val="22"/>
              </w:rPr>
              <w:t>147 571,29</w:t>
            </w:r>
          </w:p>
        </w:tc>
        <w:tc>
          <w:tcPr>
            <w:tcW w:w="1418" w:type="dxa"/>
            <w:tcBorders>
              <w:top w:val="single" w:sz="6" w:space="0" w:color="auto"/>
              <w:left w:val="single" w:sz="6" w:space="0" w:color="auto"/>
              <w:bottom w:val="single" w:sz="6" w:space="0" w:color="auto"/>
              <w:right w:val="single" w:sz="6" w:space="0" w:color="auto"/>
            </w:tcBorders>
            <w:vAlign w:val="center"/>
          </w:tcPr>
          <w:p w:rsidR="00785AEC" w:rsidRPr="00785AEC" w:rsidRDefault="00FF333F" w:rsidP="00B829C9">
            <w:pPr>
              <w:pStyle w:val="ConsPlusCell"/>
              <w:widowControl/>
              <w:spacing w:line="276" w:lineRule="auto"/>
              <w:jc w:val="center"/>
              <w:rPr>
                <w:sz w:val="22"/>
                <w:szCs w:val="22"/>
              </w:rPr>
            </w:pPr>
            <w:r>
              <w:rPr>
                <w:sz w:val="22"/>
                <w:szCs w:val="22"/>
              </w:rPr>
              <w:t>147 571,29</w:t>
            </w:r>
          </w:p>
        </w:tc>
        <w:tc>
          <w:tcPr>
            <w:tcW w:w="1559" w:type="dxa"/>
            <w:tcBorders>
              <w:top w:val="single" w:sz="6" w:space="0" w:color="auto"/>
              <w:left w:val="single" w:sz="6" w:space="0" w:color="auto"/>
              <w:bottom w:val="single" w:sz="6" w:space="0" w:color="auto"/>
              <w:right w:val="single" w:sz="6" w:space="0" w:color="auto"/>
            </w:tcBorders>
            <w:vAlign w:val="center"/>
          </w:tcPr>
          <w:p w:rsidR="00785AEC" w:rsidRPr="00785AEC" w:rsidRDefault="00FF333F" w:rsidP="00B829C9">
            <w:pPr>
              <w:pStyle w:val="ConsPlusCell"/>
              <w:widowControl/>
              <w:spacing w:line="276" w:lineRule="auto"/>
              <w:jc w:val="center"/>
              <w:rPr>
                <w:sz w:val="22"/>
                <w:szCs w:val="22"/>
              </w:rPr>
            </w:pPr>
            <w:r>
              <w:rPr>
                <w:sz w:val="22"/>
                <w:szCs w:val="22"/>
              </w:rPr>
              <w:t>147 571,29</w:t>
            </w:r>
          </w:p>
        </w:tc>
      </w:tr>
      <w:tr w:rsidR="00B829C9" w:rsidRPr="00B014F1" w:rsidTr="00237CCB">
        <w:trPr>
          <w:cantSplit/>
          <w:trHeight w:val="248"/>
        </w:trPr>
        <w:tc>
          <w:tcPr>
            <w:tcW w:w="5671" w:type="dxa"/>
            <w:gridSpan w:val="3"/>
            <w:tcBorders>
              <w:top w:val="single" w:sz="4" w:space="0" w:color="auto"/>
              <w:left w:val="single" w:sz="6" w:space="0" w:color="auto"/>
              <w:bottom w:val="single" w:sz="4" w:space="0" w:color="auto"/>
              <w:right w:val="single" w:sz="6" w:space="0" w:color="auto"/>
            </w:tcBorders>
            <w:vAlign w:val="center"/>
          </w:tcPr>
          <w:p w:rsidR="00B829C9" w:rsidRPr="00785AEC" w:rsidRDefault="00B829C9" w:rsidP="00B829C9">
            <w:pPr>
              <w:pStyle w:val="ConsPlusCell"/>
              <w:widowControl/>
              <w:spacing w:line="276" w:lineRule="auto"/>
              <w:rPr>
                <w:sz w:val="22"/>
                <w:szCs w:val="22"/>
              </w:rPr>
            </w:pPr>
            <w:r w:rsidRPr="00785AEC">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tcPr>
          <w:p w:rsidR="00B829C9" w:rsidRPr="00785AEC" w:rsidRDefault="00FF333F" w:rsidP="00B829C9">
            <w:pPr>
              <w:pStyle w:val="ConsPlusCell"/>
              <w:widowControl/>
              <w:spacing w:line="276" w:lineRule="auto"/>
              <w:jc w:val="center"/>
              <w:rPr>
                <w:sz w:val="22"/>
                <w:szCs w:val="22"/>
              </w:rPr>
            </w:pPr>
            <w:r>
              <w:rPr>
                <w:sz w:val="22"/>
                <w:szCs w:val="22"/>
              </w:rPr>
              <w:t>147 571,29</w:t>
            </w:r>
          </w:p>
        </w:tc>
        <w:tc>
          <w:tcPr>
            <w:tcW w:w="1418" w:type="dxa"/>
            <w:tcBorders>
              <w:top w:val="single" w:sz="6" w:space="0" w:color="auto"/>
              <w:left w:val="single" w:sz="6" w:space="0" w:color="auto"/>
              <w:bottom w:val="single" w:sz="6" w:space="0" w:color="auto"/>
              <w:right w:val="single" w:sz="6" w:space="0" w:color="auto"/>
            </w:tcBorders>
            <w:vAlign w:val="center"/>
          </w:tcPr>
          <w:p w:rsidR="00B829C9" w:rsidRPr="00785AEC" w:rsidRDefault="00FF333F" w:rsidP="00B829C9">
            <w:pPr>
              <w:pStyle w:val="ConsPlusCell"/>
              <w:widowControl/>
              <w:spacing w:line="276" w:lineRule="auto"/>
              <w:jc w:val="center"/>
              <w:rPr>
                <w:sz w:val="22"/>
                <w:szCs w:val="22"/>
              </w:rPr>
            </w:pPr>
            <w:r>
              <w:rPr>
                <w:sz w:val="22"/>
                <w:szCs w:val="22"/>
              </w:rPr>
              <w:t>147 571,29</w:t>
            </w:r>
          </w:p>
        </w:tc>
        <w:tc>
          <w:tcPr>
            <w:tcW w:w="1559" w:type="dxa"/>
            <w:tcBorders>
              <w:top w:val="single" w:sz="6" w:space="0" w:color="auto"/>
              <w:left w:val="single" w:sz="6" w:space="0" w:color="auto"/>
              <w:bottom w:val="single" w:sz="6" w:space="0" w:color="auto"/>
              <w:right w:val="single" w:sz="6" w:space="0" w:color="auto"/>
            </w:tcBorders>
            <w:vAlign w:val="center"/>
          </w:tcPr>
          <w:p w:rsidR="00B829C9" w:rsidRPr="00785AEC" w:rsidRDefault="00FF333F" w:rsidP="00B829C9">
            <w:pPr>
              <w:pStyle w:val="ConsPlusCell"/>
              <w:widowControl/>
              <w:spacing w:line="276" w:lineRule="auto"/>
              <w:jc w:val="center"/>
              <w:rPr>
                <w:sz w:val="22"/>
                <w:szCs w:val="22"/>
              </w:rPr>
            </w:pPr>
            <w:r>
              <w:rPr>
                <w:sz w:val="22"/>
                <w:szCs w:val="22"/>
              </w:rPr>
              <w:t>147 571,29</w:t>
            </w:r>
          </w:p>
        </w:tc>
      </w:tr>
      <w:tr w:rsidR="00785AEC" w:rsidRPr="00B014F1" w:rsidTr="00237CCB">
        <w:trPr>
          <w:cantSplit/>
          <w:trHeight w:val="332"/>
        </w:trPr>
        <w:tc>
          <w:tcPr>
            <w:tcW w:w="10065" w:type="dxa"/>
            <w:gridSpan w:val="6"/>
            <w:tcBorders>
              <w:left w:val="single" w:sz="6" w:space="0" w:color="auto"/>
              <w:bottom w:val="single" w:sz="4" w:space="0" w:color="auto"/>
              <w:right w:val="single" w:sz="6" w:space="0" w:color="auto"/>
            </w:tcBorders>
            <w:vAlign w:val="center"/>
          </w:tcPr>
          <w:p w:rsidR="00785AEC" w:rsidRPr="00785AEC" w:rsidRDefault="00785AEC" w:rsidP="001865A6">
            <w:pPr>
              <w:pStyle w:val="ConsPlusCell"/>
              <w:widowControl/>
              <w:numPr>
                <w:ilvl w:val="0"/>
                <w:numId w:val="15"/>
              </w:numPr>
              <w:spacing w:line="276" w:lineRule="auto"/>
              <w:rPr>
                <w:sz w:val="22"/>
                <w:szCs w:val="22"/>
              </w:rPr>
            </w:pPr>
            <w:r w:rsidRPr="00785AEC">
              <w:rPr>
                <w:sz w:val="22"/>
                <w:szCs w:val="22"/>
              </w:rPr>
              <w:t>Материально – техническое  содержание инструкторов по физкультуре и спорту в сельском поселении</w:t>
            </w:r>
          </w:p>
        </w:tc>
      </w:tr>
      <w:tr w:rsidR="00785AEC" w:rsidRPr="00B014F1" w:rsidTr="00237CCB">
        <w:trPr>
          <w:cantSplit/>
          <w:trHeight w:val="553"/>
        </w:trPr>
        <w:tc>
          <w:tcPr>
            <w:tcW w:w="3261" w:type="dxa"/>
            <w:tcBorders>
              <w:top w:val="single" w:sz="4" w:space="0" w:color="auto"/>
              <w:left w:val="single" w:sz="6" w:space="0" w:color="auto"/>
              <w:right w:val="single" w:sz="6" w:space="0" w:color="auto"/>
            </w:tcBorders>
            <w:vAlign w:val="center"/>
          </w:tcPr>
          <w:p w:rsidR="00785AEC" w:rsidRPr="00B014F1" w:rsidRDefault="00785AEC" w:rsidP="007A3313">
            <w:pPr>
              <w:pStyle w:val="ConsPlusCell"/>
              <w:widowControl/>
              <w:spacing w:line="276" w:lineRule="auto"/>
              <w:rPr>
                <w:sz w:val="22"/>
                <w:szCs w:val="22"/>
              </w:rPr>
            </w:pPr>
            <w:r w:rsidRPr="00916901">
              <w:rPr>
                <w:sz w:val="22"/>
                <w:szCs w:val="22"/>
              </w:rPr>
              <w:t>Материаль</w:t>
            </w:r>
            <w:r>
              <w:rPr>
                <w:sz w:val="22"/>
                <w:szCs w:val="22"/>
              </w:rPr>
              <w:t xml:space="preserve">но – техническое </w:t>
            </w:r>
            <w:r w:rsidRPr="00916901">
              <w:rPr>
                <w:sz w:val="22"/>
                <w:szCs w:val="22"/>
              </w:rPr>
              <w:t xml:space="preserve"> содержание </w:t>
            </w:r>
            <w:r w:rsidRPr="00B014F1">
              <w:rPr>
                <w:sz w:val="22"/>
                <w:szCs w:val="22"/>
              </w:rPr>
              <w:t xml:space="preserve"> инструктора по физкультуре и спорту</w:t>
            </w:r>
          </w:p>
        </w:tc>
        <w:tc>
          <w:tcPr>
            <w:tcW w:w="2410" w:type="dxa"/>
            <w:gridSpan w:val="2"/>
            <w:tcBorders>
              <w:top w:val="single" w:sz="6" w:space="0" w:color="auto"/>
              <w:left w:val="single" w:sz="6" w:space="0" w:color="auto"/>
              <w:bottom w:val="single" w:sz="6"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785AEC" w:rsidRPr="00785AEC" w:rsidRDefault="00E33E58" w:rsidP="003C5AAC">
            <w:pPr>
              <w:pStyle w:val="ConsPlusCell"/>
              <w:widowControl/>
              <w:spacing w:line="276" w:lineRule="auto"/>
              <w:jc w:val="center"/>
              <w:rPr>
                <w:sz w:val="22"/>
                <w:szCs w:val="22"/>
              </w:rPr>
            </w:pPr>
            <w:r>
              <w:rPr>
                <w:sz w:val="22"/>
                <w:szCs w:val="22"/>
              </w:rPr>
              <w:t>0</w:t>
            </w:r>
            <w:r w:rsidR="00785AEC" w:rsidRPr="00785AEC">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785AEC" w:rsidRPr="00785AEC" w:rsidRDefault="00E33E58" w:rsidP="003C5AAC">
            <w:pPr>
              <w:pStyle w:val="ConsPlusCell"/>
              <w:widowControl/>
              <w:spacing w:line="276" w:lineRule="auto"/>
              <w:jc w:val="center"/>
              <w:rPr>
                <w:sz w:val="22"/>
                <w:szCs w:val="22"/>
              </w:rPr>
            </w:pPr>
            <w:r>
              <w:rPr>
                <w:sz w:val="22"/>
                <w:szCs w:val="22"/>
              </w:rPr>
              <w:t>0</w:t>
            </w:r>
            <w:r w:rsidR="00785AEC" w:rsidRPr="00785AEC">
              <w:rPr>
                <w:sz w:val="22"/>
                <w:szCs w:val="22"/>
              </w:rPr>
              <w:t>,00</w:t>
            </w:r>
          </w:p>
        </w:tc>
        <w:tc>
          <w:tcPr>
            <w:tcW w:w="1559" w:type="dxa"/>
            <w:tcBorders>
              <w:top w:val="single" w:sz="6" w:space="0" w:color="auto"/>
              <w:left w:val="single" w:sz="6" w:space="0" w:color="auto"/>
              <w:bottom w:val="single" w:sz="6" w:space="0" w:color="auto"/>
              <w:right w:val="single" w:sz="6" w:space="0" w:color="auto"/>
            </w:tcBorders>
            <w:vAlign w:val="center"/>
          </w:tcPr>
          <w:p w:rsidR="00785AEC" w:rsidRPr="00785AEC" w:rsidRDefault="00E33E58" w:rsidP="003C5AAC">
            <w:pPr>
              <w:pStyle w:val="ConsPlusCell"/>
              <w:widowControl/>
              <w:spacing w:line="276" w:lineRule="auto"/>
              <w:jc w:val="center"/>
              <w:rPr>
                <w:sz w:val="22"/>
                <w:szCs w:val="22"/>
              </w:rPr>
            </w:pPr>
            <w:r>
              <w:rPr>
                <w:sz w:val="22"/>
                <w:szCs w:val="22"/>
              </w:rPr>
              <w:t>0</w:t>
            </w:r>
            <w:r w:rsidR="00785AEC" w:rsidRPr="00785AEC">
              <w:rPr>
                <w:sz w:val="22"/>
                <w:szCs w:val="22"/>
              </w:rPr>
              <w:t>,00</w:t>
            </w:r>
          </w:p>
        </w:tc>
      </w:tr>
      <w:tr w:rsidR="00785AEC" w:rsidRPr="00B014F1" w:rsidTr="00237CCB">
        <w:trPr>
          <w:cantSplit/>
          <w:trHeight w:val="268"/>
        </w:trPr>
        <w:tc>
          <w:tcPr>
            <w:tcW w:w="5671" w:type="dxa"/>
            <w:gridSpan w:val="3"/>
            <w:tcBorders>
              <w:top w:val="single" w:sz="4" w:space="0" w:color="auto"/>
              <w:left w:val="single" w:sz="6" w:space="0" w:color="auto"/>
              <w:bottom w:val="single" w:sz="4" w:space="0" w:color="auto"/>
              <w:right w:val="single" w:sz="6" w:space="0" w:color="auto"/>
            </w:tcBorders>
            <w:vAlign w:val="center"/>
          </w:tcPr>
          <w:p w:rsidR="00785AEC" w:rsidRPr="00B014F1" w:rsidRDefault="00785AEC" w:rsidP="009F6F5B">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tcPr>
          <w:p w:rsidR="00785AEC" w:rsidRPr="00B014F1" w:rsidRDefault="00E33E58" w:rsidP="003C5AAC">
            <w:pPr>
              <w:pStyle w:val="ConsPlusCell"/>
              <w:widowControl/>
              <w:spacing w:line="276" w:lineRule="auto"/>
              <w:jc w:val="center"/>
              <w:rPr>
                <w:sz w:val="22"/>
                <w:szCs w:val="22"/>
              </w:rPr>
            </w:pPr>
            <w:r>
              <w:rPr>
                <w:sz w:val="22"/>
                <w:szCs w:val="22"/>
              </w:rPr>
              <w:t>0</w:t>
            </w:r>
            <w:r w:rsidR="00785AEC">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785AEC" w:rsidRPr="00B014F1" w:rsidRDefault="00E33E58" w:rsidP="003C5AAC">
            <w:pPr>
              <w:pStyle w:val="ConsPlusCell"/>
              <w:widowControl/>
              <w:spacing w:line="276" w:lineRule="auto"/>
              <w:jc w:val="center"/>
              <w:rPr>
                <w:sz w:val="22"/>
                <w:szCs w:val="22"/>
              </w:rPr>
            </w:pPr>
            <w:r>
              <w:rPr>
                <w:sz w:val="22"/>
                <w:szCs w:val="22"/>
              </w:rPr>
              <w:t>0</w:t>
            </w:r>
            <w:r w:rsidR="00785AEC">
              <w:rPr>
                <w:sz w:val="22"/>
                <w:szCs w:val="22"/>
              </w:rPr>
              <w:t>,00</w:t>
            </w:r>
          </w:p>
        </w:tc>
        <w:tc>
          <w:tcPr>
            <w:tcW w:w="1559" w:type="dxa"/>
            <w:tcBorders>
              <w:top w:val="single" w:sz="6" w:space="0" w:color="auto"/>
              <w:left w:val="single" w:sz="6" w:space="0" w:color="auto"/>
              <w:bottom w:val="single" w:sz="6" w:space="0" w:color="auto"/>
              <w:right w:val="single" w:sz="6" w:space="0" w:color="auto"/>
            </w:tcBorders>
            <w:vAlign w:val="center"/>
          </w:tcPr>
          <w:p w:rsidR="00785AEC" w:rsidRPr="00B014F1" w:rsidRDefault="00E33E58" w:rsidP="003C5AAC">
            <w:pPr>
              <w:pStyle w:val="ConsPlusCell"/>
              <w:widowControl/>
              <w:spacing w:line="276" w:lineRule="auto"/>
              <w:jc w:val="center"/>
              <w:rPr>
                <w:sz w:val="22"/>
                <w:szCs w:val="22"/>
              </w:rPr>
            </w:pPr>
            <w:r>
              <w:rPr>
                <w:sz w:val="22"/>
                <w:szCs w:val="22"/>
              </w:rPr>
              <w:t>00</w:t>
            </w:r>
            <w:r w:rsidR="00785AEC">
              <w:rPr>
                <w:sz w:val="22"/>
                <w:szCs w:val="22"/>
              </w:rPr>
              <w:t>,00</w:t>
            </w:r>
          </w:p>
        </w:tc>
      </w:tr>
      <w:tr w:rsidR="00A01885" w:rsidRPr="00B014F1" w:rsidTr="0082336F">
        <w:trPr>
          <w:cantSplit/>
          <w:trHeight w:val="268"/>
        </w:trPr>
        <w:tc>
          <w:tcPr>
            <w:tcW w:w="10065" w:type="dxa"/>
            <w:gridSpan w:val="6"/>
            <w:tcBorders>
              <w:top w:val="single" w:sz="4" w:space="0" w:color="auto"/>
              <w:left w:val="single" w:sz="6" w:space="0" w:color="auto"/>
              <w:bottom w:val="single" w:sz="4" w:space="0" w:color="auto"/>
              <w:right w:val="single" w:sz="6" w:space="0" w:color="auto"/>
            </w:tcBorders>
            <w:vAlign w:val="center"/>
          </w:tcPr>
          <w:p w:rsidR="00A01885" w:rsidRDefault="00A01885" w:rsidP="003C5AAC">
            <w:pPr>
              <w:pStyle w:val="ConsPlusCell"/>
              <w:widowControl/>
              <w:spacing w:line="276" w:lineRule="auto"/>
              <w:jc w:val="center"/>
              <w:rPr>
                <w:sz w:val="22"/>
                <w:szCs w:val="22"/>
              </w:rPr>
            </w:pPr>
            <w:r>
              <w:rPr>
                <w:sz w:val="22"/>
                <w:szCs w:val="22"/>
              </w:rPr>
              <w:t xml:space="preserve">5. </w:t>
            </w:r>
            <w:r w:rsidRPr="00A01885">
              <w:rPr>
                <w:sz w:val="22"/>
                <w:szCs w:val="22"/>
              </w:rPr>
              <w:t>Расходы на 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A01885" w:rsidRPr="00B014F1" w:rsidTr="00A01885">
        <w:trPr>
          <w:cantSplit/>
          <w:trHeight w:val="268"/>
        </w:trPr>
        <w:tc>
          <w:tcPr>
            <w:tcW w:w="3324" w:type="dxa"/>
            <w:gridSpan w:val="2"/>
            <w:tcBorders>
              <w:top w:val="single" w:sz="4" w:space="0" w:color="auto"/>
              <w:left w:val="single" w:sz="6" w:space="0" w:color="auto"/>
              <w:bottom w:val="single" w:sz="4" w:space="0" w:color="auto"/>
              <w:right w:val="single" w:sz="6" w:space="0" w:color="auto"/>
            </w:tcBorders>
            <w:vAlign w:val="center"/>
          </w:tcPr>
          <w:p w:rsidR="00A01885" w:rsidRPr="00A01885" w:rsidRDefault="00AE1088" w:rsidP="00A01885">
            <w:pPr>
              <w:pStyle w:val="ConsPlusCell"/>
              <w:widowControl/>
              <w:spacing w:line="276" w:lineRule="auto"/>
              <w:rPr>
                <w:sz w:val="22"/>
                <w:szCs w:val="22"/>
              </w:rPr>
            </w:pPr>
            <w:r>
              <w:rPr>
                <w:sz w:val="22"/>
                <w:szCs w:val="22"/>
              </w:rPr>
              <w:t>Полномочия по молодежной политике по штатному расписанию с начислениями в месяц</w:t>
            </w:r>
          </w:p>
        </w:tc>
        <w:tc>
          <w:tcPr>
            <w:tcW w:w="2347" w:type="dxa"/>
            <w:tcBorders>
              <w:top w:val="single" w:sz="4" w:space="0" w:color="auto"/>
              <w:left w:val="single" w:sz="6" w:space="0" w:color="auto"/>
              <w:bottom w:val="single" w:sz="4" w:space="0" w:color="auto"/>
              <w:right w:val="single" w:sz="6" w:space="0" w:color="auto"/>
            </w:tcBorders>
            <w:vAlign w:val="center"/>
          </w:tcPr>
          <w:p w:rsidR="00A01885" w:rsidRPr="00A01885" w:rsidRDefault="00A01885" w:rsidP="00A01885">
            <w:pPr>
              <w:pStyle w:val="ConsPlusCell"/>
              <w:widowControl/>
              <w:spacing w:line="276" w:lineRule="auto"/>
              <w:rPr>
                <w:sz w:val="22"/>
                <w:szCs w:val="22"/>
              </w:rPr>
            </w:pPr>
            <w:r w:rsidRPr="00A01885">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A01885" w:rsidRPr="00A01885" w:rsidRDefault="00AE1088" w:rsidP="00A01885">
            <w:pPr>
              <w:pStyle w:val="ConsPlusCell"/>
              <w:widowControl/>
              <w:spacing w:line="276" w:lineRule="auto"/>
              <w:jc w:val="center"/>
              <w:rPr>
                <w:sz w:val="22"/>
                <w:szCs w:val="22"/>
              </w:rPr>
            </w:pPr>
            <w:r>
              <w:rPr>
                <w:sz w:val="22"/>
                <w:szCs w:val="22"/>
              </w:rPr>
              <w:t>13 117,91</w:t>
            </w:r>
          </w:p>
        </w:tc>
        <w:tc>
          <w:tcPr>
            <w:tcW w:w="1418" w:type="dxa"/>
            <w:tcBorders>
              <w:top w:val="single" w:sz="6" w:space="0" w:color="auto"/>
              <w:left w:val="single" w:sz="6" w:space="0" w:color="auto"/>
              <w:bottom w:val="single" w:sz="6" w:space="0" w:color="auto"/>
              <w:right w:val="single" w:sz="6" w:space="0" w:color="auto"/>
            </w:tcBorders>
            <w:vAlign w:val="center"/>
          </w:tcPr>
          <w:p w:rsidR="00A01885" w:rsidRPr="00A01885" w:rsidRDefault="00AE1088" w:rsidP="00A01885">
            <w:pPr>
              <w:pStyle w:val="ConsPlusCell"/>
              <w:widowControl/>
              <w:spacing w:line="276" w:lineRule="auto"/>
              <w:jc w:val="center"/>
              <w:rPr>
                <w:sz w:val="22"/>
                <w:szCs w:val="22"/>
              </w:rPr>
            </w:pPr>
            <w:r>
              <w:rPr>
                <w:sz w:val="22"/>
                <w:szCs w:val="22"/>
              </w:rPr>
              <w:t>13 117,91</w:t>
            </w:r>
          </w:p>
        </w:tc>
        <w:tc>
          <w:tcPr>
            <w:tcW w:w="1559" w:type="dxa"/>
            <w:tcBorders>
              <w:top w:val="single" w:sz="6" w:space="0" w:color="auto"/>
              <w:left w:val="single" w:sz="6" w:space="0" w:color="auto"/>
              <w:bottom w:val="single" w:sz="6" w:space="0" w:color="auto"/>
              <w:right w:val="single" w:sz="6" w:space="0" w:color="auto"/>
            </w:tcBorders>
            <w:vAlign w:val="center"/>
          </w:tcPr>
          <w:p w:rsidR="00A01885" w:rsidRPr="00A01885" w:rsidRDefault="00AE1088" w:rsidP="00A01885">
            <w:pPr>
              <w:pStyle w:val="ConsPlusCell"/>
              <w:widowControl/>
              <w:spacing w:line="276" w:lineRule="auto"/>
              <w:jc w:val="center"/>
              <w:rPr>
                <w:sz w:val="22"/>
                <w:szCs w:val="22"/>
              </w:rPr>
            </w:pPr>
            <w:r>
              <w:rPr>
                <w:sz w:val="22"/>
                <w:szCs w:val="22"/>
              </w:rPr>
              <w:t>13 117,91</w:t>
            </w:r>
          </w:p>
        </w:tc>
      </w:tr>
      <w:tr w:rsidR="00A01885" w:rsidRPr="00B014F1" w:rsidTr="00A01885">
        <w:trPr>
          <w:cantSplit/>
          <w:trHeight w:val="268"/>
        </w:trPr>
        <w:tc>
          <w:tcPr>
            <w:tcW w:w="3324" w:type="dxa"/>
            <w:gridSpan w:val="2"/>
            <w:tcBorders>
              <w:top w:val="single" w:sz="4" w:space="0" w:color="auto"/>
              <w:left w:val="single" w:sz="6" w:space="0" w:color="auto"/>
              <w:bottom w:val="single" w:sz="4" w:space="0" w:color="auto"/>
              <w:right w:val="single" w:sz="6" w:space="0" w:color="auto"/>
            </w:tcBorders>
            <w:vAlign w:val="center"/>
          </w:tcPr>
          <w:p w:rsidR="00A01885" w:rsidRPr="00A01885" w:rsidRDefault="00AE1088" w:rsidP="00A01885">
            <w:pPr>
              <w:pStyle w:val="ConsPlusCell"/>
              <w:widowControl/>
              <w:spacing w:line="276" w:lineRule="auto"/>
              <w:rPr>
                <w:sz w:val="22"/>
                <w:szCs w:val="22"/>
              </w:rPr>
            </w:pPr>
            <w:r>
              <w:rPr>
                <w:sz w:val="22"/>
                <w:szCs w:val="22"/>
              </w:rPr>
              <w:t>Полномочия по физкультуре и спорту по штатному расписанию с начислениями в месяц</w:t>
            </w:r>
            <w:r w:rsidR="00A01885" w:rsidRPr="00A01885">
              <w:rPr>
                <w:sz w:val="22"/>
                <w:szCs w:val="22"/>
              </w:rPr>
              <w:t xml:space="preserve">  </w:t>
            </w:r>
          </w:p>
        </w:tc>
        <w:tc>
          <w:tcPr>
            <w:tcW w:w="2347" w:type="dxa"/>
            <w:tcBorders>
              <w:top w:val="single" w:sz="4" w:space="0" w:color="auto"/>
              <w:left w:val="single" w:sz="6" w:space="0" w:color="auto"/>
              <w:bottom w:val="single" w:sz="4" w:space="0" w:color="auto"/>
              <w:right w:val="single" w:sz="6" w:space="0" w:color="auto"/>
            </w:tcBorders>
            <w:vAlign w:val="center"/>
          </w:tcPr>
          <w:p w:rsidR="00A01885" w:rsidRPr="00A01885" w:rsidRDefault="00A01885" w:rsidP="00A01885">
            <w:pPr>
              <w:pStyle w:val="ConsPlusCell"/>
              <w:widowControl/>
              <w:spacing w:line="276" w:lineRule="auto"/>
              <w:rPr>
                <w:sz w:val="22"/>
                <w:szCs w:val="22"/>
              </w:rPr>
            </w:pPr>
            <w:r w:rsidRPr="00A01885">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A01885" w:rsidRPr="00A01885" w:rsidRDefault="00AE1088" w:rsidP="00A01885">
            <w:pPr>
              <w:pStyle w:val="ConsPlusCell"/>
              <w:widowControl/>
              <w:spacing w:line="276" w:lineRule="auto"/>
              <w:jc w:val="center"/>
              <w:rPr>
                <w:sz w:val="22"/>
                <w:szCs w:val="22"/>
              </w:rPr>
            </w:pPr>
            <w:r>
              <w:rPr>
                <w:sz w:val="22"/>
                <w:szCs w:val="22"/>
              </w:rPr>
              <w:t>47 070,16</w:t>
            </w:r>
          </w:p>
        </w:tc>
        <w:tc>
          <w:tcPr>
            <w:tcW w:w="1418" w:type="dxa"/>
            <w:tcBorders>
              <w:top w:val="single" w:sz="6" w:space="0" w:color="auto"/>
              <w:left w:val="single" w:sz="6" w:space="0" w:color="auto"/>
              <w:bottom w:val="single" w:sz="6" w:space="0" w:color="auto"/>
              <w:right w:val="single" w:sz="6" w:space="0" w:color="auto"/>
            </w:tcBorders>
            <w:vAlign w:val="center"/>
          </w:tcPr>
          <w:p w:rsidR="00A01885" w:rsidRPr="00A01885" w:rsidRDefault="00AE1088" w:rsidP="00A01885">
            <w:pPr>
              <w:pStyle w:val="ConsPlusCell"/>
              <w:widowControl/>
              <w:spacing w:line="276" w:lineRule="auto"/>
              <w:jc w:val="center"/>
              <w:rPr>
                <w:sz w:val="22"/>
                <w:szCs w:val="22"/>
              </w:rPr>
            </w:pPr>
            <w:r>
              <w:rPr>
                <w:sz w:val="22"/>
                <w:szCs w:val="22"/>
              </w:rPr>
              <w:t>47 070,16</w:t>
            </w:r>
          </w:p>
        </w:tc>
        <w:tc>
          <w:tcPr>
            <w:tcW w:w="1559" w:type="dxa"/>
            <w:tcBorders>
              <w:top w:val="single" w:sz="6" w:space="0" w:color="auto"/>
              <w:left w:val="single" w:sz="6" w:space="0" w:color="auto"/>
              <w:bottom w:val="single" w:sz="6" w:space="0" w:color="auto"/>
              <w:right w:val="single" w:sz="6" w:space="0" w:color="auto"/>
            </w:tcBorders>
            <w:vAlign w:val="center"/>
          </w:tcPr>
          <w:p w:rsidR="00A01885" w:rsidRPr="00A01885" w:rsidRDefault="00AE1088" w:rsidP="00A01885">
            <w:pPr>
              <w:pStyle w:val="ConsPlusCell"/>
              <w:widowControl/>
              <w:spacing w:line="276" w:lineRule="auto"/>
              <w:jc w:val="center"/>
              <w:rPr>
                <w:sz w:val="22"/>
                <w:szCs w:val="22"/>
              </w:rPr>
            </w:pPr>
            <w:r>
              <w:rPr>
                <w:sz w:val="22"/>
                <w:szCs w:val="22"/>
              </w:rPr>
              <w:t>47 070,16</w:t>
            </w:r>
          </w:p>
        </w:tc>
      </w:tr>
      <w:tr w:rsidR="00A01885" w:rsidRPr="00B014F1" w:rsidTr="0082336F">
        <w:trPr>
          <w:cantSplit/>
          <w:trHeight w:val="268"/>
        </w:trPr>
        <w:tc>
          <w:tcPr>
            <w:tcW w:w="5671" w:type="dxa"/>
            <w:gridSpan w:val="3"/>
            <w:tcBorders>
              <w:top w:val="single" w:sz="4" w:space="0" w:color="auto"/>
              <w:left w:val="single" w:sz="6" w:space="0" w:color="auto"/>
              <w:bottom w:val="single" w:sz="4" w:space="0" w:color="auto"/>
              <w:right w:val="single" w:sz="6" w:space="0" w:color="auto"/>
            </w:tcBorders>
            <w:vAlign w:val="center"/>
          </w:tcPr>
          <w:p w:rsidR="00A01885" w:rsidRPr="00A01885" w:rsidRDefault="00A01885" w:rsidP="00A01885">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tcPr>
          <w:p w:rsidR="00A01885" w:rsidRPr="00A01885" w:rsidRDefault="00AE1088" w:rsidP="00A01885">
            <w:pPr>
              <w:pStyle w:val="ConsPlusCell"/>
              <w:widowControl/>
              <w:spacing w:line="276" w:lineRule="auto"/>
              <w:jc w:val="center"/>
              <w:rPr>
                <w:sz w:val="22"/>
                <w:szCs w:val="22"/>
              </w:rPr>
            </w:pPr>
            <w:r>
              <w:rPr>
                <w:sz w:val="22"/>
                <w:szCs w:val="22"/>
              </w:rPr>
              <w:t>60 188,07</w:t>
            </w:r>
          </w:p>
        </w:tc>
        <w:tc>
          <w:tcPr>
            <w:tcW w:w="1418" w:type="dxa"/>
            <w:tcBorders>
              <w:top w:val="single" w:sz="6" w:space="0" w:color="auto"/>
              <w:left w:val="single" w:sz="6" w:space="0" w:color="auto"/>
              <w:bottom w:val="single" w:sz="6" w:space="0" w:color="auto"/>
              <w:right w:val="single" w:sz="6" w:space="0" w:color="auto"/>
            </w:tcBorders>
            <w:vAlign w:val="center"/>
          </w:tcPr>
          <w:p w:rsidR="00A01885" w:rsidRPr="00A01885" w:rsidRDefault="00AE1088" w:rsidP="00A01885">
            <w:pPr>
              <w:pStyle w:val="ConsPlusCell"/>
              <w:widowControl/>
              <w:spacing w:line="276" w:lineRule="auto"/>
              <w:jc w:val="center"/>
              <w:rPr>
                <w:sz w:val="22"/>
                <w:szCs w:val="22"/>
              </w:rPr>
            </w:pPr>
            <w:r>
              <w:rPr>
                <w:sz w:val="22"/>
                <w:szCs w:val="22"/>
              </w:rPr>
              <w:t>60 188,07</w:t>
            </w:r>
          </w:p>
        </w:tc>
        <w:tc>
          <w:tcPr>
            <w:tcW w:w="1559" w:type="dxa"/>
            <w:tcBorders>
              <w:top w:val="single" w:sz="6" w:space="0" w:color="auto"/>
              <w:left w:val="single" w:sz="6" w:space="0" w:color="auto"/>
              <w:bottom w:val="single" w:sz="6" w:space="0" w:color="auto"/>
              <w:right w:val="single" w:sz="6" w:space="0" w:color="auto"/>
            </w:tcBorders>
            <w:vAlign w:val="center"/>
          </w:tcPr>
          <w:p w:rsidR="00A01885" w:rsidRPr="00A01885" w:rsidRDefault="00AE1088" w:rsidP="00A01885">
            <w:pPr>
              <w:pStyle w:val="ConsPlusCell"/>
              <w:widowControl/>
              <w:spacing w:line="276" w:lineRule="auto"/>
              <w:jc w:val="center"/>
              <w:rPr>
                <w:sz w:val="22"/>
                <w:szCs w:val="22"/>
              </w:rPr>
            </w:pPr>
            <w:r>
              <w:rPr>
                <w:sz w:val="22"/>
                <w:szCs w:val="22"/>
              </w:rPr>
              <w:t>60 188,07</w:t>
            </w:r>
          </w:p>
        </w:tc>
      </w:tr>
      <w:tr w:rsidR="00A01885" w:rsidRPr="00B014F1" w:rsidTr="00237CCB">
        <w:trPr>
          <w:cantSplit/>
          <w:trHeight w:val="268"/>
        </w:trPr>
        <w:tc>
          <w:tcPr>
            <w:tcW w:w="5671" w:type="dxa"/>
            <w:gridSpan w:val="3"/>
            <w:tcBorders>
              <w:top w:val="single" w:sz="4" w:space="0" w:color="auto"/>
              <w:left w:val="single" w:sz="6" w:space="0" w:color="auto"/>
              <w:bottom w:val="single" w:sz="4" w:space="0" w:color="auto"/>
              <w:right w:val="single" w:sz="6" w:space="0" w:color="auto"/>
            </w:tcBorders>
            <w:vAlign w:val="center"/>
          </w:tcPr>
          <w:p w:rsidR="00A01885" w:rsidRDefault="00A01885" w:rsidP="00A01885">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6" w:space="0" w:color="auto"/>
              <w:right w:val="single" w:sz="6" w:space="0" w:color="auto"/>
            </w:tcBorders>
            <w:vAlign w:val="center"/>
          </w:tcPr>
          <w:p w:rsidR="00A01885" w:rsidRDefault="001F26BF" w:rsidP="00A01885">
            <w:pPr>
              <w:pStyle w:val="ConsPlusCell"/>
              <w:widowControl/>
              <w:spacing w:line="276" w:lineRule="auto"/>
              <w:jc w:val="center"/>
              <w:rPr>
                <w:sz w:val="22"/>
                <w:szCs w:val="22"/>
              </w:rPr>
            </w:pPr>
            <w:r>
              <w:rPr>
                <w:sz w:val="22"/>
                <w:szCs w:val="22"/>
              </w:rPr>
              <w:t>343 042,37</w:t>
            </w:r>
          </w:p>
        </w:tc>
        <w:tc>
          <w:tcPr>
            <w:tcW w:w="1418" w:type="dxa"/>
            <w:tcBorders>
              <w:top w:val="single" w:sz="6" w:space="0" w:color="auto"/>
              <w:left w:val="single" w:sz="6" w:space="0" w:color="auto"/>
              <w:bottom w:val="single" w:sz="6" w:space="0" w:color="auto"/>
              <w:right w:val="single" w:sz="6" w:space="0" w:color="auto"/>
            </w:tcBorders>
            <w:vAlign w:val="center"/>
          </w:tcPr>
          <w:p w:rsidR="00A01885" w:rsidRDefault="001F26BF" w:rsidP="00A01885">
            <w:pPr>
              <w:pStyle w:val="ConsPlusCell"/>
              <w:widowControl/>
              <w:spacing w:line="276" w:lineRule="auto"/>
              <w:jc w:val="center"/>
              <w:rPr>
                <w:sz w:val="22"/>
                <w:szCs w:val="22"/>
              </w:rPr>
            </w:pPr>
            <w:r>
              <w:rPr>
                <w:sz w:val="22"/>
                <w:szCs w:val="22"/>
              </w:rPr>
              <w:t>343 042,37</w:t>
            </w:r>
          </w:p>
        </w:tc>
        <w:tc>
          <w:tcPr>
            <w:tcW w:w="1559" w:type="dxa"/>
            <w:tcBorders>
              <w:top w:val="single" w:sz="6" w:space="0" w:color="auto"/>
              <w:left w:val="single" w:sz="6" w:space="0" w:color="auto"/>
              <w:bottom w:val="single" w:sz="6" w:space="0" w:color="auto"/>
              <w:right w:val="single" w:sz="6" w:space="0" w:color="auto"/>
            </w:tcBorders>
            <w:vAlign w:val="center"/>
          </w:tcPr>
          <w:p w:rsidR="00A01885" w:rsidRPr="00B829C9" w:rsidRDefault="001F26BF" w:rsidP="00A01885">
            <w:pPr>
              <w:pStyle w:val="ConsPlusCell"/>
              <w:widowControl/>
              <w:spacing w:line="276" w:lineRule="auto"/>
              <w:jc w:val="center"/>
              <w:rPr>
                <w:b/>
                <w:sz w:val="22"/>
                <w:szCs w:val="22"/>
              </w:rPr>
            </w:pPr>
            <w:r>
              <w:rPr>
                <w:sz w:val="22"/>
                <w:szCs w:val="22"/>
              </w:rPr>
              <w:t>343 042,37</w:t>
            </w:r>
          </w:p>
        </w:tc>
      </w:tr>
    </w:tbl>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9F6F5B">
      <w:pPr>
        <w:autoSpaceDE w:val="0"/>
        <w:autoSpaceDN w:val="0"/>
        <w:adjustRightInd w:val="0"/>
        <w:spacing w:after="0"/>
        <w:ind w:firstLine="709"/>
        <w:jc w:val="both"/>
        <w:outlineLvl w:val="1"/>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rsidR="003752F7" w:rsidRPr="00B014F1" w:rsidRDefault="003752F7" w:rsidP="009F6F5B">
      <w:pPr>
        <w:autoSpaceDE w:val="0"/>
        <w:autoSpaceDN w:val="0"/>
        <w:adjustRightInd w:val="0"/>
        <w:spacing w:after="0"/>
        <w:ind w:firstLine="709"/>
        <w:jc w:val="both"/>
        <w:outlineLvl w:val="1"/>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ежегодно подлежат уточнению и утверждению решение Собрания Представителей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 xml:space="preserve">муниципального района Ставропольский Самарской области « О бюджете сельского поселения </w:t>
      </w:r>
      <w:r w:rsidR="008F5024" w:rsidRPr="008F5024">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соответствующий финансовый год и плановый период».</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p>
    <w:p w:rsidR="003752F7" w:rsidRPr="00B014F1" w:rsidRDefault="003752F7" w:rsidP="001865A6">
      <w:pPr>
        <w:pStyle w:val="a5"/>
        <w:numPr>
          <w:ilvl w:val="0"/>
          <w:numId w:val="9"/>
        </w:numPr>
        <w:autoSpaceDE w:val="0"/>
        <w:autoSpaceDN w:val="0"/>
        <w:adjustRightInd w:val="0"/>
        <w:spacing w:line="276" w:lineRule="auto"/>
        <w:ind w:left="0" w:firstLine="709"/>
        <w:jc w:val="center"/>
        <w:outlineLvl w:val="1"/>
        <w:rPr>
          <w:rFonts w:ascii="Times New Roman" w:hAnsi="Times New Roman"/>
          <w:b/>
        </w:rPr>
      </w:pPr>
      <w:r w:rsidRPr="00B014F1">
        <w:rPr>
          <w:rFonts w:ascii="Times New Roman" w:hAnsi="Times New Roman"/>
          <w:b/>
        </w:rPr>
        <w:t>Описание ожидаемых конечных результатов реализации Подпрограммы развития</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При условии достижения цели Подпрограммы развития ожидаются следующие результаты:</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развитие сети молодежных центров, открытие новых детских и молодежных объединений по интересам для организации развивающего досуга.</w:t>
      </w:r>
    </w:p>
    <w:p w:rsidR="003752F7" w:rsidRPr="00B014F1" w:rsidRDefault="003752F7" w:rsidP="009F6F5B">
      <w:pPr>
        <w:autoSpaceDE w:val="0"/>
        <w:autoSpaceDN w:val="0"/>
        <w:adjustRightInd w:val="0"/>
        <w:spacing w:after="0"/>
        <w:ind w:firstLine="851"/>
        <w:outlineLvl w:val="1"/>
        <w:rPr>
          <w:rFonts w:ascii="Times New Roman" w:hAnsi="Times New Roman" w:cs="Times New Roman"/>
        </w:rPr>
      </w:pPr>
    </w:p>
    <w:p w:rsidR="003752F7" w:rsidRDefault="003752F7" w:rsidP="009F6F5B">
      <w:pPr>
        <w:spacing w:after="0"/>
        <w:rPr>
          <w:rFonts w:ascii="Times New Roman" w:hAnsi="Times New Roman" w:cs="Times New Roman"/>
        </w:rPr>
      </w:pPr>
      <w:r w:rsidRPr="00B014F1">
        <w:rPr>
          <w:rFonts w:ascii="Times New Roman" w:hAnsi="Times New Roman" w:cs="Times New Roman"/>
        </w:rPr>
        <w:t xml:space="preserve">Контроль за исполнением Подпрограммы осуществляет глава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1C07DE" w:rsidRPr="00A01885" w:rsidRDefault="001C07DE" w:rsidP="00A01885">
      <w:pPr>
        <w:spacing w:after="0" w:line="240" w:lineRule="auto"/>
        <w:ind w:left="5103" w:firstLine="1134"/>
        <w:jc w:val="right"/>
      </w:pPr>
      <w:r>
        <w:t xml:space="preserve"> </w:t>
      </w:r>
    </w:p>
    <w:p w:rsidR="00C66C1C" w:rsidRDefault="00C66C1C" w:rsidP="00A01885">
      <w:pPr>
        <w:spacing w:after="0"/>
        <w:ind w:left="6237"/>
        <w:jc w:val="right"/>
        <w:rPr>
          <w:rFonts w:ascii="Times New Roman" w:hAnsi="Times New Roman" w:cs="Times New Roman"/>
          <w:sz w:val="20"/>
          <w:szCs w:val="20"/>
        </w:rPr>
      </w:pPr>
    </w:p>
    <w:p w:rsidR="00C66C1C" w:rsidRDefault="00C66C1C" w:rsidP="00A01885">
      <w:pPr>
        <w:spacing w:after="0"/>
        <w:ind w:left="6237"/>
        <w:jc w:val="right"/>
        <w:rPr>
          <w:rFonts w:ascii="Times New Roman" w:hAnsi="Times New Roman" w:cs="Times New Roman"/>
          <w:sz w:val="20"/>
          <w:szCs w:val="20"/>
        </w:rPr>
      </w:pPr>
    </w:p>
    <w:p w:rsidR="00C66C1C" w:rsidRDefault="00C66C1C" w:rsidP="00A01885">
      <w:pPr>
        <w:spacing w:after="0"/>
        <w:ind w:left="6237"/>
        <w:jc w:val="right"/>
        <w:rPr>
          <w:rFonts w:ascii="Times New Roman" w:hAnsi="Times New Roman" w:cs="Times New Roman"/>
          <w:sz w:val="20"/>
          <w:szCs w:val="20"/>
        </w:rPr>
      </w:pPr>
    </w:p>
    <w:p w:rsidR="00A01885" w:rsidRPr="007A6DCA" w:rsidRDefault="00A01885" w:rsidP="00A01885">
      <w:pPr>
        <w:spacing w:after="0"/>
        <w:ind w:left="6237"/>
        <w:jc w:val="right"/>
        <w:rPr>
          <w:rFonts w:ascii="Times New Roman" w:hAnsi="Times New Roman" w:cs="Times New Roman"/>
          <w:sz w:val="20"/>
          <w:szCs w:val="20"/>
        </w:rPr>
      </w:pPr>
      <w:r w:rsidRPr="007A6DCA">
        <w:rPr>
          <w:rFonts w:ascii="Times New Roman" w:hAnsi="Times New Roman" w:cs="Times New Roman"/>
          <w:sz w:val="20"/>
          <w:szCs w:val="20"/>
        </w:rPr>
        <w:t>Приложение №</w:t>
      </w:r>
      <w:r>
        <w:rPr>
          <w:rFonts w:ascii="Times New Roman" w:hAnsi="Times New Roman" w:cs="Times New Roman"/>
          <w:sz w:val="20"/>
          <w:szCs w:val="20"/>
        </w:rPr>
        <w:t>10 (А)</w:t>
      </w:r>
    </w:p>
    <w:p w:rsidR="00A01885" w:rsidRPr="007A6DCA" w:rsidRDefault="00A01885" w:rsidP="00A01885">
      <w:pPr>
        <w:pStyle w:val="a4"/>
        <w:spacing w:before="0" w:beforeAutospacing="0" w:after="0" w:afterAutospacing="0" w:line="276" w:lineRule="auto"/>
        <w:jc w:val="right"/>
        <w:textAlignment w:val="baseline"/>
        <w:rPr>
          <w:color w:val="000000"/>
          <w:sz w:val="20"/>
          <w:szCs w:val="20"/>
        </w:rPr>
      </w:pPr>
      <w:r w:rsidRPr="007A6DCA">
        <w:rPr>
          <w:color w:val="000000"/>
          <w:sz w:val="20"/>
          <w:szCs w:val="20"/>
        </w:rPr>
        <w:t xml:space="preserve">к </w:t>
      </w:r>
      <w:r>
        <w:rPr>
          <w:color w:val="000000"/>
          <w:sz w:val="20"/>
          <w:szCs w:val="20"/>
        </w:rPr>
        <w:t xml:space="preserve">муниципальной </w:t>
      </w:r>
      <w:r w:rsidRPr="007A6DCA">
        <w:rPr>
          <w:color w:val="000000"/>
          <w:sz w:val="20"/>
          <w:szCs w:val="20"/>
        </w:rPr>
        <w:t>программ</w:t>
      </w:r>
      <w:r>
        <w:rPr>
          <w:color w:val="000000"/>
          <w:sz w:val="20"/>
          <w:szCs w:val="20"/>
        </w:rPr>
        <w:t>е</w:t>
      </w:r>
    </w:p>
    <w:p w:rsidR="00A01885" w:rsidRPr="007A6DCA" w:rsidRDefault="00A01885" w:rsidP="00A01885">
      <w:pPr>
        <w:pStyle w:val="a4"/>
        <w:spacing w:before="0" w:beforeAutospacing="0" w:after="0" w:afterAutospacing="0" w:line="276" w:lineRule="auto"/>
        <w:jc w:val="right"/>
        <w:textAlignment w:val="baseline"/>
        <w:rPr>
          <w:rStyle w:val="apple-converted-space"/>
          <w:bCs/>
          <w:sz w:val="20"/>
          <w:szCs w:val="20"/>
          <w:bdr w:val="none" w:sz="0" w:space="0" w:color="auto" w:frame="1"/>
        </w:rPr>
      </w:pPr>
      <w:r w:rsidRPr="007A6DCA">
        <w:rPr>
          <w:color w:val="000000"/>
          <w:sz w:val="20"/>
          <w:szCs w:val="20"/>
        </w:rPr>
        <w:t xml:space="preserve"> </w:t>
      </w:r>
      <w:r w:rsidRPr="007A6DCA">
        <w:rPr>
          <w:bCs/>
          <w:sz w:val="20"/>
          <w:szCs w:val="20"/>
          <w:bdr w:val="none" w:sz="0" w:space="0" w:color="auto" w:frame="1"/>
        </w:rPr>
        <w:t>«Социально – экономическое развитие</w:t>
      </w:r>
    </w:p>
    <w:p w:rsidR="00A01885" w:rsidRPr="007A6DCA" w:rsidRDefault="00A01885" w:rsidP="00A01885">
      <w:pPr>
        <w:pStyle w:val="a4"/>
        <w:spacing w:before="0" w:beforeAutospacing="0" w:after="0" w:afterAutospacing="0" w:line="276" w:lineRule="auto"/>
        <w:jc w:val="right"/>
        <w:textAlignment w:val="baseline"/>
        <w:rPr>
          <w:sz w:val="20"/>
          <w:szCs w:val="20"/>
        </w:rPr>
      </w:pPr>
      <w:r w:rsidRPr="007A6DCA">
        <w:rPr>
          <w:sz w:val="20"/>
          <w:szCs w:val="20"/>
        </w:rPr>
        <w:t xml:space="preserve">сельского поселения Сосновый Солонец муниципального </w:t>
      </w:r>
    </w:p>
    <w:p w:rsidR="00A01885" w:rsidRPr="007A6DCA" w:rsidRDefault="00A01885" w:rsidP="00A01885">
      <w:pPr>
        <w:pStyle w:val="a4"/>
        <w:spacing w:before="0" w:beforeAutospacing="0" w:after="0" w:afterAutospacing="0" w:line="276" w:lineRule="auto"/>
        <w:jc w:val="right"/>
        <w:textAlignment w:val="baseline"/>
        <w:rPr>
          <w:bCs/>
          <w:sz w:val="20"/>
          <w:szCs w:val="20"/>
          <w:bdr w:val="none" w:sz="0" w:space="0" w:color="auto" w:frame="1"/>
        </w:rPr>
      </w:pPr>
      <w:r w:rsidRPr="007A6DCA">
        <w:rPr>
          <w:sz w:val="20"/>
          <w:szCs w:val="20"/>
        </w:rPr>
        <w:t xml:space="preserve">района  </w:t>
      </w:r>
      <w:proofErr w:type="gramStart"/>
      <w:r w:rsidRPr="007A6DCA">
        <w:rPr>
          <w:sz w:val="20"/>
          <w:szCs w:val="20"/>
        </w:rPr>
        <w:t>Ставропольский</w:t>
      </w:r>
      <w:proofErr w:type="gramEnd"/>
      <w:r w:rsidRPr="007A6DCA">
        <w:rPr>
          <w:sz w:val="20"/>
          <w:szCs w:val="20"/>
        </w:rPr>
        <w:t xml:space="preserve"> Самарской области</w:t>
      </w:r>
      <w:r w:rsidRPr="007A6DCA">
        <w:rPr>
          <w:bCs/>
          <w:sz w:val="20"/>
          <w:szCs w:val="20"/>
          <w:bdr w:val="none" w:sz="0" w:space="0" w:color="auto" w:frame="1"/>
        </w:rPr>
        <w:t xml:space="preserve"> </w:t>
      </w:r>
    </w:p>
    <w:p w:rsidR="00A01885" w:rsidRPr="007A6DCA" w:rsidRDefault="00A01885" w:rsidP="00A01885">
      <w:pPr>
        <w:pStyle w:val="a4"/>
        <w:spacing w:before="0" w:beforeAutospacing="0" w:after="0" w:afterAutospacing="0" w:line="276" w:lineRule="auto"/>
        <w:jc w:val="right"/>
        <w:textAlignment w:val="baseline"/>
        <w:rPr>
          <w:bCs/>
          <w:sz w:val="20"/>
          <w:szCs w:val="20"/>
          <w:bdr w:val="none" w:sz="0" w:space="0" w:color="auto" w:frame="1"/>
        </w:rPr>
      </w:pPr>
      <w:r w:rsidRPr="007A6DCA">
        <w:rPr>
          <w:bCs/>
          <w:sz w:val="20"/>
          <w:szCs w:val="20"/>
          <w:bdr w:val="none" w:sz="0" w:space="0" w:color="auto" w:frame="1"/>
        </w:rPr>
        <w:t xml:space="preserve">на </w:t>
      </w:r>
      <w:r>
        <w:rPr>
          <w:bCs/>
          <w:sz w:val="20"/>
          <w:szCs w:val="20"/>
          <w:bdr w:val="none" w:sz="0" w:space="0" w:color="auto" w:frame="1"/>
        </w:rPr>
        <w:t>2022-2024 годы</w:t>
      </w:r>
      <w:r w:rsidRPr="007A6DCA">
        <w:rPr>
          <w:bCs/>
          <w:sz w:val="20"/>
          <w:szCs w:val="20"/>
          <w:bdr w:val="none" w:sz="0" w:space="0" w:color="auto" w:frame="1"/>
        </w:rPr>
        <w:t>»</w:t>
      </w: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spacing w:after="0"/>
        <w:jc w:val="center"/>
        <w:rPr>
          <w:rFonts w:ascii="Times New Roman" w:hAnsi="Times New Roman"/>
        </w:rPr>
      </w:pPr>
      <w:r>
        <w:rPr>
          <w:rFonts w:ascii="Times New Roman" w:hAnsi="Times New Roman"/>
        </w:rPr>
        <w:t>10</w:t>
      </w:r>
      <w:r w:rsidR="002C4A73">
        <w:rPr>
          <w:rFonts w:ascii="Times New Roman" w:hAnsi="Times New Roman"/>
        </w:rPr>
        <w:t>(А)</w:t>
      </w:r>
      <w:r>
        <w:rPr>
          <w:rFonts w:ascii="Times New Roman" w:hAnsi="Times New Roman"/>
        </w:rPr>
        <w:t xml:space="preserve"> ПОДПРОГРАММА</w:t>
      </w:r>
    </w:p>
    <w:p w:rsidR="001C07DE" w:rsidRPr="00891F6D" w:rsidRDefault="001C07DE" w:rsidP="001C07DE">
      <w:pPr>
        <w:spacing w:after="0"/>
        <w:jc w:val="center"/>
        <w:rPr>
          <w:rFonts w:ascii="Times New Roman" w:hAnsi="Times New Roman"/>
          <w:sz w:val="24"/>
          <w:szCs w:val="24"/>
        </w:rPr>
      </w:pPr>
    </w:p>
    <w:p w:rsidR="001C07DE" w:rsidRPr="00891F6D" w:rsidRDefault="001C07DE" w:rsidP="001C07DE">
      <w:pPr>
        <w:pStyle w:val="ConsPlusTitle"/>
        <w:widowControl/>
        <w:spacing w:line="276" w:lineRule="auto"/>
        <w:jc w:val="center"/>
        <w:outlineLvl w:val="0"/>
        <w:rPr>
          <w:b w:val="0"/>
        </w:rPr>
      </w:pPr>
      <w:r w:rsidRPr="00891F6D">
        <w:rPr>
          <w:b w:val="0"/>
        </w:rPr>
        <w:t xml:space="preserve">«Информационное освещение деятельности сельского поселения </w:t>
      </w:r>
      <w:r w:rsidRPr="00355877">
        <w:rPr>
          <w:b w:val="0"/>
        </w:rPr>
        <w:t>Сосновый Солонец</w:t>
      </w:r>
      <w:r w:rsidRPr="00891F6D">
        <w:rPr>
          <w:b w:val="0"/>
        </w:rPr>
        <w:t xml:space="preserve"> муниципального района Ставропольский Самарской обла</w:t>
      </w:r>
      <w:r w:rsidR="0045673D">
        <w:rPr>
          <w:b w:val="0"/>
        </w:rPr>
        <w:t>сти на 2022 - 2024</w:t>
      </w:r>
      <w:r w:rsidRPr="00891F6D">
        <w:rPr>
          <w:b w:val="0"/>
        </w:rPr>
        <w:t xml:space="preserve"> годы»</w:t>
      </w:r>
    </w:p>
    <w:p w:rsidR="001C07DE" w:rsidRPr="00775EAC" w:rsidRDefault="001C07DE" w:rsidP="001C07DE">
      <w:pPr>
        <w:tabs>
          <w:tab w:val="left" w:pos="1134"/>
        </w:tabs>
        <w:autoSpaceDE w:val="0"/>
        <w:spacing w:after="0"/>
        <w:ind w:firstLine="709"/>
        <w:jc w:val="center"/>
        <w:rPr>
          <w:rFonts w:ascii="Times New Roman" w:hAnsi="Times New Roman"/>
          <w:bCs/>
        </w:rPr>
      </w:pPr>
    </w:p>
    <w:p w:rsidR="001C07DE" w:rsidRDefault="001C07DE" w:rsidP="001C07DE">
      <w:pPr>
        <w:tabs>
          <w:tab w:val="left" w:pos="1134"/>
        </w:tabs>
        <w:autoSpaceDE w:val="0"/>
        <w:spacing w:after="0"/>
        <w:ind w:firstLine="709"/>
        <w:jc w:val="center"/>
        <w:rPr>
          <w:rFonts w:ascii="Times New Roman" w:hAnsi="Times New Roman"/>
        </w:rPr>
      </w:pPr>
      <w:r>
        <w:rPr>
          <w:rFonts w:ascii="Times New Roman" w:hAnsi="Times New Roman"/>
          <w:bCs/>
        </w:rPr>
        <w:t>(Далее – Подпрограмма)</w:t>
      </w: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45673D">
      <w:pPr>
        <w:autoSpaceDE w:val="0"/>
        <w:autoSpaceDN w:val="0"/>
        <w:adjustRightInd w:val="0"/>
        <w:spacing w:after="0"/>
        <w:outlineLvl w:val="1"/>
        <w:rPr>
          <w:rFonts w:ascii="Times New Roman" w:hAnsi="Times New Roman"/>
          <w:b/>
        </w:rPr>
      </w:pPr>
    </w:p>
    <w:p w:rsidR="002C4A73" w:rsidRDefault="002C4A73" w:rsidP="0045673D">
      <w:pPr>
        <w:autoSpaceDE w:val="0"/>
        <w:autoSpaceDN w:val="0"/>
        <w:adjustRightInd w:val="0"/>
        <w:spacing w:after="0"/>
        <w:outlineLvl w:val="1"/>
        <w:rPr>
          <w:rFonts w:ascii="Times New Roman" w:hAnsi="Times New Roman"/>
          <w:b/>
        </w:rPr>
      </w:pPr>
    </w:p>
    <w:p w:rsidR="002C4A73" w:rsidRDefault="002C4A73" w:rsidP="0045673D">
      <w:pPr>
        <w:autoSpaceDE w:val="0"/>
        <w:autoSpaceDN w:val="0"/>
        <w:adjustRightInd w:val="0"/>
        <w:spacing w:after="0"/>
        <w:outlineLvl w:val="1"/>
        <w:rPr>
          <w:rFonts w:ascii="Times New Roman" w:hAnsi="Times New Roman"/>
          <w:b/>
        </w:rPr>
      </w:pPr>
    </w:p>
    <w:p w:rsidR="00A01885" w:rsidRDefault="00A01885" w:rsidP="0045673D">
      <w:pPr>
        <w:autoSpaceDE w:val="0"/>
        <w:autoSpaceDN w:val="0"/>
        <w:adjustRightInd w:val="0"/>
        <w:spacing w:after="0"/>
        <w:outlineLvl w:val="1"/>
        <w:rPr>
          <w:rFonts w:ascii="Times New Roman" w:hAnsi="Times New Roman"/>
          <w:b/>
        </w:rPr>
      </w:pPr>
    </w:p>
    <w:p w:rsidR="00A01885" w:rsidRDefault="00A01885" w:rsidP="0045673D">
      <w:pPr>
        <w:autoSpaceDE w:val="0"/>
        <w:autoSpaceDN w:val="0"/>
        <w:adjustRightInd w:val="0"/>
        <w:spacing w:after="0"/>
        <w:outlineLvl w:val="1"/>
        <w:rPr>
          <w:rFonts w:ascii="Times New Roman" w:hAnsi="Times New Roman"/>
          <w:b/>
        </w:rPr>
      </w:pPr>
    </w:p>
    <w:p w:rsidR="00A01885" w:rsidRDefault="00A01885" w:rsidP="0045673D">
      <w:pPr>
        <w:autoSpaceDE w:val="0"/>
        <w:autoSpaceDN w:val="0"/>
        <w:adjustRightInd w:val="0"/>
        <w:spacing w:after="0"/>
        <w:outlineLvl w:val="1"/>
        <w:rPr>
          <w:rFonts w:ascii="Times New Roman" w:hAnsi="Times New Roman"/>
          <w:b/>
        </w:rPr>
      </w:pPr>
    </w:p>
    <w:p w:rsidR="00A01885" w:rsidRDefault="00A01885" w:rsidP="0045673D">
      <w:pPr>
        <w:autoSpaceDE w:val="0"/>
        <w:autoSpaceDN w:val="0"/>
        <w:adjustRightInd w:val="0"/>
        <w:spacing w:after="0"/>
        <w:outlineLvl w:val="1"/>
        <w:rPr>
          <w:rFonts w:ascii="Times New Roman" w:hAnsi="Times New Roman"/>
          <w:b/>
        </w:rPr>
      </w:pPr>
    </w:p>
    <w:p w:rsidR="002C4A73" w:rsidRDefault="002C4A73" w:rsidP="0045673D">
      <w:pPr>
        <w:autoSpaceDE w:val="0"/>
        <w:autoSpaceDN w:val="0"/>
        <w:adjustRightInd w:val="0"/>
        <w:spacing w:after="0"/>
        <w:outlineLvl w:val="1"/>
        <w:rPr>
          <w:rFonts w:ascii="Times New Roman" w:hAnsi="Times New Roman"/>
          <w:b/>
        </w:rPr>
      </w:pPr>
    </w:p>
    <w:p w:rsidR="0045673D" w:rsidRDefault="0045673D" w:rsidP="0045673D">
      <w:pPr>
        <w:autoSpaceDE w:val="0"/>
        <w:autoSpaceDN w:val="0"/>
        <w:adjustRightInd w:val="0"/>
        <w:spacing w:after="0"/>
        <w:outlineLvl w:val="1"/>
        <w:rPr>
          <w:rFonts w:ascii="Times New Roman" w:hAnsi="Times New Roman"/>
          <w:b/>
        </w:rPr>
      </w:pPr>
    </w:p>
    <w:p w:rsidR="00C66C1C" w:rsidRDefault="00C66C1C" w:rsidP="0045673D">
      <w:pPr>
        <w:autoSpaceDE w:val="0"/>
        <w:autoSpaceDN w:val="0"/>
        <w:adjustRightInd w:val="0"/>
        <w:spacing w:after="0"/>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r>
        <w:rPr>
          <w:rFonts w:ascii="Times New Roman" w:hAnsi="Times New Roman"/>
          <w:b/>
        </w:rPr>
        <w:t>Паспорт подпрограммы</w:t>
      </w:r>
    </w:p>
    <w:p w:rsidR="001C07DE" w:rsidRDefault="001C07DE" w:rsidP="001C07DE">
      <w:pPr>
        <w:autoSpaceDE w:val="0"/>
        <w:autoSpaceDN w:val="0"/>
        <w:adjustRightInd w:val="0"/>
        <w:spacing w:after="0"/>
        <w:ind w:firstLine="540"/>
        <w:jc w:val="both"/>
        <w:outlineLvl w:val="1"/>
        <w:rPr>
          <w:rFonts w:ascii="Times New Roman" w:hAnsi="Times New Roman"/>
        </w:rPr>
      </w:pPr>
    </w:p>
    <w:tbl>
      <w:tblPr>
        <w:tblW w:w="10064" w:type="dxa"/>
        <w:tblInd w:w="354" w:type="dxa"/>
        <w:tblLayout w:type="fixed"/>
        <w:tblCellMar>
          <w:left w:w="70" w:type="dxa"/>
          <w:right w:w="70" w:type="dxa"/>
        </w:tblCellMar>
        <w:tblLook w:val="04A0"/>
      </w:tblPr>
      <w:tblGrid>
        <w:gridCol w:w="1983"/>
        <w:gridCol w:w="8081"/>
      </w:tblGrid>
      <w:tr w:rsidR="001C07DE" w:rsidTr="00351B55">
        <w:trPr>
          <w:cantSplit/>
          <w:trHeight w:val="60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Наименование Подпрограммы         </w:t>
            </w:r>
          </w:p>
        </w:tc>
        <w:tc>
          <w:tcPr>
            <w:tcW w:w="8081" w:type="dxa"/>
            <w:tcBorders>
              <w:top w:val="single" w:sz="6" w:space="0" w:color="auto"/>
              <w:left w:val="single" w:sz="6" w:space="0" w:color="auto"/>
              <w:bottom w:val="single" w:sz="6" w:space="0" w:color="auto"/>
              <w:right w:val="single" w:sz="6" w:space="0" w:color="auto"/>
            </w:tcBorders>
          </w:tcPr>
          <w:p w:rsidR="001C07DE" w:rsidRPr="000F231F" w:rsidRDefault="001C07DE" w:rsidP="00351B55">
            <w:pPr>
              <w:pStyle w:val="ConsPlusTitle"/>
              <w:widowControl/>
              <w:spacing w:line="276" w:lineRule="auto"/>
              <w:jc w:val="both"/>
              <w:outlineLvl w:val="0"/>
              <w:rPr>
                <w:b w:val="0"/>
                <w:sz w:val="22"/>
                <w:szCs w:val="22"/>
              </w:rPr>
            </w:pPr>
            <w:r w:rsidRPr="00305242">
              <w:rPr>
                <w:b w:val="0"/>
                <w:bCs w:val="0"/>
                <w:sz w:val="22"/>
                <w:szCs w:val="22"/>
              </w:rPr>
              <w:t xml:space="preserve">Информационное освещение деятельности сельского поселения </w:t>
            </w:r>
            <w:r>
              <w:rPr>
                <w:b w:val="0"/>
                <w:bCs w:val="0"/>
                <w:sz w:val="22"/>
                <w:szCs w:val="22"/>
              </w:rPr>
              <w:t>Сосновый Солонец</w:t>
            </w:r>
            <w:r w:rsidRPr="00305242">
              <w:rPr>
                <w:b w:val="0"/>
                <w:bCs w:val="0"/>
                <w:sz w:val="22"/>
                <w:szCs w:val="22"/>
              </w:rPr>
              <w:t xml:space="preserve"> муниципального района Ставропольский Самарской области н</w:t>
            </w:r>
            <w:r w:rsidR="0045673D">
              <w:rPr>
                <w:b w:val="0"/>
                <w:bCs w:val="0"/>
                <w:sz w:val="22"/>
                <w:szCs w:val="22"/>
              </w:rPr>
              <w:t>а 2022 – 2024</w:t>
            </w:r>
            <w:r w:rsidRPr="00305242">
              <w:rPr>
                <w:b w:val="0"/>
                <w:bCs w:val="0"/>
                <w:sz w:val="22"/>
                <w:szCs w:val="22"/>
              </w:rPr>
              <w:t xml:space="preserve"> годы</w:t>
            </w:r>
          </w:p>
        </w:tc>
      </w:tr>
      <w:tr w:rsidR="001C07DE" w:rsidTr="00351B55">
        <w:trPr>
          <w:cantSplit/>
          <w:trHeight w:val="1512"/>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Основания для разработки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Федеральный закон от 6 октября 2003 года № 131-ФЗ "Об общих принципах организации местного самоуправления в Российской Федерации";</w:t>
            </w:r>
          </w:p>
          <w:p w:rsidR="001C07DE" w:rsidRDefault="001C07DE" w:rsidP="00351B55">
            <w:pPr>
              <w:pStyle w:val="ConsPlusCell"/>
              <w:widowControl/>
              <w:spacing w:line="276" w:lineRule="auto"/>
              <w:jc w:val="both"/>
              <w:rPr>
                <w:sz w:val="22"/>
                <w:szCs w:val="22"/>
              </w:rPr>
            </w:pPr>
            <w:r>
              <w:rPr>
                <w:sz w:val="22"/>
                <w:szCs w:val="22"/>
              </w:rPr>
              <w:t>Федеральный закон № 8-ФЗ от 9 февраля 2009 года "Об обеспечении доступа к информации о деятельности государственных органов и органов местного самоуправления";</w:t>
            </w:r>
          </w:p>
          <w:p w:rsidR="001C07DE" w:rsidRDefault="001C07DE" w:rsidP="00351B55">
            <w:pPr>
              <w:pStyle w:val="ConsPlusCell"/>
              <w:widowControl/>
              <w:spacing w:line="276" w:lineRule="auto"/>
              <w:jc w:val="both"/>
              <w:rPr>
                <w:sz w:val="22"/>
                <w:szCs w:val="22"/>
              </w:rPr>
            </w:pPr>
            <w:r>
              <w:rPr>
                <w:sz w:val="22"/>
                <w:szCs w:val="22"/>
              </w:rPr>
              <w:t>Федеральный закон № 7-ФЗ от 13 января 1995 "О порядке освещения деятельности органов муниципальной власти в государственных средствах массовой информации»;</w:t>
            </w:r>
          </w:p>
          <w:p w:rsidR="001C07DE" w:rsidRDefault="001C07DE" w:rsidP="00351B55">
            <w:pPr>
              <w:pStyle w:val="ConsPlusCell"/>
              <w:widowControl/>
              <w:spacing w:line="276" w:lineRule="auto"/>
              <w:jc w:val="both"/>
              <w:rPr>
                <w:sz w:val="22"/>
                <w:szCs w:val="22"/>
              </w:rPr>
            </w:pPr>
            <w:r>
              <w:rPr>
                <w:sz w:val="22"/>
                <w:szCs w:val="22"/>
              </w:rPr>
              <w:t>Закон РФ №2124-1 от 27 декабря 1991 года «О средствах массовой информации»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Ответственный исполнитель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Администрация сельского поселения Сосновый Солонец</w:t>
            </w:r>
            <w:r w:rsidRPr="00247E42">
              <w:rPr>
                <w:sz w:val="22"/>
                <w:szCs w:val="22"/>
              </w:rPr>
              <w:t xml:space="preserve"> </w:t>
            </w:r>
            <w:r>
              <w:rPr>
                <w:sz w:val="22"/>
                <w:szCs w:val="22"/>
              </w:rPr>
              <w:t>муниципального района Ставропольский Самарской области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Цель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Создание устойчивых и эффективных коммуникационных каналов в сельском поселении Сосновый Солонец муниципального района Ставропольский Самарской области.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Задачи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Обеспечение доступа граждан и организаций к своевременной и полной информации о деятельности Администрации сельского поселения Сосновый Солонец муниципального района Ставропольский Самарской области через различные каналы информирования.</w:t>
            </w:r>
          </w:p>
          <w:p w:rsidR="001C07DE" w:rsidRDefault="001C07DE" w:rsidP="00351B55">
            <w:pPr>
              <w:pStyle w:val="ConsPlusCell"/>
              <w:widowControl/>
              <w:spacing w:line="276" w:lineRule="auto"/>
              <w:jc w:val="both"/>
              <w:rPr>
                <w:sz w:val="22"/>
                <w:szCs w:val="22"/>
              </w:rPr>
            </w:pPr>
            <w:r>
              <w:rPr>
                <w:sz w:val="22"/>
                <w:szCs w:val="22"/>
              </w:rPr>
              <w:t>Формирование позитивного информационного поля.</w:t>
            </w:r>
          </w:p>
          <w:p w:rsidR="001C07DE" w:rsidRDefault="001C07DE" w:rsidP="00351B55">
            <w:pPr>
              <w:pStyle w:val="ConsPlusCell"/>
              <w:widowControl/>
              <w:spacing w:line="276" w:lineRule="auto"/>
              <w:jc w:val="both"/>
              <w:rPr>
                <w:sz w:val="22"/>
                <w:szCs w:val="22"/>
              </w:rPr>
            </w:pPr>
            <w:r>
              <w:rPr>
                <w:sz w:val="22"/>
                <w:szCs w:val="22"/>
              </w:rPr>
              <w:t>Активизация диалога журналистского сообщества с органами муниципальной власти.</w:t>
            </w:r>
          </w:p>
          <w:p w:rsidR="001C07DE" w:rsidRDefault="001C07DE" w:rsidP="00351B55">
            <w:pPr>
              <w:pStyle w:val="ConsPlusCell"/>
              <w:widowControl/>
              <w:spacing w:line="276" w:lineRule="auto"/>
              <w:jc w:val="both"/>
              <w:rPr>
                <w:sz w:val="22"/>
                <w:szCs w:val="22"/>
              </w:rPr>
            </w:pPr>
            <w:r>
              <w:rPr>
                <w:sz w:val="22"/>
                <w:szCs w:val="22"/>
              </w:rPr>
              <w:t>Противодействие коррупции.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Целевые показатели (индикаторы)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Количество собственных информационных сообщений на сайте Администрации сельского поселения Сосновый Солонец муниципального района Ставропольский Самарской области</w:t>
            </w:r>
            <w:r w:rsidRPr="00436AB0">
              <w:t xml:space="preserve"> </w:t>
            </w:r>
            <w:r>
              <w:t>(</w:t>
            </w:r>
            <w:r w:rsidRPr="00305242">
              <w:rPr>
                <w:sz w:val="22"/>
                <w:szCs w:val="22"/>
              </w:rPr>
              <w:t>s.solonec.stavrsp.ru</w:t>
            </w:r>
            <w:r>
              <w:rPr>
                <w:sz w:val="22"/>
                <w:szCs w:val="22"/>
              </w:rPr>
              <w:t>).</w:t>
            </w:r>
          </w:p>
          <w:p w:rsidR="001C07DE" w:rsidRDefault="001C07DE" w:rsidP="00351B55">
            <w:pPr>
              <w:pStyle w:val="ConsPlusCell"/>
              <w:widowControl/>
              <w:spacing w:line="276" w:lineRule="auto"/>
              <w:jc w:val="both"/>
              <w:rPr>
                <w:sz w:val="22"/>
                <w:szCs w:val="22"/>
              </w:rPr>
            </w:pPr>
            <w:r>
              <w:rPr>
                <w:sz w:val="22"/>
                <w:szCs w:val="22"/>
              </w:rPr>
              <w:t>Количество информационных сообщений о деятельности сельского поселения Сосновый Солонец муниципального района Ставропольский Самарской области и событиях в средствах массовой информации, в том числе электронных.</w:t>
            </w:r>
          </w:p>
        </w:tc>
      </w:tr>
      <w:tr w:rsidR="001C07DE" w:rsidTr="00351B55">
        <w:trPr>
          <w:cantSplit/>
          <w:trHeight w:val="24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Сроки реализации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45673D" w:rsidP="00351B55">
            <w:pPr>
              <w:pStyle w:val="ConsPlusCell"/>
              <w:widowControl/>
              <w:spacing w:line="276" w:lineRule="auto"/>
              <w:jc w:val="both"/>
              <w:rPr>
                <w:sz w:val="22"/>
                <w:szCs w:val="22"/>
              </w:rPr>
            </w:pPr>
            <w:r>
              <w:rPr>
                <w:sz w:val="22"/>
                <w:szCs w:val="22"/>
              </w:rPr>
              <w:t>2022 - 2024</w:t>
            </w:r>
            <w:r w:rsidR="001C07DE">
              <w:rPr>
                <w:sz w:val="22"/>
                <w:szCs w:val="22"/>
              </w:rPr>
              <w:t xml:space="preserve"> годы</w:t>
            </w:r>
          </w:p>
        </w:tc>
      </w:tr>
      <w:tr w:rsidR="001C07DE" w:rsidTr="00351B55">
        <w:trPr>
          <w:cantSplit/>
          <w:trHeight w:val="72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Источники и объемы финансирования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spacing w:after="0"/>
              <w:jc w:val="both"/>
              <w:rPr>
                <w:rFonts w:ascii="Times New Roman" w:hAnsi="Times New Roman"/>
              </w:rPr>
            </w:pPr>
            <w:r>
              <w:rPr>
                <w:rFonts w:ascii="Times New Roman" w:hAnsi="Times New Roman"/>
              </w:rPr>
              <w:t xml:space="preserve">Финансирование мероприятий может осуществляется за счет денежных средств федерального, областного и бюджета сельского поселения Сосновый Солонец муниципального района Ставропольский Самарской области. </w:t>
            </w:r>
          </w:p>
          <w:p w:rsidR="001C07DE" w:rsidRDefault="001C07DE" w:rsidP="00351B55">
            <w:pPr>
              <w:spacing w:after="0"/>
              <w:jc w:val="both"/>
              <w:rPr>
                <w:rFonts w:ascii="Times New Roman" w:hAnsi="Times New Roman"/>
              </w:rPr>
            </w:pPr>
            <w:r>
              <w:rPr>
                <w:rFonts w:ascii="Times New Roman" w:hAnsi="Times New Roman"/>
              </w:rPr>
              <w:t>Общий объем финансировани</w:t>
            </w:r>
            <w:r w:rsidR="0045673D">
              <w:rPr>
                <w:rFonts w:ascii="Times New Roman" w:hAnsi="Times New Roman"/>
              </w:rPr>
              <w:t xml:space="preserve">я Подпрограммы составляет </w:t>
            </w:r>
            <w:r w:rsidR="003571C8">
              <w:rPr>
                <w:rFonts w:ascii="Times New Roman" w:hAnsi="Times New Roman"/>
              </w:rPr>
              <w:t>463 200</w:t>
            </w:r>
            <w:r>
              <w:rPr>
                <w:rFonts w:ascii="Times New Roman" w:hAnsi="Times New Roman"/>
              </w:rPr>
              <w:t xml:space="preserve"> рублей 00 коп</w:t>
            </w:r>
            <w:proofErr w:type="gramStart"/>
            <w:r>
              <w:rPr>
                <w:rFonts w:ascii="Times New Roman" w:hAnsi="Times New Roman"/>
              </w:rPr>
              <w:t>.:</w:t>
            </w:r>
            <w:proofErr w:type="gramEnd"/>
          </w:p>
          <w:p w:rsidR="001C07DE" w:rsidRDefault="003571C8" w:rsidP="00351B55">
            <w:pPr>
              <w:spacing w:after="0"/>
              <w:jc w:val="both"/>
              <w:rPr>
                <w:rFonts w:ascii="Times New Roman" w:hAnsi="Times New Roman"/>
              </w:rPr>
            </w:pPr>
            <w:r>
              <w:rPr>
                <w:rFonts w:ascii="Times New Roman" w:hAnsi="Times New Roman"/>
              </w:rPr>
              <w:t>2022 год – 154 400</w:t>
            </w:r>
            <w:r w:rsidR="0045673D">
              <w:rPr>
                <w:rFonts w:ascii="Times New Roman" w:hAnsi="Times New Roman"/>
              </w:rPr>
              <w:t xml:space="preserve"> руб. 00</w:t>
            </w:r>
            <w:r w:rsidR="001C07DE">
              <w:rPr>
                <w:rFonts w:ascii="Times New Roman" w:hAnsi="Times New Roman"/>
              </w:rPr>
              <w:t xml:space="preserve"> коп</w:t>
            </w:r>
            <w:proofErr w:type="gramStart"/>
            <w:r w:rsidR="001C07DE">
              <w:rPr>
                <w:rFonts w:ascii="Times New Roman" w:hAnsi="Times New Roman"/>
              </w:rPr>
              <w:t>.;</w:t>
            </w:r>
            <w:proofErr w:type="gramEnd"/>
          </w:p>
          <w:p w:rsidR="001C07DE" w:rsidRDefault="003571C8" w:rsidP="00351B55">
            <w:pPr>
              <w:spacing w:after="0"/>
              <w:jc w:val="both"/>
              <w:rPr>
                <w:rFonts w:ascii="Times New Roman" w:hAnsi="Times New Roman"/>
              </w:rPr>
            </w:pPr>
            <w:r>
              <w:rPr>
                <w:rFonts w:ascii="Times New Roman" w:hAnsi="Times New Roman"/>
              </w:rPr>
              <w:t>2023 год – 154 400</w:t>
            </w:r>
            <w:r w:rsidR="0045673D">
              <w:rPr>
                <w:rFonts w:ascii="Times New Roman" w:hAnsi="Times New Roman"/>
              </w:rPr>
              <w:t xml:space="preserve"> руб. 00</w:t>
            </w:r>
            <w:r w:rsidR="001C07DE">
              <w:rPr>
                <w:rFonts w:ascii="Times New Roman" w:hAnsi="Times New Roman"/>
              </w:rPr>
              <w:t xml:space="preserve"> коп</w:t>
            </w:r>
            <w:proofErr w:type="gramStart"/>
            <w:r w:rsidR="001C07DE">
              <w:rPr>
                <w:rFonts w:ascii="Times New Roman" w:hAnsi="Times New Roman"/>
              </w:rPr>
              <w:t>.;</w:t>
            </w:r>
            <w:proofErr w:type="gramEnd"/>
          </w:p>
          <w:p w:rsidR="001C07DE" w:rsidRDefault="002218BD" w:rsidP="00351B55">
            <w:pPr>
              <w:spacing w:after="0"/>
              <w:jc w:val="both"/>
              <w:rPr>
                <w:rFonts w:ascii="Times New Roman" w:hAnsi="Times New Roman"/>
              </w:rPr>
            </w:pPr>
            <w:r>
              <w:rPr>
                <w:rFonts w:ascii="Times New Roman" w:hAnsi="Times New Roman"/>
              </w:rPr>
              <w:t>2023</w:t>
            </w:r>
            <w:r w:rsidR="003571C8">
              <w:rPr>
                <w:rFonts w:ascii="Times New Roman" w:hAnsi="Times New Roman"/>
              </w:rPr>
              <w:t xml:space="preserve"> год – 154 400</w:t>
            </w:r>
            <w:r w:rsidR="0045673D">
              <w:rPr>
                <w:rFonts w:ascii="Times New Roman" w:hAnsi="Times New Roman"/>
              </w:rPr>
              <w:t xml:space="preserve"> руб. 00</w:t>
            </w:r>
            <w:r w:rsidR="001C07DE">
              <w:rPr>
                <w:rFonts w:ascii="Times New Roman" w:hAnsi="Times New Roman"/>
              </w:rPr>
              <w:t xml:space="preserve"> коп.</w:t>
            </w:r>
          </w:p>
        </w:tc>
      </w:tr>
      <w:tr w:rsidR="001C07DE" w:rsidTr="00351B55">
        <w:trPr>
          <w:cantSplit/>
          <w:trHeight w:val="1261"/>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Ожидаемые результаты реализации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Повышение результативности деятельности Администрации сельского поселения Сосновый Солонец муниципального района Ставропольский Самарской области.</w:t>
            </w:r>
          </w:p>
          <w:p w:rsidR="001C07DE" w:rsidRDefault="001C07DE" w:rsidP="00351B55">
            <w:pPr>
              <w:pStyle w:val="ConsPlusCell"/>
              <w:widowControl/>
              <w:spacing w:line="276" w:lineRule="auto"/>
              <w:jc w:val="both"/>
              <w:rPr>
                <w:sz w:val="22"/>
                <w:szCs w:val="22"/>
              </w:rPr>
            </w:pPr>
            <w:r>
              <w:rPr>
                <w:sz w:val="22"/>
                <w:szCs w:val="22"/>
              </w:rPr>
              <w:t>Обеспечение информационной открытости деятельности сельского поселении Сосновый Солонец муниципального района Ставропольский Самарской области.</w:t>
            </w:r>
          </w:p>
        </w:tc>
      </w:tr>
      <w:tr w:rsidR="001C07DE" w:rsidTr="00351B55">
        <w:trPr>
          <w:cantSplit/>
          <w:trHeight w:val="999"/>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spacing w:line="276" w:lineRule="auto"/>
              <w:rPr>
                <w:sz w:val="22"/>
                <w:szCs w:val="22"/>
              </w:rPr>
            </w:pPr>
            <w:r>
              <w:rPr>
                <w:sz w:val="22"/>
                <w:szCs w:val="22"/>
              </w:rPr>
              <w:t>Организация контроля</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spacing w:line="276" w:lineRule="auto"/>
              <w:jc w:val="both"/>
              <w:rPr>
                <w:sz w:val="22"/>
                <w:szCs w:val="22"/>
              </w:rPr>
            </w:pPr>
            <w:r>
              <w:rPr>
                <w:sz w:val="22"/>
                <w:szCs w:val="22"/>
              </w:rPr>
              <w:t>Контроль за исполнением Подпрограммы осуществляет администрация сельского поселения Сосновый Солонец муниципального района Ставропольский Самарской области</w:t>
            </w:r>
          </w:p>
        </w:tc>
      </w:tr>
    </w:tbl>
    <w:p w:rsidR="001C07DE" w:rsidRDefault="001C07DE" w:rsidP="001C07DE">
      <w:pPr>
        <w:autoSpaceDE w:val="0"/>
        <w:autoSpaceDN w:val="0"/>
        <w:adjustRightInd w:val="0"/>
        <w:spacing w:after="0"/>
        <w:jc w:val="center"/>
        <w:outlineLvl w:val="1"/>
        <w:rPr>
          <w:rFonts w:ascii="Times New Roman" w:hAnsi="Times New Roman"/>
        </w:rPr>
      </w:pPr>
    </w:p>
    <w:p w:rsidR="00C66C1C" w:rsidRDefault="00C66C1C" w:rsidP="001C07DE">
      <w:pPr>
        <w:autoSpaceDE w:val="0"/>
        <w:autoSpaceDN w:val="0"/>
        <w:adjustRightInd w:val="0"/>
        <w:spacing w:after="0"/>
        <w:jc w:val="center"/>
        <w:outlineLvl w:val="1"/>
        <w:rPr>
          <w:rFonts w:ascii="Times New Roman" w:hAnsi="Times New Roman"/>
        </w:rPr>
      </w:pPr>
    </w:p>
    <w:p w:rsidR="001C07DE" w:rsidRPr="009B05C2" w:rsidRDefault="001C07DE" w:rsidP="001865A6">
      <w:pPr>
        <w:pStyle w:val="21"/>
        <w:numPr>
          <w:ilvl w:val="0"/>
          <w:numId w:val="46"/>
        </w:numPr>
        <w:autoSpaceDE w:val="0"/>
        <w:autoSpaceDN w:val="0"/>
        <w:adjustRightInd w:val="0"/>
        <w:spacing w:line="276" w:lineRule="auto"/>
        <w:ind w:left="0"/>
        <w:jc w:val="center"/>
        <w:outlineLvl w:val="1"/>
        <w:rPr>
          <w:rFonts w:ascii="Times New Roman" w:hAnsi="Times New Roman"/>
          <w:sz w:val="24"/>
          <w:szCs w:val="24"/>
        </w:rPr>
      </w:pPr>
      <w:r w:rsidRPr="009B05C2">
        <w:rPr>
          <w:rFonts w:ascii="Times New Roman" w:hAnsi="Times New Roman"/>
          <w:b/>
          <w:sz w:val="24"/>
          <w:szCs w:val="24"/>
        </w:rPr>
        <w:t>Характеристика проблемы, на решение которой направлена Подпрограмма.</w:t>
      </w:r>
    </w:p>
    <w:p w:rsidR="001C07DE" w:rsidRPr="009B05C2" w:rsidRDefault="001C07DE" w:rsidP="001C07DE">
      <w:pPr>
        <w:pStyle w:val="21"/>
        <w:autoSpaceDE w:val="0"/>
        <w:autoSpaceDN w:val="0"/>
        <w:adjustRightInd w:val="0"/>
        <w:spacing w:line="276" w:lineRule="auto"/>
        <w:ind w:left="0"/>
        <w:outlineLvl w:val="1"/>
        <w:rPr>
          <w:rFonts w:ascii="Times New Roman" w:hAnsi="Times New Roman"/>
          <w:sz w:val="24"/>
          <w:szCs w:val="24"/>
        </w:rPr>
      </w:pPr>
    </w:p>
    <w:p w:rsidR="001C07DE" w:rsidRPr="009B05C2" w:rsidRDefault="001C07DE" w:rsidP="001C07DE">
      <w:pPr>
        <w:autoSpaceDE w:val="0"/>
        <w:autoSpaceDN w:val="0"/>
        <w:adjustRightInd w:val="0"/>
        <w:spacing w:after="0"/>
        <w:ind w:firstLine="540"/>
        <w:jc w:val="both"/>
        <w:outlineLvl w:val="1"/>
        <w:rPr>
          <w:rFonts w:ascii="Times New Roman" w:hAnsi="Times New Roman"/>
          <w:sz w:val="24"/>
          <w:szCs w:val="24"/>
        </w:rPr>
      </w:pPr>
      <w:r w:rsidRPr="009B05C2">
        <w:rPr>
          <w:rFonts w:ascii="Times New Roman" w:hAnsi="Times New Roman"/>
          <w:sz w:val="24"/>
          <w:szCs w:val="24"/>
        </w:rPr>
        <w:t xml:space="preserve">Информационная открытость и доступность деятельности Администрации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 является важнейшим показателем эффективности ее функционирования при реализации установленных полномочий, а также необходимым элементом осуществления постоянной и качественной связи между жителями сельского поселения и органами власти. Информационное освещение направлений социально-экономического развития на территории сельского поселения, в том числе деятельности органов местного самоуправления, можно рассматривать в качестве одной из форм противодействия коррупции.</w:t>
      </w:r>
    </w:p>
    <w:p w:rsidR="001C07DE" w:rsidRPr="009B05C2" w:rsidRDefault="001C07DE" w:rsidP="001C07DE">
      <w:pPr>
        <w:autoSpaceDE w:val="0"/>
        <w:autoSpaceDN w:val="0"/>
        <w:adjustRightInd w:val="0"/>
        <w:spacing w:after="0"/>
        <w:ind w:firstLine="540"/>
        <w:jc w:val="center"/>
        <w:outlineLvl w:val="1"/>
        <w:rPr>
          <w:rFonts w:ascii="Times New Roman" w:hAnsi="Times New Roman"/>
          <w:sz w:val="24"/>
          <w:szCs w:val="24"/>
        </w:rPr>
      </w:pPr>
    </w:p>
    <w:p w:rsidR="001C07DE" w:rsidRPr="009B05C2" w:rsidRDefault="001C07DE" w:rsidP="001865A6">
      <w:pPr>
        <w:numPr>
          <w:ilvl w:val="0"/>
          <w:numId w:val="46"/>
        </w:numPr>
        <w:autoSpaceDE w:val="0"/>
        <w:autoSpaceDN w:val="0"/>
        <w:adjustRightInd w:val="0"/>
        <w:spacing w:after="0"/>
        <w:ind w:left="0"/>
        <w:jc w:val="center"/>
        <w:outlineLvl w:val="1"/>
        <w:rPr>
          <w:rFonts w:ascii="Times New Roman" w:hAnsi="Times New Roman"/>
          <w:b/>
          <w:sz w:val="24"/>
          <w:szCs w:val="24"/>
        </w:rPr>
      </w:pPr>
      <w:r w:rsidRPr="009B05C2">
        <w:rPr>
          <w:rFonts w:ascii="Times New Roman" w:hAnsi="Times New Roman"/>
          <w:b/>
          <w:sz w:val="24"/>
          <w:szCs w:val="24"/>
        </w:rPr>
        <w:t>Характеристика мероприятий Подпрограммы.</w:t>
      </w:r>
    </w:p>
    <w:p w:rsidR="001C07DE" w:rsidRPr="009B05C2" w:rsidRDefault="001C07DE" w:rsidP="001C07DE">
      <w:pPr>
        <w:autoSpaceDE w:val="0"/>
        <w:autoSpaceDN w:val="0"/>
        <w:adjustRightInd w:val="0"/>
        <w:spacing w:after="0"/>
        <w:outlineLvl w:val="1"/>
        <w:rPr>
          <w:rFonts w:ascii="Times New Roman" w:hAnsi="Times New Roman"/>
          <w:b/>
          <w:sz w:val="24"/>
          <w:szCs w:val="24"/>
        </w:rPr>
      </w:pPr>
    </w:p>
    <w:p w:rsidR="001C07DE" w:rsidRPr="009B05C2" w:rsidRDefault="001C07DE" w:rsidP="001C07DE">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xml:space="preserve">Подпрограмма предполагает проведение конкретных, взаимосвязанных между собой мероприятий по освещению основных направлений социально-экономического развития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 в средствах массовой информации, а также освещение деятельности органов местного самоуправления:</w:t>
      </w:r>
    </w:p>
    <w:p w:rsidR="001C07DE" w:rsidRPr="009B05C2" w:rsidRDefault="001C07DE" w:rsidP="001C07DE">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Подготовка и размещение материалов в средствах массовой информации, на сайте Администрации сельского поселения. Данное мероприятие рассчитано на освещение деятельности органов власти различными видами средств массовой информации в целях наибольшего охвата предполагаемой аудитории</w:t>
      </w:r>
    </w:p>
    <w:p w:rsidR="001C07DE" w:rsidRPr="009B05C2" w:rsidRDefault="001C07DE" w:rsidP="001C07DE">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Размещение информационных сообщений на новостной ленте сайта Администрации сельского поселения. Мероприятие направлено на увеличение посещаемости сайта органов местного самоуправления посредством размещения максимального количества сообщений на социально значимые вопросы деятельности органов власти.</w:t>
      </w:r>
    </w:p>
    <w:p w:rsidR="001C07DE" w:rsidRPr="009B05C2" w:rsidRDefault="001C07DE" w:rsidP="001C07DE">
      <w:pPr>
        <w:autoSpaceDE w:val="0"/>
        <w:autoSpaceDN w:val="0"/>
        <w:adjustRightInd w:val="0"/>
        <w:spacing w:after="0"/>
        <w:ind w:firstLine="567"/>
        <w:outlineLvl w:val="1"/>
        <w:rPr>
          <w:rFonts w:ascii="Times New Roman" w:hAnsi="Times New Roman"/>
          <w:sz w:val="24"/>
          <w:szCs w:val="24"/>
        </w:rPr>
      </w:pPr>
    </w:p>
    <w:p w:rsidR="001C07DE" w:rsidRPr="009B05C2" w:rsidRDefault="001C07DE" w:rsidP="001C07DE">
      <w:pPr>
        <w:autoSpaceDE w:val="0"/>
        <w:autoSpaceDN w:val="0"/>
        <w:adjustRightInd w:val="0"/>
        <w:spacing w:after="0"/>
        <w:ind w:firstLine="540"/>
        <w:jc w:val="center"/>
        <w:outlineLvl w:val="1"/>
        <w:rPr>
          <w:rFonts w:ascii="Times New Roman" w:hAnsi="Times New Roman"/>
          <w:sz w:val="24"/>
          <w:szCs w:val="24"/>
        </w:rPr>
      </w:pPr>
      <w:r w:rsidRPr="009B05C2">
        <w:rPr>
          <w:rFonts w:ascii="Times New Roman" w:hAnsi="Times New Roman"/>
          <w:sz w:val="24"/>
          <w:szCs w:val="24"/>
        </w:rPr>
        <w:t>Мероприятия Подпрограммы</w:t>
      </w:r>
    </w:p>
    <w:p w:rsidR="001C07DE" w:rsidRPr="009B05C2" w:rsidRDefault="001C07DE" w:rsidP="001C07DE">
      <w:pPr>
        <w:autoSpaceDE w:val="0"/>
        <w:autoSpaceDN w:val="0"/>
        <w:adjustRightInd w:val="0"/>
        <w:spacing w:after="0"/>
        <w:ind w:firstLine="540"/>
        <w:jc w:val="right"/>
        <w:outlineLvl w:val="1"/>
        <w:rPr>
          <w:rFonts w:ascii="Times New Roman" w:hAnsi="Times New Roman"/>
          <w:sz w:val="24"/>
          <w:szCs w:val="24"/>
        </w:rPr>
      </w:pPr>
      <w:r w:rsidRPr="009B05C2">
        <w:rPr>
          <w:rFonts w:ascii="Times New Roman" w:hAnsi="Times New Roman"/>
          <w:sz w:val="24"/>
          <w:szCs w:val="24"/>
        </w:rPr>
        <w:t>Таблица №1</w:t>
      </w:r>
    </w:p>
    <w:tbl>
      <w:tblPr>
        <w:tblW w:w="9781" w:type="dxa"/>
        <w:tblInd w:w="354" w:type="dxa"/>
        <w:tblLayout w:type="fixed"/>
        <w:tblCellMar>
          <w:left w:w="70" w:type="dxa"/>
          <w:right w:w="70" w:type="dxa"/>
        </w:tblCellMar>
        <w:tblLook w:val="04A0"/>
      </w:tblPr>
      <w:tblGrid>
        <w:gridCol w:w="2693"/>
        <w:gridCol w:w="2268"/>
        <w:gridCol w:w="1417"/>
        <w:gridCol w:w="1418"/>
        <w:gridCol w:w="1985"/>
      </w:tblGrid>
      <w:tr w:rsidR="001C07DE" w:rsidTr="00351B55">
        <w:trPr>
          <w:cantSplit/>
          <w:trHeight w:val="20"/>
        </w:trPr>
        <w:tc>
          <w:tcPr>
            <w:tcW w:w="2693" w:type="dxa"/>
            <w:vMerge w:val="restart"/>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Мероприятия</w:t>
            </w:r>
          </w:p>
        </w:tc>
        <w:tc>
          <w:tcPr>
            <w:tcW w:w="2268" w:type="dxa"/>
            <w:vMerge w:val="restart"/>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Источник финансирования</w:t>
            </w:r>
          </w:p>
        </w:tc>
        <w:tc>
          <w:tcPr>
            <w:tcW w:w="4820" w:type="dxa"/>
            <w:gridSpan w:val="3"/>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Планируемое значение (руб.)</w:t>
            </w:r>
          </w:p>
        </w:tc>
      </w:tr>
      <w:tr w:rsidR="001C07DE" w:rsidTr="00351B55">
        <w:trPr>
          <w:cantSplit/>
          <w:trHeight w:val="20"/>
        </w:trPr>
        <w:tc>
          <w:tcPr>
            <w:tcW w:w="2693" w:type="dxa"/>
            <w:vMerge/>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2022</w:t>
            </w:r>
            <w:r w:rsidR="001C07DE">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2023</w:t>
            </w:r>
            <w:r w:rsidR="001C07DE">
              <w:rPr>
                <w:sz w:val="22"/>
                <w:szCs w:val="22"/>
              </w:rPr>
              <w:t xml:space="preserve"> г.</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2024</w:t>
            </w:r>
            <w:r w:rsidR="001C07DE">
              <w:rPr>
                <w:sz w:val="22"/>
                <w:szCs w:val="22"/>
              </w:rPr>
              <w:t xml:space="preserve"> г.</w:t>
            </w:r>
          </w:p>
        </w:tc>
      </w:tr>
      <w:tr w:rsidR="001C07DE" w:rsidTr="00351B55">
        <w:trPr>
          <w:cantSplit/>
          <w:trHeight w:val="20"/>
        </w:trPr>
        <w:tc>
          <w:tcPr>
            <w:tcW w:w="9781" w:type="dxa"/>
            <w:gridSpan w:val="5"/>
            <w:tcBorders>
              <w:top w:val="single" w:sz="6" w:space="0" w:color="auto"/>
              <w:left w:val="single" w:sz="6" w:space="0" w:color="auto"/>
              <w:bottom w:val="single" w:sz="6" w:space="0" w:color="auto"/>
              <w:right w:val="single" w:sz="6" w:space="0" w:color="auto"/>
            </w:tcBorders>
            <w:vAlign w:val="center"/>
            <w:hideMark/>
          </w:tcPr>
          <w:p w:rsidR="001C07DE" w:rsidRPr="00EE7468" w:rsidRDefault="001C07DE" w:rsidP="001865A6">
            <w:pPr>
              <w:pStyle w:val="ConsPlusCell"/>
              <w:numPr>
                <w:ilvl w:val="0"/>
                <w:numId w:val="43"/>
              </w:numPr>
              <w:spacing w:line="276" w:lineRule="auto"/>
              <w:ind w:left="0"/>
              <w:jc w:val="center"/>
              <w:rPr>
                <w:sz w:val="22"/>
                <w:szCs w:val="22"/>
              </w:rPr>
            </w:pPr>
            <w:r>
              <w:rPr>
                <w:sz w:val="22"/>
                <w:szCs w:val="22"/>
              </w:rPr>
              <w:t xml:space="preserve"> </w:t>
            </w:r>
            <w:r w:rsidRPr="00EE7468">
              <w:rPr>
                <w:sz w:val="22"/>
                <w:szCs w:val="22"/>
              </w:rPr>
              <w:t>Подготовка и размещение материалов в средствах массовой информации, на сайте сельского поселения</w:t>
            </w:r>
          </w:p>
        </w:tc>
      </w:tr>
      <w:tr w:rsidR="001C07DE" w:rsidTr="00351B55">
        <w:trPr>
          <w:cantSplit/>
          <w:trHeight w:val="715"/>
        </w:trPr>
        <w:tc>
          <w:tcPr>
            <w:tcW w:w="2693" w:type="dxa"/>
            <w:vMerge w:val="restart"/>
            <w:tcBorders>
              <w:top w:val="single" w:sz="6" w:space="0" w:color="auto"/>
              <w:left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Подготовка и опубликование материалов в печатном средстве массовой информации в газете «Ставрополь–на–Волге. Официальное опубликование»</w:t>
            </w: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2A006D" w:rsidP="00351B55">
            <w:pPr>
              <w:pStyle w:val="ConsPlusCell"/>
              <w:widowControl/>
              <w:spacing w:line="276" w:lineRule="auto"/>
              <w:jc w:val="center"/>
              <w:rPr>
                <w:sz w:val="22"/>
                <w:szCs w:val="22"/>
              </w:rPr>
            </w:pPr>
            <w:r>
              <w:rPr>
                <w:sz w:val="22"/>
                <w:szCs w:val="22"/>
              </w:rPr>
              <w:t>118 400</w:t>
            </w:r>
            <w:r w:rsidR="0045673D">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1C07DE" w:rsidRDefault="002A006D" w:rsidP="00351B55">
            <w:pPr>
              <w:pStyle w:val="ConsPlusCell"/>
              <w:widowControl/>
              <w:spacing w:line="276" w:lineRule="auto"/>
              <w:jc w:val="center"/>
              <w:rPr>
                <w:sz w:val="22"/>
                <w:szCs w:val="22"/>
              </w:rPr>
            </w:pPr>
            <w:r>
              <w:rPr>
                <w:sz w:val="22"/>
                <w:szCs w:val="22"/>
              </w:rPr>
              <w:t>118 400</w:t>
            </w:r>
            <w:r w:rsidR="0045673D">
              <w:rPr>
                <w:sz w:val="22"/>
                <w:szCs w:val="22"/>
              </w:rPr>
              <w:t>,00</w:t>
            </w:r>
          </w:p>
        </w:tc>
        <w:tc>
          <w:tcPr>
            <w:tcW w:w="1985" w:type="dxa"/>
            <w:tcBorders>
              <w:top w:val="single" w:sz="6" w:space="0" w:color="auto"/>
              <w:left w:val="single" w:sz="6" w:space="0" w:color="auto"/>
              <w:bottom w:val="single" w:sz="6" w:space="0" w:color="auto"/>
              <w:right w:val="single" w:sz="6" w:space="0" w:color="auto"/>
            </w:tcBorders>
            <w:vAlign w:val="center"/>
          </w:tcPr>
          <w:p w:rsidR="001C07DE" w:rsidRDefault="002A006D" w:rsidP="00351B55">
            <w:pPr>
              <w:pStyle w:val="ConsPlusCell"/>
              <w:widowControl/>
              <w:spacing w:line="276" w:lineRule="auto"/>
              <w:jc w:val="center"/>
              <w:rPr>
                <w:sz w:val="22"/>
                <w:szCs w:val="22"/>
              </w:rPr>
            </w:pPr>
            <w:r>
              <w:rPr>
                <w:sz w:val="22"/>
                <w:szCs w:val="22"/>
              </w:rPr>
              <w:t>118 400</w:t>
            </w:r>
            <w:r w:rsidR="0045673D">
              <w:rPr>
                <w:sz w:val="22"/>
                <w:szCs w:val="22"/>
              </w:rPr>
              <w:t>,00</w:t>
            </w:r>
          </w:p>
        </w:tc>
      </w:tr>
      <w:tr w:rsidR="001C07DE" w:rsidTr="00351B55">
        <w:trPr>
          <w:cantSplit/>
          <w:trHeight w:val="806"/>
        </w:trPr>
        <w:tc>
          <w:tcPr>
            <w:tcW w:w="2693" w:type="dxa"/>
            <w:vMerge/>
            <w:tcBorders>
              <w:left w:val="single" w:sz="6"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Pr="00EE7468" w:rsidRDefault="001C07DE" w:rsidP="00351B55">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2693" w:type="dxa"/>
            <w:vMerge/>
            <w:tcBorders>
              <w:left w:val="single" w:sz="6" w:space="0" w:color="auto"/>
              <w:bottom w:val="single" w:sz="4" w:space="0" w:color="auto"/>
              <w:right w:val="single" w:sz="6" w:space="0" w:color="auto"/>
            </w:tcBorders>
            <w:vAlign w:val="center"/>
          </w:tcPr>
          <w:p w:rsidR="001C07DE" w:rsidRDefault="001C07DE" w:rsidP="00351B55">
            <w:pPr>
              <w:pStyle w:val="ConsPlusCell"/>
              <w:widowControl/>
              <w:spacing w:line="276" w:lineRule="auto"/>
              <w:rPr>
                <w:sz w:val="22"/>
                <w:szCs w:val="22"/>
              </w:rPr>
            </w:pPr>
          </w:p>
        </w:tc>
        <w:tc>
          <w:tcPr>
            <w:tcW w:w="2268" w:type="dxa"/>
            <w:tcBorders>
              <w:top w:val="single" w:sz="6"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4961" w:type="dxa"/>
            <w:gridSpan w:val="2"/>
            <w:tcBorders>
              <w:top w:val="nil"/>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4"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4961" w:type="dxa"/>
            <w:gridSpan w:val="2"/>
            <w:tcBorders>
              <w:top w:val="single" w:sz="4" w:space="0" w:color="auto"/>
              <w:left w:val="single" w:sz="6" w:space="0" w:color="auto"/>
              <w:bottom w:val="nil"/>
              <w:right w:val="single" w:sz="6" w:space="0" w:color="auto"/>
            </w:tcBorders>
            <w:vAlign w:val="center"/>
            <w:hideMark/>
          </w:tcPr>
          <w:p w:rsidR="001C07DE" w:rsidRPr="001768B6" w:rsidRDefault="001C07DE" w:rsidP="00351B55">
            <w:pPr>
              <w:pStyle w:val="ConsPlusCell"/>
              <w:widowControl/>
              <w:spacing w:line="276" w:lineRule="auto"/>
              <w:rPr>
                <w:sz w:val="22"/>
                <w:szCs w:val="22"/>
              </w:rPr>
            </w:pPr>
            <w:r w:rsidRPr="001768B6">
              <w:rPr>
                <w:sz w:val="22"/>
                <w:szCs w:val="22"/>
              </w:rPr>
              <w:t>ИТОГО</w:t>
            </w:r>
          </w:p>
        </w:tc>
        <w:tc>
          <w:tcPr>
            <w:tcW w:w="1417"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0,00</w:t>
            </w:r>
          </w:p>
        </w:tc>
        <w:tc>
          <w:tcPr>
            <w:tcW w:w="1985"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0,00</w:t>
            </w:r>
          </w:p>
        </w:tc>
      </w:tr>
      <w:tr w:rsidR="001C07DE" w:rsidTr="00351B55">
        <w:trPr>
          <w:cantSplit/>
          <w:trHeight w:val="20"/>
        </w:trPr>
        <w:tc>
          <w:tcPr>
            <w:tcW w:w="2693" w:type="dxa"/>
            <w:vMerge w:val="restart"/>
            <w:tcBorders>
              <w:top w:val="single" w:sz="4" w:space="0" w:color="auto"/>
              <w:left w:val="single" w:sz="6" w:space="0" w:color="auto"/>
              <w:bottom w:val="single" w:sz="4" w:space="0" w:color="auto"/>
              <w:right w:val="single" w:sz="6" w:space="0" w:color="auto"/>
            </w:tcBorders>
            <w:vAlign w:val="center"/>
          </w:tcPr>
          <w:p w:rsidR="001C07DE" w:rsidRPr="001768B6" w:rsidRDefault="001C07DE" w:rsidP="00351B55">
            <w:pPr>
              <w:pStyle w:val="ConsPlusCell"/>
              <w:widowControl/>
              <w:spacing w:line="276" w:lineRule="auto"/>
              <w:rPr>
                <w:sz w:val="22"/>
                <w:szCs w:val="22"/>
              </w:rPr>
            </w:pPr>
            <w:r w:rsidRPr="001768B6">
              <w:rPr>
                <w:sz w:val="22"/>
                <w:szCs w:val="22"/>
              </w:rPr>
              <w:t xml:space="preserve">Размещение официальной информации на сайте </w:t>
            </w:r>
            <w:r w:rsidRPr="00305242">
              <w:rPr>
                <w:sz w:val="22"/>
                <w:szCs w:val="22"/>
              </w:rPr>
              <w:t>s.solonec.stavrsp.ru</w:t>
            </w: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Pr="001768B6" w:rsidRDefault="001C07DE" w:rsidP="00351B55">
            <w:pPr>
              <w:pStyle w:val="ConsPlusCell"/>
              <w:widowControl/>
              <w:spacing w:line="276" w:lineRule="auto"/>
              <w:rPr>
                <w:sz w:val="22"/>
                <w:szCs w:val="22"/>
              </w:rPr>
            </w:pPr>
            <w:r w:rsidRPr="001768B6">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1C07DE" w:rsidRDefault="002A006D" w:rsidP="00351B55">
            <w:pPr>
              <w:pStyle w:val="ConsPlusCell"/>
              <w:widowControl/>
              <w:spacing w:line="276" w:lineRule="auto"/>
              <w:jc w:val="center"/>
              <w:rPr>
                <w:sz w:val="22"/>
                <w:szCs w:val="22"/>
              </w:rPr>
            </w:pPr>
            <w:r>
              <w:rPr>
                <w:sz w:val="22"/>
                <w:szCs w:val="22"/>
              </w:rPr>
              <w:t>36 000</w:t>
            </w:r>
            <w:r w:rsidR="001C07DE">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1C07DE" w:rsidRDefault="002A006D" w:rsidP="00351B55">
            <w:pPr>
              <w:pStyle w:val="ConsPlusCell"/>
              <w:widowControl/>
              <w:spacing w:line="276" w:lineRule="auto"/>
              <w:jc w:val="center"/>
              <w:rPr>
                <w:sz w:val="22"/>
                <w:szCs w:val="22"/>
              </w:rPr>
            </w:pPr>
            <w:r>
              <w:rPr>
                <w:sz w:val="22"/>
                <w:szCs w:val="22"/>
              </w:rPr>
              <w:t>36 00</w:t>
            </w:r>
            <w:r w:rsidR="001C07DE" w:rsidRPr="001C07DE">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tcPr>
          <w:p w:rsidR="001C07DE" w:rsidRDefault="002A006D" w:rsidP="00351B55">
            <w:pPr>
              <w:pStyle w:val="ConsPlusCell"/>
              <w:widowControl/>
              <w:spacing w:line="276" w:lineRule="auto"/>
              <w:jc w:val="center"/>
              <w:rPr>
                <w:sz w:val="22"/>
                <w:szCs w:val="22"/>
              </w:rPr>
            </w:pPr>
            <w:r>
              <w:rPr>
                <w:sz w:val="22"/>
                <w:szCs w:val="22"/>
              </w:rPr>
              <w:t>36 000</w:t>
            </w:r>
            <w:r w:rsidR="001C07DE" w:rsidRPr="001C07DE">
              <w:rPr>
                <w:sz w:val="22"/>
                <w:szCs w:val="22"/>
              </w:rPr>
              <w:t>0,00</w:t>
            </w:r>
          </w:p>
        </w:tc>
      </w:tr>
      <w:tr w:rsidR="001C07DE" w:rsidTr="00351B55">
        <w:trPr>
          <w:cantSplit/>
          <w:trHeight w:val="20"/>
        </w:trPr>
        <w:tc>
          <w:tcPr>
            <w:tcW w:w="2693" w:type="dxa"/>
            <w:vMerge/>
            <w:tcBorders>
              <w:top w:val="single" w:sz="4" w:space="0" w:color="auto"/>
              <w:left w:val="single" w:sz="6" w:space="0" w:color="auto"/>
              <w:bottom w:val="single" w:sz="4"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2693" w:type="dxa"/>
            <w:vMerge/>
            <w:tcBorders>
              <w:top w:val="single" w:sz="4" w:space="0" w:color="auto"/>
              <w:left w:val="single" w:sz="6" w:space="0" w:color="auto"/>
              <w:bottom w:val="single" w:sz="4"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4961" w:type="dxa"/>
            <w:gridSpan w:val="2"/>
            <w:tcBorders>
              <w:top w:val="nil"/>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2A006D" w:rsidP="00351B55">
            <w:pPr>
              <w:pStyle w:val="ConsPlusCell"/>
              <w:widowControl/>
              <w:spacing w:line="276" w:lineRule="auto"/>
              <w:jc w:val="center"/>
              <w:rPr>
                <w:sz w:val="22"/>
                <w:szCs w:val="22"/>
              </w:rPr>
            </w:pPr>
            <w:r>
              <w:rPr>
                <w:sz w:val="22"/>
                <w:szCs w:val="22"/>
              </w:rPr>
              <w:t>36 000</w:t>
            </w:r>
            <w:r w:rsidR="001C07DE" w:rsidRPr="001C07DE">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2A006D" w:rsidP="00351B55">
            <w:pPr>
              <w:pStyle w:val="ConsPlusCell"/>
              <w:widowControl/>
              <w:spacing w:line="276" w:lineRule="auto"/>
              <w:jc w:val="center"/>
              <w:rPr>
                <w:sz w:val="22"/>
                <w:szCs w:val="22"/>
              </w:rPr>
            </w:pPr>
            <w:r>
              <w:rPr>
                <w:sz w:val="22"/>
                <w:szCs w:val="22"/>
              </w:rPr>
              <w:t>36 00</w:t>
            </w:r>
            <w:r w:rsidR="001C07DE" w:rsidRPr="001C07DE">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2A006D" w:rsidP="00351B55">
            <w:pPr>
              <w:pStyle w:val="ConsPlusCell"/>
              <w:widowControl/>
              <w:spacing w:line="276" w:lineRule="auto"/>
              <w:jc w:val="center"/>
              <w:rPr>
                <w:sz w:val="22"/>
                <w:szCs w:val="22"/>
              </w:rPr>
            </w:pPr>
            <w:r>
              <w:rPr>
                <w:sz w:val="22"/>
                <w:szCs w:val="22"/>
              </w:rPr>
              <w:t>36 00</w:t>
            </w:r>
            <w:r w:rsidR="001C07DE" w:rsidRPr="001C07DE">
              <w:rPr>
                <w:sz w:val="22"/>
                <w:szCs w:val="22"/>
              </w:rPr>
              <w:t>0,00</w:t>
            </w:r>
          </w:p>
        </w:tc>
      </w:tr>
      <w:tr w:rsidR="001C07DE" w:rsidTr="00351B55">
        <w:trPr>
          <w:cantSplit/>
          <w:trHeight w:val="20"/>
        </w:trPr>
        <w:tc>
          <w:tcPr>
            <w:tcW w:w="4961" w:type="dxa"/>
            <w:gridSpan w:val="2"/>
            <w:tcBorders>
              <w:top w:val="single" w:sz="4"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6" w:space="0" w:color="auto"/>
              <w:right w:val="single" w:sz="6" w:space="0" w:color="auto"/>
            </w:tcBorders>
            <w:vAlign w:val="center"/>
          </w:tcPr>
          <w:p w:rsidR="001C07DE" w:rsidRDefault="002A006D" w:rsidP="00351B55">
            <w:pPr>
              <w:pStyle w:val="ConsPlusCell"/>
              <w:widowControl/>
              <w:spacing w:line="276" w:lineRule="auto"/>
              <w:jc w:val="center"/>
              <w:rPr>
                <w:sz w:val="22"/>
                <w:szCs w:val="22"/>
              </w:rPr>
            </w:pPr>
            <w:r>
              <w:rPr>
                <w:sz w:val="22"/>
                <w:szCs w:val="22"/>
              </w:rPr>
              <w:t>154 400</w:t>
            </w:r>
            <w:r w:rsidR="0045673D">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1C07DE" w:rsidRDefault="002A006D" w:rsidP="00351B55">
            <w:pPr>
              <w:pStyle w:val="ConsPlusCell"/>
              <w:widowControl/>
              <w:spacing w:line="276" w:lineRule="auto"/>
              <w:jc w:val="center"/>
              <w:rPr>
                <w:sz w:val="22"/>
                <w:szCs w:val="22"/>
              </w:rPr>
            </w:pPr>
            <w:r>
              <w:rPr>
                <w:sz w:val="22"/>
                <w:szCs w:val="22"/>
              </w:rPr>
              <w:t>154 40</w:t>
            </w:r>
            <w:r w:rsidR="0045673D">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tcPr>
          <w:p w:rsidR="001C07DE" w:rsidRDefault="002A006D" w:rsidP="00351B55">
            <w:pPr>
              <w:pStyle w:val="ConsPlusCell"/>
              <w:widowControl/>
              <w:spacing w:line="276" w:lineRule="auto"/>
              <w:jc w:val="center"/>
              <w:rPr>
                <w:sz w:val="22"/>
                <w:szCs w:val="22"/>
              </w:rPr>
            </w:pPr>
            <w:r>
              <w:rPr>
                <w:sz w:val="22"/>
                <w:szCs w:val="22"/>
              </w:rPr>
              <w:t>154 40</w:t>
            </w:r>
            <w:r w:rsidR="0045673D">
              <w:rPr>
                <w:sz w:val="22"/>
                <w:szCs w:val="22"/>
              </w:rPr>
              <w:t>0,00</w:t>
            </w:r>
          </w:p>
        </w:tc>
      </w:tr>
    </w:tbl>
    <w:p w:rsidR="001C07DE" w:rsidRDefault="001C07DE" w:rsidP="001C07DE">
      <w:pPr>
        <w:autoSpaceDE w:val="0"/>
        <w:autoSpaceDN w:val="0"/>
        <w:adjustRightInd w:val="0"/>
        <w:spacing w:after="0"/>
        <w:jc w:val="center"/>
        <w:outlineLvl w:val="1"/>
        <w:rPr>
          <w:rFonts w:ascii="Times New Roman" w:hAnsi="Times New Roman"/>
        </w:rPr>
      </w:pPr>
    </w:p>
    <w:p w:rsidR="001C07DE" w:rsidRPr="009B05C2" w:rsidRDefault="001C07DE" w:rsidP="001C07DE">
      <w:pPr>
        <w:autoSpaceDE w:val="0"/>
        <w:autoSpaceDN w:val="0"/>
        <w:adjustRightInd w:val="0"/>
        <w:spacing w:after="0"/>
        <w:ind w:firstLine="709"/>
        <w:jc w:val="both"/>
        <w:outlineLvl w:val="1"/>
        <w:rPr>
          <w:rFonts w:ascii="Times New Roman" w:hAnsi="Times New Roman"/>
          <w:sz w:val="24"/>
          <w:szCs w:val="24"/>
        </w:rPr>
      </w:pPr>
      <w:r w:rsidRPr="009B05C2">
        <w:rPr>
          <w:rFonts w:ascii="Times New Roman" w:hAnsi="Times New Roman"/>
          <w:sz w:val="24"/>
          <w:szCs w:val="24"/>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1C07DE" w:rsidRPr="009B05C2" w:rsidRDefault="001C07DE" w:rsidP="001C07DE">
      <w:pPr>
        <w:spacing w:after="0"/>
        <w:ind w:firstLine="720"/>
        <w:jc w:val="both"/>
        <w:rPr>
          <w:rFonts w:ascii="Times New Roman" w:hAnsi="Times New Roman"/>
          <w:sz w:val="24"/>
          <w:szCs w:val="24"/>
        </w:rPr>
      </w:pPr>
    </w:p>
    <w:p w:rsidR="001C07DE" w:rsidRPr="009B05C2" w:rsidRDefault="001C07DE" w:rsidP="001865A6">
      <w:pPr>
        <w:pStyle w:val="21"/>
        <w:numPr>
          <w:ilvl w:val="0"/>
          <w:numId w:val="44"/>
        </w:numPr>
        <w:autoSpaceDE w:val="0"/>
        <w:autoSpaceDN w:val="0"/>
        <w:adjustRightInd w:val="0"/>
        <w:spacing w:line="276" w:lineRule="auto"/>
        <w:ind w:left="0" w:firstLine="0"/>
        <w:jc w:val="center"/>
        <w:outlineLvl w:val="1"/>
        <w:rPr>
          <w:rFonts w:ascii="Times New Roman" w:hAnsi="Times New Roman"/>
          <w:b/>
          <w:sz w:val="24"/>
          <w:szCs w:val="24"/>
        </w:rPr>
      </w:pPr>
      <w:r w:rsidRPr="009B05C2">
        <w:rPr>
          <w:rFonts w:ascii="Times New Roman" w:hAnsi="Times New Roman"/>
          <w:b/>
          <w:sz w:val="24"/>
          <w:szCs w:val="24"/>
        </w:rPr>
        <w:t xml:space="preserve">Целевые показатели подпрограммы «Информационное освещение деятельности сельского поселения </w:t>
      </w:r>
      <w:r>
        <w:rPr>
          <w:rFonts w:ascii="Times New Roman" w:hAnsi="Times New Roman"/>
          <w:b/>
          <w:sz w:val="24"/>
          <w:szCs w:val="24"/>
        </w:rPr>
        <w:t>Сосновый Солонец</w:t>
      </w:r>
      <w:r w:rsidRPr="009B05C2">
        <w:rPr>
          <w:rFonts w:ascii="Times New Roman" w:hAnsi="Times New Roman"/>
          <w:b/>
          <w:sz w:val="24"/>
          <w:szCs w:val="24"/>
        </w:rPr>
        <w:t xml:space="preserve"> муниципального района Ставропо</w:t>
      </w:r>
      <w:r w:rsidR="0045673D">
        <w:rPr>
          <w:rFonts w:ascii="Times New Roman" w:hAnsi="Times New Roman"/>
          <w:b/>
          <w:sz w:val="24"/>
          <w:szCs w:val="24"/>
        </w:rPr>
        <w:t>льский Самарской области на 2022</w:t>
      </w:r>
      <w:r>
        <w:rPr>
          <w:rFonts w:ascii="Times New Roman" w:hAnsi="Times New Roman"/>
          <w:b/>
          <w:sz w:val="24"/>
          <w:szCs w:val="24"/>
        </w:rPr>
        <w:t> - 20</w:t>
      </w:r>
      <w:r w:rsidR="0045673D">
        <w:rPr>
          <w:rFonts w:ascii="Times New Roman" w:hAnsi="Times New Roman"/>
          <w:b/>
          <w:sz w:val="24"/>
          <w:szCs w:val="24"/>
        </w:rPr>
        <w:t>24</w:t>
      </w:r>
      <w:r w:rsidRPr="009B05C2">
        <w:rPr>
          <w:rFonts w:ascii="Times New Roman" w:hAnsi="Times New Roman"/>
          <w:b/>
          <w:sz w:val="24"/>
          <w:szCs w:val="24"/>
        </w:rPr>
        <w:t xml:space="preserve"> годы»</w:t>
      </w:r>
    </w:p>
    <w:p w:rsidR="001C07DE" w:rsidRPr="009B05C2" w:rsidRDefault="001C07DE" w:rsidP="001C07DE">
      <w:pPr>
        <w:autoSpaceDE w:val="0"/>
        <w:autoSpaceDN w:val="0"/>
        <w:adjustRightInd w:val="0"/>
        <w:spacing w:after="0"/>
        <w:ind w:firstLine="851"/>
        <w:jc w:val="both"/>
        <w:outlineLvl w:val="1"/>
        <w:rPr>
          <w:rFonts w:ascii="Times New Roman" w:hAnsi="Times New Roman"/>
          <w:sz w:val="24"/>
          <w:szCs w:val="24"/>
        </w:rPr>
      </w:pPr>
    </w:p>
    <w:tbl>
      <w:tblPr>
        <w:tblW w:w="9781" w:type="dxa"/>
        <w:tblInd w:w="392" w:type="dxa"/>
        <w:tblBorders>
          <w:top w:val="single" w:sz="4" w:space="0" w:color="auto"/>
          <w:left w:val="single" w:sz="4" w:space="0" w:color="auto"/>
          <w:bottom w:val="single" w:sz="4" w:space="0" w:color="auto"/>
          <w:right w:val="single" w:sz="4" w:space="0" w:color="auto"/>
        </w:tblBorders>
        <w:tblLayout w:type="fixed"/>
        <w:tblLook w:val="0000"/>
      </w:tblPr>
      <w:tblGrid>
        <w:gridCol w:w="556"/>
        <w:gridCol w:w="3129"/>
        <w:gridCol w:w="1134"/>
        <w:gridCol w:w="1418"/>
        <w:gridCol w:w="1701"/>
        <w:gridCol w:w="1843"/>
      </w:tblGrid>
      <w:tr w:rsidR="001C07DE" w:rsidRPr="00525A13" w:rsidTr="00351B55">
        <w:tc>
          <w:tcPr>
            <w:tcW w:w="556" w:type="dxa"/>
            <w:vMerge w:val="restart"/>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N</w:t>
            </w:r>
            <w:r w:rsidRPr="00525A13">
              <w:rPr>
                <w:rFonts w:ascii="Times New Roman" w:hAnsi="Times New Roman"/>
              </w:rPr>
              <w:br/>
              <w:t>п/п</w:t>
            </w:r>
          </w:p>
        </w:tc>
        <w:tc>
          <w:tcPr>
            <w:tcW w:w="3129" w:type="dxa"/>
            <w:vMerge w:val="restart"/>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Наименование целевого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Единица измерения</w:t>
            </w:r>
          </w:p>
        </w:tc>
        <w:tc>
          <w:tcPr>
            <w:tcW w:w="4962" w:type="dxa"/>
            <w:gridSpan w:val="3"/>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Значение показателей</w:t>
            </w:r>
          </w:p>
        </w:tc>
      </w:tr>
      <w:tr w:rsidR="001C07DE" w:rsidRPr="00525A13" w:rsidTr="00351B55">
        <w:tc>
          <w:tcPr>
            <w:tcW w:w="556" w:type="dxa"/>
            <w:vMerge/>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rPr>
                <w:rFonts w:ascii="Times New Roman" w:hAnsi="Times New Roman"/>
              </w:rPr>
            </w:pPr>
          </w:p>
        </w:tc>
        <w:tc>
          <w:tcPr>
            <w:tcW w:w="3129" w:type="dxa"/>
            <w:vMerge/>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1C07DE" w:rsidRPr="00525A13" w:rsidRDefault="0045673D" w:rsidP="00351B55">
            <w:pPr>
              <w:pStyle w:val="af4"/>
              <w:jc w:val="center"/>
              <w:rPr>
                <w:rFonts w:ascii="Times New Roman" w:hAnsi="Times New Roman"/>
              </w:rPr>
            </w:pPr>
            <w:r>
              <w:rPr>
                <w:rFonts w:ascii="Times New Roman" w:hAnsi="Times New Roman"/>
              </w:rPr>
              <w:t>2022</w:t>
            </w:r>
            <w:r w:rsidR="001C07DE">
              <w:rPr>
                <w:rFonts w:ascii="Times New Roman" w:hAnsi="Times New Roman"/>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Pr="00525A13" w:rsidRDefault="0045673D" w:rsidP="00351B55">
            <w:pPr>
              <w:pStyle w:val="af4"/>
              <w:jc w:val="center"/>
              <w:rPr>
                <w:rFonts w:ascii="Times New Roman" w:hAnsi="Times New Roman"/>
              </w:rPr>
            </w:pPr>
            <w:r>
              <w:rPr>
                <w:rFonts w:ascii="Times New Roman" w:hAnsi="Times New Roman"/>
              </w:rPr>
              <w:t>2023</w:t>
            </w:r>
            <w:r w:rsidR="001C07DE">
              <w:rPr>
                <w:rFonts w:ascii="Times New Roman" w:hAnsi="Times New Roman"/>
              </w:rPr>
              <w:t xml:space="preserve"> год</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Pr="00525A13" w:rsidRDefault="0045673D" w:rsidP="00351B55">
            <w:pPr>
              <w:pStyle w:val="af4"/>
              <w:jc w:val="center"/>
              <w:rPr>
                <w:rFonts w:ascii="Times New Roman" w:hAnsi="Times New Roman"/>
              </w:rPr>
            </w:pPr>
            <w:r>
              <w:rPr>
                <w:rFonts w:ascii="Times New Roman" w:hAnsi="Times New Roman"/>
              </w:rPr>
              <w:t>2024</w:t>
            </w:r>
            <w:r w:rsidR="001C07DE" w:rsidRPr="00525A13">
              <w:rPr>
                <w:rFonts w:ascii="Times New Roman" w:hAnsi="Times New Roman"/>
              </w:rPr>
              <w:t xml:space="preserve"> год</w:t>
            </w:r>
          </w:p>
        </w:tc>
      </w:tr>
      <w:tr w:rsidR="001C07DE" w:rsidRPr="00525A13" w:rsidTr="00351B55">
        <w:tc>
          <w:tcPr>
            <w:tcW w:w="556"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1</w:t>
            </w:r>
          </w:p>
        </w:tc>
        <w:tc>
          <w:tcPr>
            <w:tcW w:w="3129"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3</w:t>
            </w:r>
          </w:p>
        </w:tc>
        <w:tc>
          <w:tcPr>
            <w:tcW w:w="1418"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4</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5</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6</w:t>
            </w:r>
          </w:p>
        </w:tc>
      </w:tr>
      <w:tr w:rsidR="001C07DE" w:rsidTr="00351B55">
        <w:tc>
          <w:tcPr>
            <w:tcW w:w="556"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1.1</w:t>
            </w:r>
          </w:p>
        </w:tc>
        <w:tc>
          <w:tcPr>
            <w:tcW w:w="3129" w:type="dxa"/>
            <w:tcBorders>
              <w:top w:val="single" w:sz="4" w:space="0" w:color="auto"/>
              <w:left w:val="single" w:sz="4" w:space="0" w:color="auto"/>
              <w:bottom w:val="single" w:sz="4" w:space="0" w:color="auto"/>
              <w:right w:val="single" w:sz="4" w:space="0" w:color="auto"/>
            </w:tcBorders>
            <w:vAlign w:val="center"/>
          </w:tcPr>
          <w:p w:rsidR="001C07DE" w:rsidRPr="00DA1849" w:rsidRDefault="001C07DE" w:rsidP="00351B55">
            <w:pPr>
              <w:pStyle w:val="af5"/>
              <w:rPr>
                <w:rFonts w:ascii="Times New Roman" w:hAnsi="Times New Roman"/>
              </w:rPr>
            </w:pPr>
            <w:r w:rsidRPr="00DA1849">
              <w:rPr>
                <w:rFonts w:ascii="Times New Roman" w:hAnsi="Times New Roman"/>
              </w:rPr>
              <w:t>Пер</w:t>
            </w:r>
            <w:r>
              <w:rPr>
                <w:rFonts w:ascii="Times New Roman" w:hAnsi="Times New Roman"/>
              </w:rPr>
              <w:t>и</w:t>
            </w:r>
            <w:r w:rsidRPr="00DA1849">
              <w:rPr>
                <w:rFonts w:ascii="Times New Roman" w:hAnsi="Times New Roman"/>
              </w:rPr>
              <w:t xml:space="preserve">одичность размещения информации на </w:t>
            </w:r>
            <w:r w:rsidRPr="00DA1849">
              <w:rPr>
                <w:rFonts w:ascii="Times New Roman" w:hAnsi="Times New Roman"/>
                <w:lang w:val="en-US"/>
              </w:rPr>
              <w:t>WEB</w:t>
            </w:r>
            <w:r w:rsidRPr="00DA1849">
              <w:rPr>
                <w:rFonts w:ascii="Times New Roman" w:hAnsi="Times New Roman"/>
              </w:rPr>
              <w:t xml:space="preserve"> сайте</w:t>
            </w:r>
          </w:p>
        </w:tc>
        <w:tc>
          <w:tcPr>
            <w:tcW w:w="1134"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rPr>
                <w:rFonts w:ascii="Times New Roman" w:hAnsi="Times New Roman"/>
              </w:rPr>
            </w:pPr>
            <w:r>
              <w:rPr>
                <w:rFonts w:ascii="Times New Roman" w:hAnsi="Times New Roman"/>
              </w:rPr>
              <w:t>раз/</w:t>
            </w:r>
          </w:p>
          <w:p w:rsidR="001C07DE" w:rsidRDefault="001C07DE" w:rsidP="00351B55">
            <w:pPr>
              <w:pStyle w:val="af4"/>
              <w:rPr>
                <w:rFonts w:ascii="Times New Roman" w:hAnsi="Times New Roman"/>
              </w:rPr>
            </w:pPr>
            <w:r>
              <w:rPr>
                <w:rFonts w:ascii="Times New Roman" w:hAnsi="Times New Roman"/>
              </w:rPr>
              <w:t>мес.</w:t>
            </w:r>
          </w:p>
        </w:tc>
        <w:tc>
          <w:tcPr>
            <w:tcW w:w="1418" w:type="dxa"/>
            <w:tcBorders>
              <w:top w:val="single" w:sz="4" w:space="0" w:color="auto"/>
              <w:left w:val="single" w:sz="4" w:space="0" w:color="auto"/>
              <w:bottom w:val="single" w:sz="4" w:space="0" w:color="auto"/>
              <w:right w:val="single" w:sz="4" w:space="0" w:color="auto"/>
            </w:tcBorders>
            <w:vAlign w:val="center"/>
          </w:tcPr>
          <w:p w:rsidR="001C07DE" w:rsidRDefault="0027650A" w:rsidP="00351B55">
            <w:pPr>
              <w:pStyle w:val="af4"/>
              <w:jc w:val="center"/>
              <w:rPr>
                <w:rFonts w:ascii="Times New Roman" w:hAnsi="Times New Roman"/>
              </w:rPr>
            </w:pPr>
            <w:r>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Default="0027650A" w:rsidP="00351B55">
            <w:pPr>
              <w:pStyle w:val="af4"/>
              <w:jc w:val="center"/>
              <w:rPr>
                <w:rFonts w:ascii="Times New Roman" w:hAnsi="Times New Roman"/>
              </w:rPr>
            </w:pPr>
            <w:r>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Default="0027650A" w:rsidP="00351B55">
            <w:pPr>
              <w:pStyle w:val="af4"/>
              <w:jc w:val="center"/>
              <w:rPr>
                <w:rFonts w:ascii="Times New Roman" w:hAnsi="Times New Roman"/>
              </w:rPr>
            </w:pPr>
            <w:r>
              <w:rPr>
                <w:rFonts w:ascii="Times New Roman" w:hAnsi="Times New Roman"/>
              </w:rPr>
              <w:t>1</w:t>
            </w:r>
          </w:p>
        </w:tc>
      </w:tr>
      <w:tr w:rsidR="001C07DE" w:rsidTr="00351B55">
        <w:tc>
          <w:tcPr>
            <w:tcW w:w="556"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1.2</w:t>
            </w:r>
          </w:p>
        </w:tc>
        <w:tc>
          <w:tcPr>
            <w:tcW w:w="3129" w:type="dxa"/>
            <w:tcBorders>
              <w:top w:val="single" w:sz="4" w:space="0" w:color="auto"/>
              <w:left w:val="single" w:sz="4" w:space="0" w:color="auto"/>
              <w:bottom w:val="single" w:sz="4" w:space="0" w:color="auto"/>
              <w:right w:val="single" w:sz="4" w:space="0" w:color="auto"/>
            </w:tcBorders>
            <w:vAlign w:val="center"/>
          </w:tcPr>
          <w:p w:rsidR="001C07DE" w:rsidRPr="00791E7C" w:rsidRDefault="001C07DE" w:rsidP="00351B55">
            <w:pPr>
              <w:pStyle w:val="af5"/>
              <w:rPr>
                <w:rFonts w:ascii="Times New Roman" w:hAnsi="Times New Roman"/>
              </w:rPr>
            </w:pPr>
            <w:r>
              <w:rPr>
                <w:rFonts w:ascii="Times New Roman" w:hAnsi="Times New Roman"/>
              </w:rPr>
              <w:t>П</w:t>
            </w:r>
            <w:r w:rsidRPr="00791E7C">
              <w:rPr>
                <w:rFonts w:ascii="Times New Roman" w:hAnsi="Times New Roman"/>
              </w:rPr>
              <w:t>убликация в СМИ</w:t>
            </w:r>
          </w:p>
        </w:tc>
        <w:tc>
          <w:tcPr>
            <w:tcW w:w="1134"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rPr>
                <w:rFonts w:ascii="Times New Roman" w:hAnsi="Times New Roman"/>
              </w:rPr>
            </w:pPr>
            <w:r>
              <w:rPr>
                <w:rFonts w:ascii="Times New Roman" w:hAnsi="Times New Roman"/>
              </w:rPr>
              <w:t>раз/</w:t>
            </w:r>
          </w:p>
          <w:p w:rsidR="001C07DE" w:rsidRDefault="001C07DE" w:rsidP="00351B55">
            <w:pPr>
              <w:pStyle w:val="af4"/>
              <w:rPr>
                <w:rFonts w:ascii="Times New Roman" w:hAnsi="Times New Roman"/>
              </w:rPr>
            </w:pPr>
            <w:r>
              <w:rPr>
                <w:rFonts w:ascii="Times New Roman" w:hAnsi="Times New Roman"/>
              </w:rPr>
              <w:t>мес.</w:t>
            </w:r>
          </w:p>
        </w:tc>
        <w:tc>
          <w:tcPr>
            <w:tcW w:w="1418" w:type="dxa"/>
            <w:tcBorders>
              <w:top w:val="single" w:sz="4" w:space="0" w:color="auto"/>
              <w:left w:val="single" w:sz="4" w:space="0" w:color="auto"/>
              <w:bottom w:val="single" w:sz="4" w:space="0" w:color="auto"/>
              <w:right w:val="single" w:sz="4" w:space="0" w:color="auto"/>
            </w:tcBorders>
            <w:vAlign w:val="center"/>
          </w:tcPr>
          <w:p w:rsidR="001C07DE" w:rsidRDefault="0027650A" w:rsidP="00351B55">
            <w:pPr>
              <w:pStyle w:val="af4"/>
              <w:jc w:val="center"/>
              <w:rPr>
                <w:rFonts w:ascii="Times New Roman" w:hAnsi="Times New Roman"/>
              </w:rPr>
            </w:pPr>
            <w:r>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Default="0027650A" w:rsidP="00351B55">
            <w:pPr>
              <w:pStyle w:val="af4"/>
              <w:jc w:val="center"/>
              <w:rPr>
                <w:rFonts w:ascii="Times New Roman" w:hAnsi="Times New Roman"/>
              </w:rPr>
            </w:pPr>
            <w:r>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Default="0027650A" w:rsidP="00351B55">
            <w:pPr>
              <w:pStyle w:val="af4"/>
              <w:jc w:val="center"/>
              <w:rPr>
                <w:rFonts w:ascii="Times New Roman" w:hAnsi="Times New Roman"/>
              </w:rPr>
            </w:pPr>
            <w:r>
              <w:rPr>
                <w:rFonts w:ascii="Times New Roman" w:hAnsi="Times New Roman"/>
              </w:rPr>
              <w:t>1</w:t>
            </w:r>
          </w:p>
        </w:tc>
      </w:tr>
    </w:tbl>
    <w:p w:rsidR="001C07DE" w:rsidRDefault="001C07DE" w:rsidP="001C07DE">
      <w:pPr>
        <w:autoSpaceDE w:val="0"/>
        <w:autoSpaceDN w:val="0"/>
        <w:adjustRightInd w:val="0"/>
        <w:spacing w:after="0"/>
        <w:ind w:firstLine="851"/>
        <w:jc w:val="both"/>
        <w:outlineLvl w:val="1"/>
        <w:rPr>
          <w:rFonts w:ascii="Times New Roman" w:hAnsi="Times New Roman"/>
        </w:rPr>
      </w:pPr>
    </w:p>
    <w:p w:rsidR="001C07DE" w:rsidRPr="009B05C2" w:rsidRDefault="001C07DE" w:rsidP="001C07DE">
      <w:pPr>
        <w:spacing w:line="240" w:lineRule="auto"/>
        <w:contextualSpacing/>
        <w:jc w:val="center"/>
        <w:rPr>
          <w:rFonts w:ascii="Times New Roman" w:hAnsi="Times New Roman"/>
          <w:b/>
          <w:sz w:val="24"/>
          <w:szCs w:val="24"/>
        </w:rPr>
      </w:pPr>
      <w:r w:rsidRPr="009B05C2">
        <w:rPr>
          <w:rFonts w:ascii="Times New Roman" w:hAnsi="Times New Roman"/>
          <w:b/>
          <w:sz w:val="24"/>
          <w:szCs w:val="24"/>
        </w:rPr>
        <w:t xml:space="preserve">4. Методика оценки эффективности реализации </w:t>
      </w:r>
    </w:p>
    <w:p w:rsidR="001C07DE" w:rsidRPr="009B05C2" w:rsidRDefault="001C07DE" w:rsidP="001C07DE">
      <w:pPr>
        <w:spacing w:line="240" w:lineRule="auto"/>
        <w:contextualSpacing/>
        <w:jc w:val="center"/>
        <w:rPr>
          <w:rFonts w:ascii="Times New Roman" w:hAnsi="Times New Roman"/>
          <w:b/>
          <w:sz w:val="24"/>
          <w:szCs w:val="24"/>
        </w:rPr>
      </w:pPr>
      <w:r w:rsidRPr="009B05C2">
        <w:rPr>
          <w:rFonts w:ascii="Times New Roman" w:hAnsi="Times New Roman"/>
          <w:b/>
          <w:sz w:val="24"/>
          <w:szCs w:val="24"/>
        </w:rPr>
        <w:t>Подпрограммы</w:t>
      </w:r>
    </w:p>
    <w:p w:rsidR="001C07DE" w:rsidRPr="009B05C2" w:rsidRDefault="001C07DE" w:rsidP="001C07DE">
      <w:pPr>
        <w:spacing w:line="240" w:lineRule="auto"/>
        <w:contextualSpacing/>
        <w:jc w:val="center"/>
        <w:rPr>
          <w:rFonts w:ascii="Times New Roman" w:hAnsi="Times New Roman"/>
          <w:b/>
          <w:sz w:val="24"/>
          <w:szCs w:val="24"/>
        </w:rPr>
      </w:pPr>
    </w:p>
    <w:p w:rsidR="001C07DE" w:rsidRPr="009B05C2" w:rsidRDefault="001C07DE" w:rsidP="001C07DE">
      <w:pPr>
        <w:ind w:firstLine="567"/>
        <w:contextualSpacing/>
        <w:jc w:val="both"/>
        <w:rPr>
          <w:rFonts w:ascii="Times New Roman" w:hAnsi="Times New Roman"/>
          <w:sz w:val="24"/>
          <w:szCs w:val="24"/>
        </w:rPr>
      </w:pPr>
      <w:bookmarkStart w:id="1" w:name="sub_105"/>
      <w:r w:rsidRPr="009B05C2">
        <w:rPr>
          <w:rFonts w:ascii="Times New Roman" w:hAnsi="Times New Roman"/>
          <w:sz w:val="24"/>
          <w:szCs w:val="24"/>
        </w:rPr>
        <w:t xml:space="preserve">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Методика оценки эффективности реализации подпрограммы учитывает необходимость проведения оценок:</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степени достижения целей и решения задач подпрограммы;</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степени соответствия запланированному уровню затрат и эффективности использования средств местного бюджета;</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степени реализации мероприятий программ (достижения ожидаемых непосредственных результатов их реализации).</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w:t>
      </w:r>
    </w:p>
    <w:bookmarkEnd w:id="1"/>
    <w:p w:rsidR="001C07DE" w:rsidRPr="009B05C2" w:rsidRDefault="001C07DE" w:rsidP="001865A6">
      <w:pPr>
        <w:pStyle w:val="21"/>
        <w:numPr>
          <w:ilvl w:val="0"/>
          <w:numId w:val="45"/>
        </w:numPr>
        <w:autoSpaceDE w:val="0"/>
        <w:autoSpaceDN w:val="0"/>
        <w:adjustRightInd w:val="0"/>
        <w:spacing w:line="276" w:lineRule="auto"/>
        <w:ind w:left="0"/>
        <w:jc w:val="center"/>
        <w:outlineLvl w:val="1"/>
        <w:rPr>
          <w:rFonts w:ascii="Times New Roman" w:hAnsi="Times New Roman"/>
          <w:b/>
          <w:sz w:val="24"/>
          <w:szCs w:val="24"/>
        </w:rPr>
      </w:pPr>
      <w:r w:rsidRPr="009B05C2">
        <w:rPr>
          <w:rFonts w:ascii="Times New Roman" w:hAnsi="Times New Roman"/>
          <w:b/>
          <w:sz w:val="24"/>
          <w:szCs w:val="24"/>
        </w:rPr>
        <w:t xml:space="preserve">Описание ожидаемых конечных результатов реализации </w:t>
      </w:r>
    </w:p>
    <w:p w:rsidR="001C07DE" w:rsidRPr="009B05C2" w:rsidRDefault="001C07DE" w:rsidP="001C07DE">
      <w:pPr>
        <w:pStyle w:val="21"/>
        <w:autoSpaceDE w:val="0"/>
        <w:autoSpaceDN w:val="0"/>
        <w:adjustRightInd w:val="0"/>
        <w:spacing w:line="276" w:lineRule="auto"/>
        <w:ind w:left="0"/>
        <w:jc w:val="center"/>
        <w:outlineLvl w:val="1"/>
        <w:rPr>
          <w:rFonts w:ascii="Times New Roman" w:hAnsi="Times New Roman"/>
          <w:b/>
          <w:sz w:val="24"/>
          <w:szCs w:val="24"/>
        </w:rPr>
      </w:pPr>
      <w:r w:rsidRPr="009B05C2">
        <w:rPr>
          <w:rFonts w:ascii="Times New Roman" w:hAnsi="Times New Roman"/>
          <w:b/>
          <w:sz w:val="24"/>
          <w:szCs w:val="24"/>
        </w:rPr>
        <w:t xml:space="preserve">Подпрограммы </w:t>
      </w:r>
    </w:p>
    <w:p w:rsidR="001C07DE" w:rsidRPr="009B05C2" w:rsidRDefault="001C07DE" w:rsidP="001C07DE">
      <w:pPr>
        <w:autoSpaceDE w:val="0"/>
        <w:autoSpaceDN w:val="0"/>
        <w:adjustRightInd w:val="0"/>
        <w:spacing w:after="0"/>
        <w:ind w:firstLine="851"/>
        <w:jc w:val="both"/>
        <w:outlineLvl w:val="1"/>
        <w:rPr>
          <w:rFonts w:ascii="Times New Roman" w:hAnsi="Times New Roman"/>
          <w:sz w:val="24"/>
          <w:szCs w:val="24"/>
        </w:rPr>
      </w:pP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При условии достижения цели Подпрограммы развития ожидаются следующие результаты:</w:t>
      </w:r>
    </w:p>
    <w:p w:rsidR="001C07DE" w:rsidRPr="009B05C2" w:rsidRDefault="001C07DE" w:rsidP="001C07DE">
      <w:pPr>
        <w:pStyle w:val="ConsPlusCell"/>
        <w:widowControl/>
        <w:spacing w:line="23" w:lineRule="atLeast"/>
        <w:ind w:firstLine="567"/>
        <w:jc w:val="both"/>
      </w:pPr>
      <w:r w:rsidRPr="009B05C2">
        <w:t xml:space="preserve">повышение результативности деятельности Администрации сельского поселения </w:t>
      </w:r>
      <w:r>
        <w:t>Сосновый Солонец</w:t>
      </w:r>
      <w:r w:rsidRPr="009B05C2">
        <w:t xml:space="preserve"> муниципального района Ставропольский Самарской области;</w:t>
      </w: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 xml:space="preserve">обеспечение информационной открытости деятельности органов местного самоуправления в сельском поселении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противодействие коррупции;</w:t>
      </w: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создание качественной и постоянной связи между жителями сельского поселения и органами власти.</w:t>
      </w:r>
    </w:p>
    <w:p w:rsidR="001C07DE" w:rsidRDefault="001C07DE" w:rsidP="001C07DE">
      <w:pPr>
        <w:spacing w:after="0" w:line="23" w:lineRule="atLeast"/>
        <w:ind w:firstLine="567"/>
        <w:jc w:val="both"/>
        <w:rPr>
          <w:rFonts w:ascii="Times New Roman" w:hAnsi="Times New Roman"/>
          <w:sz w:val="24"/>
          <w:szCs w:val="24"/>
        </w:rPr>
      </w:pPr>
      <w:r w:rsidRPr="009B05C2">
        <w:rPr>
          <w:rFonts w:ascii="Times New Roman" w:hAnsi="Times New Roman"/>
          <w:sz w:val="24"/>
          <w:szCs w:val="24"/>
        </w:rPr>
        <w:t xml:space="preserve">Контроль за исполнением Подпрограммы осуществляет администрация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C66C1C" w:rsidRDefault="00C66C1C" w:rsidP="00A01885">
      <w:pPr>
        <w:spacing w:after="0" w:line="23" w:lineRule="atLeast"/>
        <w:jc w:val="both"/>
        <w:rPr>
          <w:rFonts w:ascii="Times New Roman" w:hAnsi="Times New Roman"/>
          <w:sz w:val="24"/>
          <w:szCs w:val="24"/>
        </w:rPr>
      </w:pPr>
    </w:p>
    <w:p w:rsidR="0010510D" w:rsidRDefault="0010510D" w:rsidP="00A01885">
      <w:pPr>
        <w:spacing w:after="0" w:line="23" w:lineRule="atLeast"/>
        <w:jc w:val="both"/>
        <w:rPr>
          <w:rFonts w:ascii="Times New Roman" w:hAnsi="Times New Roman"/>
          <w:sz w:val="24"/>
          <w:szCs w:val="24"/>
        </w:rPr>
      </w:pPr>
    </w:p>
    <w:p w:rsidR="00A94322" w:rsidRPr="0076278B" w:rsidRDefault="00A94322" w:rsidP="00A94322">
      <w:pPr>
        <w:spacing w:after="0"/>
        <w:ind w:left="6237"/>
        <w:jc w:val="right"/>
        <w:rPr>
          <w:rFonts w:ascii="Times New Roman" w:hAnsi="Times New Roman"/>
          <w:sz w:val="20"/>
          <w:szCs w:val="20"/>
        </w:rPr>
      </w:pPr>
      <w:r w:rsidRPr="0076278B">
        <w:rPr>
          <w:rFonts w:ascii="Times New Roman" w:hAnsi="Times New Roman"/>
          <w:sz w:val="20"/>
          <w:szCs w:val="20"/>
        </w:rPr>
        <w:t>Приложение №11(Б)</w:t>
      </w:r>
    </w:p>
    <w:p w:rsidR="00A94322" w:rsidRPr="0076278B" w:rsidRDefault="00A94322" w:rsidP="00A94322">
      <w:pPr>
        <w:spacing w:after="0"/>
        <w:jc w:val="right"/>
        <w:textAlignment w:val="baseline"/>
        <w:rPr>
          <w:rFonts w:ascii="Times New Roman" w:hAnsi="Times New Roman"/>
          <w:color w:val="000000"/>
          <w:sz w:val="20"/>
          <w:szCs w:val="20"/>
        </w:rPr>
      </w:pPr>
      <w:r w:rsidRPr="0076278B">
        <w:rPr>
          <w:rFonts w:ascii="Times New Roman" w:hAnsi="Times New Roman"/>
          <w:color w:val="000000"/>
          <w:sz w:val="20"/>
          <w:szCs w:val="20"/>
        </w:rPr>
        <w:t>к муниципальной программе</w:t>
      </w:r>
    </w:p>
    <w:p w:rsidR="00A94322" w:rsidRPr="0076278B" w:rsidRDefault="00A94322" w:rsidP="00A94322">
      <w:pPr>
        <w:spacing w:after="0"/>
        <w:jc w:val="right"/>
        <w:textAlignment w:val="baseline"/>
        <w:rPr>
          <w:rFonts w:ascii="Times New Roman" w:hAnsi="Times New Roman"/>
          <w:bCs/>
          <w:sz w:val="20"/>
          <w:szCs w:val="20"/>
          <w:bdr w:val="none" w:sz="0" w:space="0" w:color="auto" w:frame="1"/>
        </w:rPr>
      </w:pPr>
      <w:r w:rsidRPr="0076278B">
        <w:rPr>
          <w:rFonts w:ascii="Times New Roman" w:hAnsi="Times New Roman"/>
          <w:bCs/>
          <w:sz w:val="20"/>
          <w:szCs w:val="20"/>
          <w:bdr w:val="none" w:sz="0" w:space="0" w:color="auto" w:frame="1"/>
        </w:rPr>
        <w:t>«Социально – экономическое развитие</w:t>
      </w:r>
    </w:p>
    <w:p w:rsidR="00A94322" w:rsidRPr="0076278B" w:rsidRDefault="00A94322" w:rsidP="00A94322">
      <w:pPr>
        <w:spacing w:after="0"/>
        <w:jc w:val="right"/>
        <w:textAlignment w:val="baseline"/>
        <w:rPr>
          <w:rFonts w:ascii="Times New Roman" w:hAnsi="Times New Roman"/>
          <w:sz w:val="20"/>
          <w:szCs w:val="20"/>
        </w:rPr>
      </w:pPr>
      <w:r w:rsidRPr="0076278B">
        <w:rPr>
          <w:rFonts w:ascii="Times New Roman" w:hAnsi="Times New Roman"/>
          <w:sz w:val="20"/>
          <w:szCs w:val="20"/>
        </w:rPr>
        <w:t xml:space="preserve">сельского поселения </w:t>
      </w:r>
      <w:r>
        <w:rPr>
          <w:rFonts w:ascii="Times New Roman" w:hAnsi="Times New Roman"/>
          <w:sz w:val="20"/>
          <w:szCs w:val="20"/>
        </w:rPr>
        <w:t>Сосновый Солонец</w:t>
      </w:r>
      <w:r w:rsidRPr="0076278B">
        <w:rPr>
          <w:rFonts w:ascii="Times New Roman" w:hAnsi="Times New Roman"/>
          <w:sz w:val="20"/>
          <w:szCs w:val="20"/>
        </w:rPr>
        <w:t xml:space="preserve"> муниципального </w:t>
      </w:r>
    </w:p>
    <w:p w:rsidR="00A94322" w:rsidRPr="0076278B" w:rsidRDefault="00A94322" w:rsidP="00A94322">
      <w:pPr>
        <w:spacing w:after="0"/>
        <w:jc w:val="right"/>
        <w:textAlignment w:val="baseline"/>
        <w:rPr>
          <w:rFonts w:ascii="Times New Roman" w:hAnsi="Times New Roman"/>
          <w:bCs/>
          <w:sz w:val="20"/>
          <w:szCs w:val="20"/>
          <w:bdr w:val="none" w:sz="0" w:space="0" w:color="auto" w:frame="1"/>
        </w:rPr>
      </w:pPr>
      <w:r w:rsidRPr="0076278B">
        <w:rPr>
          <w:rFonts w:ascii="Times New Roman" w:hAnsi="Times New Roman"/>
          <w:sz w:val="20"/>
          <w:szCs w:val="20"/>
        </w:rPr>
        <w:t>района Ставропольский Самарской области</w:t>
      </w:r>
    </w:p>
    <w:p w:rsidR="00A94322" w:rsidRPr="0076278B" w:rsidRDefault="00BA00C1" w:rsidP="00A94322">
      <w:pPr>
        <w:spacing w:after="0"/>
        <w:jc w:val="right"/>
        <w:textAlignment w:val="baseline"/>
        <w:rPr>
          <w:rFonts w:ascii="Times New Roman" w:hAnsi="Times New Roman"/>
          <w:bCs/>
          <w:sz w:val="20"/>
          <w:szCs w:val="20"/>
          <w:bdr w:val="none" w:sz="0" w:space="0" w:color="auto" w:frame="1"/>
        </w:rPr>
      </w:pPr>
      <w:r>
        <w:rPr>
          <w:rFonts w:ascii="Times New Roman" w:hAnsi="Times New Roman"/>
          <w:bCs/>
          <w:sz w:val="20"/>
          <w:szCs w:val="20"/>
          <w:bdr w:val="none" w:sz="0" w:space="0" w:color="auto" w:frame="1"/>
        </w:rPr>
        <w:t>на 2022-2024</w:t>
      </w:r>
      <w:r w:rsidR="00A94322" w:rsidRPr="0076278B">
        <w:rPr>
          <w:rFonts w:ascii="Times New Roman" w:hAnsi="Times New Roman"/>
          <w:bCs/>
          <w:sz w:val="20"/>
          <w:szCs w:val="20"/>
          <w:bdr w:val="none" w:sz="0" w:space="0" w:color="auto" w:frame="1"/>
        </w:rPr>
        <w:t xml:space="preserve"> годы»</w:t>
      </w:r>
    </w:p>
    <w:p w:rsidR="00A94322" w:rsidRPr="002614F5" w:rsidRDefault="00A94322" w:rsidP="00A94322">
      <w:pPr>
        <w:spacing w:after="0"/>
        <w:jc w:val="right"/>
        <w:textAlignment w:val="baseline"/>
        <w:rPr>
          <w:rFonts w:ascii="Times New Roman" w:hAnsi="Times New Roman"/>
        </w:rPr>
      </w:pPr>
      <w:r w:rsidRPr="002945AF">
        <w:rPr>
          <w:rFonts w:ascii="Times New Roman" w:hAnsi="Times New Roman"/>
        </w:rPr>
        <w:t xml:space="preserve">от </w:t>
      </w:r>
      <w:r>
        <w:rPr>
          <w:rFonts w:ascii="Times New Roman" w:hAnsi="Times New Roman"/>
        </w:rPr>
        <w:t>__</w:t>
      </w:r>
      <w:r w:rsidRPr="002945AF">
        <w:rPr>
          <w:rFonts w:ascii="Times New Roman" w:hAnsi="Times New Roman"/>
        </w:rPr>
        <w:t>.</w:t>
      </w:r>
      <w:r>
        <w:rPr>
          <w:rFonts w:ascii="Times New Roman" w:hAnsi="Times New Roman"/>
        </w:rPr>
        <w:t>__</w:t>
      </w:r>
      <w:r w:rsidRPr="002945AF">
        <w:rPr>
          <w:rFonts w:ascii="Times New Roman" w:hAnsi="Times New Roman"/>
        </w:rPr>
        <w:t>.202</w:t>
      </w:r>
      <w:r>
        <w:rPr>
          <w:rFonts w:ascii="Times New Roman" w:hAnsi="Times New Roman"/>
        </w:rPr>
        <w:t>__</w:t>
      </w:r>
      <w:r w:rsidRPr="002945AF">
        <w:rPr>
          <w:rFonts w:ascii="Times New Roman" w:hAnsi="Times New Roman"/>
        </w:rPr>
        <w:t xml:space="preserve"> года № </w:t>
      </w:r>
      <w:r>
        <w:rPr>
          <w:rFonts w:ascii="Times New Roman" w:hAnsi="Times New Roman"/>
        </w:rPr>
        <w:t>__</w:t>
      </w: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autoSpaceDE w:val="0"/>
        <w:spacing w:after="0"/>
        <w:jc w:val="center"/>
        <w:rPr>
          <w:rFonts w:ascii="Times New Roman" w:hAnsi="Times New Roman"/>
          <w:b/>
        </w:rPr>
      </w:pPr>
    </w:p>
    <w:p w:rsidR="00A94322" w:rsidRPr="0076278B" w:rsidRDefault="00A94322" w:rsidP="00A94322">
      <w:pPr>
        <w:spacing w:after="0"/>
        <w:jc w:val="center"/>
        <w:rPr>
          <w:rFonts w:ascii="Times New Roman" w:hAnsi="Times New Roman"/>
        </w:rPr>
      </w:pPr>
      <w:r w:rsidRPr="0076278B">
        <w:rPr>
          <w:rFonts w:ascii="Times New Roman" w:hAnsi="Times New Roman"/>
        </w:rPr>
        <w:t>11(Б) ПОДПРОГРАММА</w:t>
      </w:r>
    </w:p>
    <w:p w:rsidR="00A94322" w:rsidRPr="0076278B" w:rsidRDefault="00A94322" w:rsidP="00A94322">
      <w:pPr>
        <w:spacing w:after="0"/>
        <w:jc w:val="center"/>
        <w:rPr>
          <w:rFonts w:ascii="Times New Roman" w:hAnsi="Times New Roman"/>
          <w:sz w:val="24"/>
          <w:szCs w:val="24"/>
        </w:rPr>
      </w:pPr>
    </w:p>
    <w:p w:rsidR="00A94322" w:rsidRDefault="00A94322" w:rsidP="00A94322">
      <w:pPr>
        <w:autoSpaceDE w:val="0"/>
        <w:autoSpaceDN w:val="0"/>
        <w:adjustRightInd w:val="0"/>
        <w:jc w:val="center"/>
        <w:outlineLvl w:val="0"/>
        <w:rPr>
          <w:rFonts w:ascii="Times New Roman" w:eastAsia="Calibri" w:hAnsi="Times New Roman"/>
          <w:bCs/>
        </w:rPr>
      </w:pPr>
      <w:r w:rsidRPr="009759B8">
        <w:rPr>
          <w:rFonts w:ascii="Times New Roman" w:eastAsia="Calibri" w:hAnsi="Times New Roman"/>
          <w:bCs/>
        </w:rPr>
        <w:t>«</w:t>
      </w:r>
      <w:r w:rsidRPr="009759B8">
        <w:rPr>
          <w:rFonts w:ascii="Times New Roman" w:eastAsia="Calibri" w:hAnsi="Times New Roman"/>
          <w:lang w:eastAsia="ar-SA"/>
        </w:rPr>
        <w:t xml:space="preserve">Обеспечение информатизации и электронного документооборота </w:t>
      </w:r>
      <w:r w:rsidRPr="009759B8">
        <w:rPr>
          <w:rFonts w:ascii="Times New Roman" w:eastAsia="Calibri" w:hAnsi="Times New Roman"/>
          <w:bCs/>
        </w:rPr>
        <w:t>для осуществления деятельности</w:t>
      </w:r>
      <w:r w:rsidRPr="009759B8">
        <w:rPr>
          <w:rFonts w:ascii="Times New Roman" w:eastAsia="Calibri" w:hAnsi="Times New Roman"/>
          <w:lang w:eastAsia="ar-SA"/>
        </w:rPr>
        <w:t xml:space="preserve"> администрации сельского поселения Сосновый Солонец муниципального района Ставропольский Самарской области, ведение бюджетной (бухгалтерской) отчетности и осуществление контроля за исполнением бюджета </w:t>
      </w:r>
      <w:r>
        <w:rPr>
          <w:rFonts w:ascii="Times New Roman" w:eastAsia="Calibri" w:hAnsi="Times New Roman"/>
          <w:lang w:eastAsia="ar-SA"/>
        </w:rPr>
        <w:t>на 2022 -2024</w:t>
      </w:r>
      <w:r w:rsidRPr="009759B8">
        <w:rPr>
          <w:rFonts w:ascii="Times New Roman" w:eastAsia="Calibri" w:hAnsi="Times New Roman"/>
          <w:lang w:eastAsia="ar-SA"/>
        </w:rPr>
        <w:t xml:space="preserve"> годы</w:t>
      </w:r>
      <w:r w:rsidRPr="009759B8">
        <w:rPr>
          <w:rFonts w:ascii="Times New Roman" w:eastAsia="Calibri" w:hAnsi="Times New Roman"/>
          <w:bCs/>
        </w:rPr>
        <w:t>»</w:t>
      </w:r>
    </w:p>
    <w:p w:rsidR="00A94322" w:rsidRPr="0076278B" w:rsidRDefault="00A94322" w:rsidP="00A94322">
      <w:pPr>
        <w:tabs>
          <w:tab w:val="left" w:pos="1134"/>
        </w:tabs>
        <w:autoSpaceDE w:val="0"/>
        <w:spacing w:after="0"/>
        <w:ind w:firstLine="709"/>
        <w:jc w:val="center"/>
        <w:rPr>
          <w:rFonts w:ascii="Times New Roman" w:hAnsi="Times New Roman"/>
          <w:bCs/>
        </w:rPr>
      </w:pPr>
    </w:p>
    <w:p w:rsidR="00A94322" w:rsidRPr="0076278B" w:rsidRDefault="00A94322" w:rsidP="00A94322">
      <w:pPr>
        <w:tabs>
          <w:tab w:val="left" w:pos="1134"/>
        </w:tabs>
        <w:autoSpaceDE w:val="0"/>
        <w:spacing w:after="0"/>
        <w:ind w:firstLine="709"/>
        <w:jc w:val="center"/>
        <w:rPr>
          <w:rFonts w:ascii="Times New Roman" w:hAnsi="Times New Roman"/>
        </w:rPr>
      </w:pPr>
      <w:r w:rsidRPr="0076278B">
        <w:rPr>
          <w:rFonts w:ascii="Times New Roman" w:hAnsi="Times New Roman"/>
          <w:bCs/>
        </w:rPr>
        <w:t>(Далее – Подпрограмма)</w:t>
      </w:r>
    </w:p>
    <w:p w:rsidR="00A94322" w:rsidRPr="0076278B" w:rsidRDefault="00A94322" w:rsidP="00A94322">
      <w:pPr>
        <w:autoSpaceDE w:val="0"/>
        <w:autoSpaceDN w:val="0"/>
        <w:adjustRightInd w:val="0"/>
        <w:spacing w:after="0"/>
        <w:jc w:val="center"/>
        <w:outlineLvl w:val="1"/>
        <w:rPr>
          <w:rFonts w:ascii="Times New Roman" w:hAnsi="Times New Roman"/>
          <w:b/>
        </w:rPr>
      </w:pPr>
    </w:p>
    <w:p w:rsidR="00A94322" w:rsidRPr="0076278B" w:rsidRDefault="00A94322" w:rsidP="00A94322">
      <w:pPr>
        <w:spacing w:after="0" w:line="23" w:lineRule="atLeast"/>
        <w:ind w:firstLine="567"/>
        <w:jc w:val="both"/>
        <w:rPr>
          <w:rFonts w:ascii="Times New Roman" w:hAnsi="Times New Roman"/>
          <w:sz w:val="24"/>
          <w:szCs w:val="24"/>
        </w:rPr>
      </w:pPr>
    </w:p>
    <w:p w:rsidR="00A94322" w:rsidRPr="0076278B" w:rsidRDefault="00A94322" w:rsidP="00A94322">
      <w:pPr>
        <w:autoSpaceDE w:val="0"/>
        <w:jc w:val="center"/>
      </w:pPr>
    </w:p>
    <w:p w:rsidR="002C4A73" w:rsidRPr="00EB3FF3" w:rsidRDefault="002C4A73" w:rsidP="002C4A73">
      <w:pPr>
        <w:autoSpaceDE w:val="0"/>
        <w:jc w:val="center"/>
        <w:rPr>
          <w:b/>
        </w:rPr>
      </w:pPr>
    </w:p>
    <w:p w:rsidR="002C4A73" w:rsidRPr="00EB3FF3" w:rsidRDefault="002C4A73" w:rsidP="002C4A73">
      <w:pPr>
        <w:autoSpaceDE w:val="0"/>
        <w:jc w:val="center"/>
        <w:rPr>
          <w:b/>
        </w:rPr>
      </w:pPr>
    </w:p>
    <w:p w:rsidR="002C4A73" w:rsidRDefault="002C4A73" w:rsidP="002C4A73">
      <w:pPr>
        <w:autoSpaceDE w:val="0"/>
        <w:rPr>
          <w:b/>
        </w:rPr>
      </w:pPr>
    </w:p>
    <w:p w:rsidR="002C4A73" w:rsidRPr="00EB3FF3" w:rsidRDefault="002C4A73" w:rsidP="002C4A73">
      <w:pPr>
        <w:autoSpaceDE w:val="0"/>
        <w:rPr>
          <w:b/>
        </w:rPr>
      </w:pPr>
    </w:p>
    <w:p w:rsidR="00A94322" w:rsidRPr="0076278B" w:rsidRDefault="00A94322" w:rsidP="00A94322">
      <w:pPr>
        <w:pageBreakBefore/>
        <w:suppressAutoHyphens/>
        <w:jc w:val="center"/>
        <w:rPr>
          <w:rFonts w:ascii="Times New Roman" w:eastAsia="Calibri" w:hAnsi="Times New Roman"/>
          <w:lang w:eastAsia="ar-SA"/>
        </w:rPr>
      </w:pPr>
      <w:r w:rsidRPr="0076278B">
        <w:rPr>
          <w:rFonts w:ascii="Times New Roman" w:eastAsia="Calibri" w:hAnsi="Times New Roman"/>
          <w:lang w:eastAsia="ar-SA"/>
        </w:rPr>
        <w:t>ПАСПОРТ МУНИЦИПАЛЬНОЙ ПРОГРАММЫ</w:t>
      </w:r>
    </w:p>
    <w:tbl>
      <w:tblPr>
        <w:tblW w:w="0" w:type="dxa"/>
        <w:tblInd w:w="-176" w:type="dxa"/>
        <w:tblLayout w:type="fixed"/>
        <w:tblLook w:val="0000"/>
      </w:tblPr>
      <w:tblGrid>
        <w:gridCol w:w="2836"/>
        <w:gridCol w:w="6946"/>
      </w:tblGrid>
      <w:tr w:rsidR="00A94322" w:rsidRPr="0076278B" w:rsidTr="003208C7">
        <w:trPr>
          <w:trHeight w:val="1602"/>
        </w:trPr>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3208C7">
            <w:pPr>
              <w:suppressAutoHyphens/>
              <w:snapToGrid w:val="0"/>
              <w:rPr>
                <w:rFonts w:ascii="Times New Roman" w:eastAsia="Calibri" w:hAnsi="Times New Roman"/>
                <w:lang w:eastAsia="ar-SA"/>
              </w:rPr>
            </w:pPr>
            <w:r w:rsidRPr="0076278B">
              <w:rPr>
                <w:rFonts w:ascii="Times New Roman" w:eastAsia="Calibri" w:hAnsi="Times New Roman"/>
                <w:lang w:eastAsia="ar-SA"/>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602337" w:rsidRDefault="00A94322" w:rsidP="003208C7">
            <w:pPr>
              <w:autoSpaceDE w:val="0"/>
              <w:autoSpaceDN w:val="0"/>
              <w:adjustRightInd w:val="0"/>
              <w:jc w:val="both"/>
              <w:outlineLvl w:val="0"/>
              <w:rPr>
                <w:rFonts w:ascii="Times New Roman" w:eastAsia="Calibri" w:hAnsi="Times New Roman"/>
                <w:bCs/>
              </w:rPr>
            </w:pPr>
            <w:r w:rsidRPr="00275CAA">
              <w:rPr>
                <w:rFonts w:ascii="Times New Roman" w:eastAsia="Calibri" w:hAnsi="Times New Roman"/>
                <w:bCs/>
              </w:rPr>
              <w:t>«</w:t>
            </w:r>
            <w:r w:rsidRPr="00275CAA">
              <w:rPr>
                <w:rFonts w:ascii="Times New Roman" w:eastAsia="Calibri" w:hAnsi="Times New Roman"/>
                <w:lang w:eastAsia="ar-SA"/>
              </w:rPr>
              <w:t xml:space="preserve">Обеспечение информатизации и электронного документооборота </w:t>
            </w:r>
            <w:r w:rsidRPr="00275CAA">
              <w:rPr>
                <w:rFonts w:ascii="Times New Roman" w:eastAsia="Calibri" w:hAnsi="Times New Roman"/>
                <w:bCs/>
              </w:rPr>
              <w:t>для осуществления деятельности</w:t>
            </w:r>
            <w:r w:rsidRPr="00275CAA">
              <w:rPr>
                <w:rFonts w:ascii="Times New Roman" w:eastAsia="Calibri" w:hAnsi="Times New Roman"/>
                <w:lang w:eastAsia="ar-SA"/>
              </w:rPr>
              <w:t xml:space="preserve"> администрации сельского поселения Сосновый Солонец муниципального района Ставропольский Самарской области, ведение бюджетной (бухгалтерской) отчетности и осуществление контрол</w:t>
            </w:r>
            <w:r>
              <w:rPr>
                <w:rFonts w:ascii="Times New Roman" w:eastAsia="Calibri" w:hAnsi="Times New Roman"/>
                <w:lang w:eastAsia="ar-SA"/>
              </w:rPr>
              <w:t>я за исполнением бюджета на 2022 -2024</w:t>
            </w:r>
            <w:r w:rsidRPr="00275CAA">
              <w:rPr>
                <w:rFonts w:ascii="Times New Roman" w:eastAsia="Calibri" w:hAnsi="Times New Roman"/>
                <w:lang w:eastAsia="ar-SA"/>
              </w:rPr>
              <w:t xml:space="preserve"> годы</w:t>
            </w:r>
            <w:r w:rsidRPr="00275CAA">
              <w:rPr>
                <w:rFonts w:ascii="Times New Roman" w:eastAsia="Calibri" w:hAnsi="Times New Roman"/>
                <w:bCs/>
              </w:rPr>
              <w:t>»</w:t>
            </w:r>
          </w:p>
        </w:tc>
      </w:tr>
      <w:tr w:rsidR="00A94322" w:rsidRPr="0076278B" w:rsidTr="00A94322">
        <w:trPr>
          <w:trHeight w:val="820"/>
        </w:trPr>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A94322">
            <w:pPr>
              <w:suppressAutoHyphens/>
              <w:snapToGrid w:val="0"/>
              <w:spacing w:after="0"/>
              <w:rPr>
                <w:rFonts w:ascii="Times New Roman" w:eastAsia="Calibri" w:hAnsi="Times New Roman"/>
                <w:lang w:val="en-US" w:eastAsia="ar-SA"/>
              </w:rPr>
            </w:pPr>
            <w:r w:rsidRPr="0076278B">
              <w:rPr>
                <w:rFonts w:ascii="Times New Roman" w:eastAsia="Calibri" w:hAnsi="Times New Roman"/>
                <w:lang w:eastAsia="ar-SA"/>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76278B" w:rsidRDefault="00A94322" w:rsidP="00A94322">
            <w:pPr>
              <w:tabs>
                <w:tab w:val="left" w:pos="328"/>
              </w:tabs>
              <w:suppressAutoHyphens/>
              <w:snapToGrid w:val="0"/>
              <w:spacing w:after="0"/>
              <w:jc w:val="both"/>
              <w:rPr>
                <w:rFonts w:ascii="Times New Roman" w:eastAsia="Calibri" w:hAnsi="Times New Roman"/>
                <w:lang w:eastAsia="ar-SA"/>
              </w:rPr>
            </w:pPr>
            <w:r w:rsidRPr="0076278B">
              <w:rPr>
                <w:rFonts w:ascii="Times New Roman" w:eastAsia="Calibri" w:hAnsi="Times New Roman"/>
                <w:lang w:eastAsia="ar-SA"/>
              </w:rPr>
              <w:t xml:space="preserve">Администрация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w:t>
            </w:r>
          </w:p>
        </w:tc>
      </w:tr>
      <w:tr w:rsidR="00A94322" w:rsidRPr="0076278B" w:rsidTr="003208C7">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3208C7">
            <w:pPr>
              <w:suppressAutoHyphens/>
              <w:snapToGrid w:val="0"/>
              <w:rPr>
                <w:rFonts w:ascii="Times New Roman" w:eastAsia="Calibri" w:hAnsi="Times New Roman"/>
                <w:lang w:val="en-US" w:eastAsia="ar-SA"/>
              </w:rPr>
            </w:pPr>
            <w:r w:rsidRPr="0076278B">
              <w:rPr>
                <w:rFonts w:ascii="Times New Roman" w:eastAsia="Calibri" w:hAnsi="Times New Roman"/>
                <w:lang w:eastAsia="ar-SA"/>
              </w:rPr>
              <w:t>Цели Программы</w:t>
            </w:r>
            <w:r w:rsidRPr="0076278B">
              <w:rPr>
                <w:rFonts w:ascii="Times New Roman" w:eastAsia="Calibri" w:hAnsi="Times New Roman"/>
                <w:lang w:val="en-US" w:eastAsia="ar-SA"/>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76278B" w:rsidRDefault="00A94322" w:rsidP="00A94322">
            <w:pPr>
              <w:numPr>
                <w:ilvl w:val="0"/>
                <w:numId w:val="50"/>
              </w:numPr>
              <w:tabs>
                <w:tab w:val="left" w:pos="328"/>
              </w:tabs>
              <w:suppressAutoHyphens/>
              <w:snapToGrid w:val="0"/>
              <w:spacing w:after="0" w:line="240" w:lineRule="auto"/>
              <w:ind w:left="0" w:firstLine="0"/>
              <w:jc w:val="both"/>
              <w:rPr>
                <w:rFonts w:ascii="Times New Roman" w:eastAsia="Calibri" w:hAnsi="Times New Roman"/>
                <w:lang w:eastAsia="ar-SA"/>
              </w:rPr>
            </w:pPr>
            <w:r w:rsidRPr="0076278B">
              <w:rPr>
                <w:rFonts w:ascii="Times New Roman" w:eastAsia="Calibri" w:hAnsi="Times New Roman"/>
                <w:lang w:eastAsia="ar-SA"/>
              </w:rPr>
              <w:t xml:space="preserve">Повышение эффективности деятельности администрации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и приведение ИТ инфраструктуры в соответствие современным техническим стандартам и требованиям закона;                                                                                               </w:t>
            </w:r>
          </w:p>
          <w:p w:rsidR="00A94322" w:rsidRPr="0076278B" w:rsidRDefault="00A94322" w:rsidP="00A94322">
            <w:pPr>
              <w:numPr>
                <w:ilvl w:val="0"/>
                <w:numId w:val="50"/>
              </w:numPr>
              <w:tabs>
                <w:tab w:val="left" w:pos="328"/>
              </w:tabs>
              <w:suppressAutoHyphens/>
              <w:snapToGrid w:val="0"/>
              <w:spacing w:after="0" w:line="240" w:lineRule="auto"/>
              <w:ind w:left="0" w:firstLine="0"/>
              <w:jc w:val="both"/>
              <w:rPr>
                <w:rFonts w:ascii="Times New Roman" w:eastAsia="Calibri" w:hAnsi="Times New Roman"/>
                <w:lang w:eastAsia="ar-SA"/>
              </w:rPr>
            </w:pPr>
            <w:r w:rsidRPr="0076278B">
              <w:rPr>
                <w:rFonts w:ascii="Times New Roman" w:eastAsia="Calibri" w:hAnsi="Times New Roman"/>
                <w:lang w:eastAsia="ar-SA"/>
              </w:rPr>
              <w:t xml:space="preserve"> Улучшение материально-технической базы администрации ИТ-инфраструктуры;</w:t>
            </w:r>
          </w:p>
          <w:p w:rsidR="00A94322" w:rsidRDefault="00A94322" w:rsidP="00A94322">
            <w:pPr>
              <w:numPr>
                <w:ilvl w:val="0"/>
                <w:numId w:val="50"/>
              </w:numPr>
              <w:tabs>
                <w:tab w:val="left" w:pos="328"/>
              </w:tabs>
              <w:suppressAutoHyphens/>
              <w:spacing w:after="0" w:line="240" w:lineRule="auto"/>
              <w:ind w:left="0" w:firstLine="0"/>
              <w:jc w:val="both"/>
              <w:rPr>
                <w:rFonts w:ascii="Times New Roman" w:eastAsia="Calibri" w:hAnsi="Times New Roman"/>
                <w:lang w:eastAsia="ar-SA"/>
              </w:rPr>
            </w:pPr>
            <w:r w:rsidRPr="0076278B">
              <w:rPr>
                <w:rFonts w:ascii="Times New Roman" w:eastAsia="Calibri" w:hAnsi="Times New Roman"/>
                <w:lang w:eastAsia="ar-SA"/>
              </w:rPr>
              <w:t>Выполнение мероприятий по защите информации</w:t>
            </w:r>
            <w:r>
              <w:rPr>
                <w:rFonts w:ascii="Times New Roman" w:eastAsia="Calibri" w:hAnsi="Times New Roman"/>
                <w:lang w:eastAsia="ar-SA"/>
              </w:rPr>
              <w:t>;</w:t>
            </w:r>
          </w:p>
          <w:p w:rsidR="00A94322" w:rsidRPr="00275CAA" w:rsidRDefault="00A94322" w:rsidP="00A94322">
            <w:pPr>
              <w:numPr>
                <w:ilvl w:val="0"/>
                <w:numId w:val="50"/>
              </w:numPr>
              <w:tabs>
                <w:tab w:val="left" w:pos="328"/>
              </w:tabs>
              <w:suppressAutoHyphens/>
              <w:spacing w:after="0" w:line="240" w:lineRule="auto"/>
              <w:ind w:left="0" w:firstLine="0"/>
              <w:jc w:val="both"/>
              <w:rPr>
                <w:rFonts w:ascii="Times New Roman" w:eastAsia="Calibri" w:hAnsi="Times New Roman"/>
                <w:lang w:eastAsia="ar-SA"/>
              </w:rPr>
            </w:pPr>
            <w:r w:rsidRPr="00275CAA">
              <w:rPr>
                <w:rFonts w:ascii="Times New Roman" w:eastAsia="Calibri" w:hAnsi="Times New Roman"/>
                <w:lang w:eastAsia="ar-SA"/>
              </w:rPr>
              <w:t>Ведение бюджетного (бухгалтерского) учета и отчетности;</w:t>
            </w:r>
          </w:p>
          <w:p w:rsidR="00A94322" w:rsidRPr="007519A3" w:rsidRDefault="00A94322" w:rsidP="00A94322">
            <w:pPr>
              <w:numPr>
                <w:ilvl w:val="0"/>
                <w:numId w:val="50"/>
              </w:numPr>
              <w:tabs>
                <w:tab w:val="left" w:pos="328"/>
              </w:tabs>
              <w:suppressAutoHyphens/>
              <w:spacing w:after="0" w:line="240" w:lineRule="auto"/>
              <w:ind w:left="0" w:firstLine="0"/>
              <w:jc w:val="both"/>
              <w:rPr>
                <w:rFonts w:ascii="Times New Roman" w:eastAsia="Calibri" w:hAnsi="Times New Roman"/>
                <w:lang w:eastAsia="ar-SA"/>
              </w:rPr>
            </w:pPr>
            <w:r w:rsidRPr="00275CAA">
              <w:rPr>
                <w:rFonts w:ascii="Times New Roman" w:eastAsia="Calibri" w:hAnsi="Times New Roman"/>
                <w:lang w:eastAsia="ar-SA"/>
              </w:rPr>
              <w:t>Осуществление контроля за исполнением бюджета.</w:t>
            </w:r>
          </w:p>
        </w:tc>
      </w:tr>
      <w:tr w:rsidR="00A94322" w:rsidRPr="0076278B" w:rsidTr="003208C7">
        <w:trPr>
          <w:trHeight w:val="3888"/>
        </w:trPr>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3208C7">
            <w:pPr>
              <w:suppressAutoHyphens/>
              <w:snapToGrid w:val="0"/>
              <w:rPr>
                <w:rFonts w:ascii="Times New Roman" w:eastAsia="Calibri" w:hAnsi="Times New Roman"/>
                <w:lang w:val="en-US" w:eastAsia="ar-SA"/>
              </w:rPr>
            </w:pPr>
            <w:r w:rsidRPr="0076278B">
              <w:rPr>
                <w:rFonts w:ascii="Times New Roman" w:eastAsia="Calibri" w:hAnsi="Times New Roman"/>
                <w:lang w:eastAsia="ar-SA"/>
              </w:rPr>
              <w:t>Задачи Подпрограммы</w:t>
            </w:r>
            <w:r w:rsidRPr="0076278B">
              <w:rPr>
                <w:rFonts w:ascii="Times New Roman" w:eastAsia="Calibri" w:hAnsi="Times New Roman"/>
                <w:lang w:val="en-US" w:eastAsia="ar-SA"/>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76278B" w:rsidRDefault="00A94322" w:rsidP="00A94322">
            <w:pPr>
              <w:tabs>
                <w:tab w:val="left" w:pos="328"/>
              </w:tabs>
              <w:suppressAutoHyphens/>
              <w:autoSpaceDE w:val="0"/>
              <w:snapToGrid w:val="0"/>
              <w:spacing w:after="0"/>
              <w:jc w:val="both"/>
              <w:rPr>
                <w:rFonts w:ascii="Times New Roman" w:eastAsia="NotDefSpecial" w:hAnsi="Times New Roman"/>
                <w:lang w:eastAsia="ar-SA"/>
              </w:rPr>
            </w:pPr>
            <w:r w:rsidRPr="0076278B">
              <w:rPr>
                <w:rFonts w:ascii="Times New Roman" w:eastAsia="NotDefSpecial" w:hAnsi="Times New Roman"/>
                <w:lang w:eastAsia="ar-SA"/>
              </w:rPr>
              <w:t>- Формирование современной информационной и телекоммуникационной инфраструктуры, предоставление на ее основе качественных услуг и обеспечение высокого уровня доступности для на</w:t>
            </w:r>
            <w:r>
              <w:rPr>
                <w:rFonts w:ascii="Times New Roman" w:eastAsia="NotDefSpecial" w:hAnsi="Times New Roman"/>
                <w:lang w:eastAsia="ar-SA"/>
              </w:rPr>
              <w:t>селения информации и технологий.</w:t>
            </w:r>
          </w:p>
          <w:p w:rsidR="00A94322" w:rsidRPr="0076278B" w:rsidRDefault="00A94322" w:rsidP="00A94322">
            <w:pPr>
              <w:tabs>
                <w:tab w:val="left" w:pos="328"/>
              </w:tabs>
              <w:suppressAutoHyphens/>
              <w:autoSpaceDE w:val="0"/>
              <w:spacing w:after="0"/>
              <w:jc w:val="both"/>
              <w:rPr>
                <w:rFonts w:ascii="Times New Roman" w:eastAsia="NotDefSpecial" w:hAnsi="Times New Roman"/>
                <w:lang w:eastAsia="ar-SA"/>
              </w:rPr>
            </w:pPr>
            <w:r w:rsidRPr="0076278B">
              <w:rPr>
                <w:rFonts w:ascii="Times New Roman" w:eastAsia="Calibri" w:hAnsi="Times New Roman"/>
                <w:lang w:eastAsia="ar-SA"/>
              </w:rPr>
              <w:t xml:space="preserve">- </w:t>
            </w:r>
            <w:r w:rsidRPr="0076278B">
              <w:rPr>
                <w:rFonts w:ascii="Times New Roman" w:eastAsia="NotDefSpecial" w:hAnsi="Times New Roman"/>
                <w:lang w:eastAsia="ar-SA"/>
              </w:rPr>
              <w:t>Повышение эффективности местного самоуправления, взаимодействия гражданского общества с органами власти, качество и оперативность предоставления муниципальных услуг</w:t>
            </w:r>
            <w:r>
              <w:rPr>
                <w:rFonts w:ascii="Times New Roman" w:eastAsia="NotDefSpecial" w:hAnsi="Times New Roman"/>
                <w:lang w:eastAsia="ar-SA"/>
              </w:rPr>
              <w:t>.</w:t>
            </w:r>
          </w:p>
          <w:p w:rsidR="00A94322" w:rsidRDefault="00A94322" w:rsidP="00A94322">
            <w:pPr>
              <w:tabs>
                <w:tab w:val="left" w:pos="328"/>
              </w:tabs>
              <w:suppressAutoHyphens/>
              <w:autoSpaceDE w:val="0"/>
              <w:spacing w:after="0"/>
              <w:jc w:val="both"/>
              <w:rPr>
                <w:rFonts w:ascii="Times New Roman" w:eastAsia="NotDefSpecial" w:hAnsi="Times New Roman"/>
                <w:lang w:eastAsia="ar-SA"/>
              </w:rPr>
            </w:pPr>
            <w:r w:rsidRPr="0076278B">
              <w:rPr>
                <w:rFonts w:ascii="Times New Roman" w:eastAsia="NotDefSpecial" w:hAnsi="Times New Roman"/>
                <w:lang w:eastAsia="ar-SA"/>
              </w:rPr>
              <w:t xml:space="preserve">- </w:t>
            </w:r>
            <w:r>
              <w:rPr>
                <w:rFonts w:ascii="Times New Roman" w:eastAsia="NotDefSpecial" w:hAnsi="Times New Roman"/>
                <w:lang w:eastAsia="ar-SA"/>
              </w:rPr>
              <w:t xml:space="preserve"> </w:t>
            </w:r>
            <w:r w:rsidRPr="0076278B">
              <w:rPr>
                <w:rFonts w:ascii="Times New Roman" w:eastAsia="NotDefSpecial" w:hAnsi="Times New Roman"/>
                <w:lang w:eastAsia="ar-SA"/>
              </w:rPr>
              <w:t xml:space="preserve">Противодействие использованию на территории </w:t>
            </w:r>
            <w:r w:rsidRPr="0076278B">
              <w:rPr>
                <w:rFonts w:ascii="Times New Roman" w:eastAsia="Calibri" w:hAnsi="Times New Roman"/>
                <w:lang w:eastAsia="ar-SA"/>
              </w:rPr>
              <w:t xml:space="preserve">сельского поселения </w:t>
            </w:r>
            <w:r>
              <w:rPr>
                <w:rFonts w:ascii="Times New Roman" w:eastAsia="Calibri" w:hAnsi="Times New Roman"/>
                <w:lang w:eastAsia="ar-SA"/>
              </w:rPr>
              <w:t xml:space="preserve">Сосновый Солонец </w:t>
            </w:r>
            <w:r w:rsidRPr="0076278B">
              <w:rPr>
                <w:rFonts w:ascii="Times New Roman" w:eastAsia="NotDefSpecial" w:hAnsi="Times New Roman"/>
                <w:lang w:eastAsia="ar-SA"/>
              </w:rPr>
              <w:t>муниципального района Самарской области потенциала информационных и телекоммуникационных технологий в целях угрозы общественным интересам.</w:t>
            </w:r>
          </w:p>
          <w:p w:rsidR="00A94322" w:rsidRPr="0076278B" w:rsidRDefault="00A94322" w:rsidP="00A94322">
            <w:pPr>
              <w:tabs>
                <w:tab w:val="left" w:pos="328"/>
              </w:tabs>
              <w:suppressAutoHyphens/>
              <w:autoSpaceDE w:val="0"/>
              <w:spacing w:after="0"/>
              <w:jc w:val="both"/>
              <w:rPr>
                <w:rFonts w:ascii="Times New Roman" w:eastAsia="Calibri" w:hAnsi="Times New Roman"/>
                <w:lang w:eastAsia="ar-SA"/>
              </w:rPr>
            </w:pPr>
            <w:r w:rsidRPr="00275CAA">
              <w:rPr>
                <w:rFonts w:ascii="Times New Roman" w:eastAsia="NotDefSpecial" w:hAnsi="Times New Roman"/>
                <w:lang w:eastAsia="ar-SA"/>
              </w:rPr>
              <w:t xml:space="preserve">- Организация по обеспечению достижения качественного и эффективного показателя использования иных межбюджетных трансфертов по учреждению центра бюджетного учета и осуществлению контроля за исполнением бюджета сельского поселения Сосновый Солонец </w:t>
            </w:r>
            <w:r w:rsidRPr="00275CAA">
              <w:rPr>
                <w:rFonts w:ascii="Times New Roman" w:eastAsia="Calibri" w:hAnsi="Times New Roman"/>
                <w:lang w:eastAsia="ar-SA"/>
              </w:rPr>
              <w:t>муниципального района Ставропольский Самарской области</w:t>
            </w:r>
            <w:r>
              <w:rPr>
                <w:rFonts w:ascii="Times New Roman" w:eastAsia="NotDefSpecial" w:hAnsi="Times New Roman"/>
                <w:lang w:eastAsia="ar-SA"/>
              </w:rPr>
              <w:t xml:space="preserve"> </w:t>
            </w:r>
          </w:p>
        </w:tc>
      </w:tr>
      <w:tr w:rsidR="00A94322" w:rsidRPr="0076278B" w:rsidTr="003208C7">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3208C7">
            <w:pPr>
              <w:suppressAutoHyphens/>
              <w:snapToGrid w:val="0"/>
              <w:rPr>
                <w:rFonts w:ascii="Times New Roman" w:eastAsia="Calibri" w:hAnsi="Times New Roman"/>
                <w:lang w:eastAsia="ar-SA"/>
              </w:rPr>
            </w:pPr>
            <w:r w:rsidRPr="00A94322">
              <w:rPr>
                <w:rFonts w:ascii="Times New Roman" w:eastAsia="Calibri" w:hAnsi="Times New Roman"/>
                <w:spacing w:val="2"/>
                <w:shd w:val="clear" w:color="auto" w:fill="FFFFFF"/>
                <w:lang w:eastAsia="ar-SA"/>
              </w:rPr>
              <w:t>Заказчик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76278B" w:rsidRDefault="00A94322" w:rsidP="00A94322">
            <w:pPr>
              <w:tabs>
                <w:tab w:val="left" w:pos="328"/>
              </w:tabs>
              <w:suppressAutoHyphens/>
              <w:autoSpaceDE w:val="0"/>
              <w:snapToGrid w:val="0"/>
              <w:spacing w:after="0"/>
              <w:jc w:val="both"/>
              <w:rPr>
                <w:rFonts w:ascii="Times New Roman" w:eastAsia="NotDefSpecial" w:hAnsi="Times New Roman"/>
                <w:lang w:eastAsia="ar-SA"/>
              </w:rPr>
            </w:pPr>
            <w:r w:rsidRPr="0076278B">
              <w:rPr>
                <w:rFonts w:ascii="Times New Roman" w:eastAsia="Calibri" w:hAnsi="Times New Roman"/>
                <w:lang w:eastAsia="ar-SA"/>
              </w:rPr>
              <w:t xml:space="preserve">Администрация сельского поселения </w:t>
            </w:r>
            <w:r>
              <w:rPr>
                <w:rFonts w:ascii="Times New Roman" w:eastAsia="Calibri" w:hAnsi="Times New Roman"/>
                <w:lang w:eastAsia="ar-SA"/>
              </w:rPr>
              <w:t xml:space="preserve">Сосновый Солонец </w:t>
            </w:r>
            <w:r w:rsidRPr="0076278B">
              <w:rPr>
                <w:rFonts w:ascii="Times New Roman" w:eastAsia="NotDefSpecial" w:hAnsi="Times New Roman"/>
                <w:lang w:eastAsia="ar-SA"/>
              </w:rPr>
              <w:t>муниципального района Самарской области</w:t>
            </w:r>
          </w:p>
        </w:tc>
      </w:tr>
      <w:tr w:rsidR="00A94322" w:rsidRPr="0076278B" w:rsidTr="00A94322">
        <w:trPr>
          <w:trHeight w:val="677"/>
        </w:trPr>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A94322">
            <w:pPr>
              <w:suppressAutoHyphens/>
              <w:snapToGrid w:val="0"/>
              <w:spacing w:after="0"/>
              <w:rPr>
                <w:rFonts w:ascii="Times New Roman" w:eastAsia="Calibri" w:hAnsi="Times New Roman"/>
                <w:lang w:eastAsia="ar-SA"/>
              </w:rPr>
            </w:pPr>
            <w:r w:rsidRPr="0076278B">
              <w:rPr>
                <w:rFonts w:ascii="Times New Roman" w:eastAsia="Calibri" w:hAnsi="Times New Roman"/>
                <w:lang w:eastAsia="ar-SA"/>
              </w:rPr>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76278B" w:rsidRDefault="00A94322" w:rsidP="00A94322">
            <w:pPr>
              <w:tabs>
                <w:tab w:val="left" w:pos="328"/>
              </w:tabs>
              <w:suppressAutoHyphens/>
              <w:autoSpaceDE w:val="0"/>
              <w:snapToGrid w:val="0"/>
              <w:spacing w:after="0"/>
              <w:jc w:val="both"/>
              <w:rPr>
                <w:rFonts w:ascii="Times New Roman" w:eastAsia="Calibri" w:hAnsi="Times New Roman"/>
                <w:lang w:eastAsia="ar-SA"/>
              </w:rPr>
            </w:pPr>
            <w:r w:rsidRPr="0076278B">
              <w:rPr>
                <w:rFonts w:ascii="Times New Roman" w:eastAsia="NotDefSpecial" w:hAnsi="Times New Roman"/>
                <w:lang w:eastAsia="ar-SA"/>
              </w:rPr>
              <w:t>Срок реализации Программы: 202</w:t>
            </w:r>
            <w:r>
              <w:rPr>
                <w:rFonts w:ascii="Times New Roman" w:eastAsia="NotDefSpecial" w:hAnsi="Times New Roman"/>
                <w:lang w:eastAsia="ar-SA"/>
              </w:rPr>
              <w:t>2</w:t>
            </w:r>
            <w:r w:rsidRPr="0076278B">
              <w:rPr>
                <w:rFonts w:ascii="Times New Roman" w:eastAsia="NotDefSpecial" w:hAnsi="Times New Roman"/>
                <w:lang w:eastAsia="ar-SA"/>
              </w:rPr>
              <w:t xml:space="preserve"> - 202</w:t>
            </w:r>
            <w:r>
              <w:rPr>
                <w:rFonts w:ascii="Times New Roman" w:eastAsia="NotDefSpecial" w:hAnsi="Times New Roman"/>
                <w:lang w:eastAsia="ar-SA"/>
              </w:rPr>
              <w:t>4</w:t>
            </w:r>
            <w:r w:rsidRPr="0076278B">
              <w:rPr>
                <w:rFonts w:ascii="Times New Roman" w:eastAsia="NotDefSpecial" w:hAnsi="Times New Roman"/>
                <w:lang w:eastAsia="ar-SA"/>
              </w:rPr>
              <w:t xml:space="preserve"> годы. Отдельные этапы реализации Программы не выделяются.</w:t>
            </w:r>
          </w:p>
        </w:tc>
      </w:tr>
      <w:tr w:rsidR="00A94322" w:rsidRPr="0076278B" w:rsidTr="003208C7">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A94322">
            <w:pPr>
              <w:suppressAutoHyphens/>
              <w:snapToGrid w:val="0"/>
              <w:spacing w:after="0"/>
              <w:rPr>
                <w:rFonts w:ascii="Times New Roman" w:eastAsia="Calibri" w:hAnsi="Times New Roman"/>
                <w:lang w:eastAsia="ar-SA"/>
              </w:rPr>
            </w:pPr>
            <w:r w:rsidRPr="0076278B">
              <w:rPr>
                <w:rFonts w:ascii="Times New Roman" w:eastAsia="Calibri" w:hAnsi="Times New Roman"/>
                <w:lang w:eastAsia="ar-SA"/>
              </w:rPr>
              <w:t>Важнейшие целевые индикаторы и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76278B" w:rsidRDefault="00A94322" w:rsidP="00A94322">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76278B">
              <w:rPr>
                <w:rFonts w:ascii="Times New Roman" w:eastAsia="NotDefSpecial" w:hAnsi="Times New Roman"/>
                <w:lang w:eastAsia="ar-SA"/>
              </w:rPr>
              <w:t xml:space="preserve">Доля электронного документооборота между органами муниципальной власти и администрацией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в общем объеме документооборота.</w:t>
            </w:r>
          </w:p>
          <w:p w:rsidR="00A94322" w:rsidRPr="007519A3" w:rsidRDefault="00A94322" w:rsidP="00A94322">
            <w:pPr>
              <w:numPr>
                <w:ilvl w:val="0"/>
                <w:numId w:val="49"/>
              </w:numPr>
              <w:tabs>
                <w:tab w:val="left" w:pos="328"/>
              </w:tabs>
              <w:suppressAutoHyphens/>
              <w:autoSpaceDE w:val="0"/>
              <w:spacing w:after="0"/>
              <w:ind w:left="0" w:firstLine="0"/>
              <w:jc w:val="both"/>
              <w:rPr>
                <w:rFonts w:ascii="Times New Roman" w:eastAsia="Calibri" w:hAnsi="Times New Roman"/>
                <w:lang w:eastAsia="ar-SA"/>
              </w:rPr>
            </w:pPr>
            <w:r w:rsidRPr="0076278B">
              <w:rPr>
                <w:rFonts w:ascii="Times New Roman" w:eastAsia="NotDefSpecial" w:hAnsi="Times New Roman"/>
                <w:lang w:eastAsia="ar-SA"/>
              </w:rPr>
              <w:t xml:space="preserve">Доля современной техники и оснащение ЭВМ администрации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w:t>
            </w:r>
          </w:p>
          <w:p w:rsidR="00A94322" w:rsidRPr="0076278B" w:rsidRDefault="00A94322" w:rsidP="00A94322">
            <w:pPr>
              <w:numPr>
                <w:ilvl w:val="0"/>
                <w:numId w:val="49"/>
              </w:numPr>
              <w:tabs>
                <w:tab w:val="left" w:pos="328"/>
              </w:tabs>
              <w:suppressAutoHyphens/>
              <w:autoSpaceDE w:val="0"/>
              <w:spacing w:after="0"/>
              <w:ind w:left="0" w:firstLine="0"/>
              <w:jc w:val="both"/>
              <w:rPr>
                <w:rFonts w:ascii="Times New Roman" w:eastAsia="Calibri" w:hAnsi="Times New Roman"/>
                <w:lang w:eastAsia="ar-SA"/>
              </w:rPr>
            </w:pPr>
            <w:r w:rsidRPr="009759B8">
              <w:rPr>
                <w:rFonts w:ascii="Times New Roman" w:eastAsia="Calibri" w:hAnsi="Times New Roman"/>
                <w:lang w:eastAsia="ar-SA"/>
              </w:rPr>
              <w:t>Доля своевременного бюджетного финансирования, осуществление контроля за использованием бюджетных средств.</w:t>
            </w:r>
          </w:p>
        </w:tc>
      </w:tr>
      <w:tr w:rsidR="00A94322" w:rsidRPr="0076278B" w:rsidTr="003208C7">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3208C7">
            <w:pPr>
              <w:suppressAutoHyphens/>
              <w:snapToGrid w:val="0"/>
              <w:rPr>
                <w:rFonts w:ascii="Times New Roman" w:eastAsia="Calibri" w:hAnsi="Times New Roman"/>
                <w:lang w:eastAsia="ar-SA"/>
              </w:rPr>
            </w:pPr>
            <w:r w:rsidRPr="0076278B">
              <w:rPr>
                <w:rFonts w:ascii="Times New Roman" w:eastAsia="Calibri" w:hAnsi="Times New Roman"/>
                <w:lang w:eastAsia="ar-SA"/>
              </w:rPr>
              <w:t>Источники и объемы финансирования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275CAA" w:rsidRDefault="00A94322" w:rsidP="003208C7">
            <w:pPr>
              <w:tabs>
                <w:tab w:val="left" w:pos="328"/>
              </w:tabs>
              <w:suppressAutoHyphens/>
              <w:autoSpaceDE w:val="0"/>
              <w:snapToGrid w:val="0"/>
              <w:spacing w:after="0"/>
              <w:jc w:val="both"/>
              <w:rPr>
                <w:rFonts w:ascii="Times New Roman" w:eastAsia="NotDefSpecial" w:hAnsi="Times New Roman"/>
                <w:lang w:eastAsia="ar-SA"/>
              </w:rPr>
            </w:pPr>
            <w:r w:rsidRPr="0076278B">
              <w:rPr>
                <w:rFonts w:ascii="Times New Roman" w:eastAsia="NotDefSpecial" w:hAnsi="Times New Roman"/>
                <w:lang w:eastAsia="ar-SA"/>
              </w:rPr>
              <w:t xml:space="preserve">Источниками средств для реализации Подпрограммы являются средства бюджета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Для выполнения мероприятий Подпрограммы могут привлекаться средства федерального, областного бюджета и иные источники в соответствии с законодательством. Общий объем финансирования Подпрограммы за счет средств бюджета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w:t>
            </w:r>
            <w:r w:rsidRPr="00275CAA">
              <w:rPr>
                <w:rFonts w:ascii="Times New Roman" w:eastAsia="NotDefSpecial" w:hAnsi="Times New Roman"/>
                <w:lang w:eastAsia="ar-SA"/>
              </w:rPr>
              <w:t xml:space="preserve">муниципального района Ставропольский Самарской области составляет </w:t>
            </w:r>
            <w:r w:rsidR="00990BA7">
              <w:rPr>
                <w:rFonts w:ascii="Times New Roman" w:eastAsia="NotDefSpecial" w:hAnsi="Times New Roman"/>
                <w:lang w:eastAsia="ar-SA"/>
              </w:rPr>
              <w:t>2 180 431</w:t>
            </w:r>
            <w:r w:rsidRPr="00275CAA">
              <w:rPr>
                <w:rFonts w:ascii="Times New Roman" w:eastAsia="NotDefSpecial" w:hAnsi="Times New Roman"/>
                <w:lang w:eastAsia="ar-SA"/>
              </w:rPr>
              <w:t xml:space="preserve"> рублей </w:t>
            </w:r>
            <w:r w:rsidR="00990BA7">
              <w:rPr>
                <w:rFonts w:ascii="Times New Roman" w:eastAsia="NotDefSpecial" w:hAnsi="Times New Roman"/>
                <w:lang w:eastAsia="ar-SA"/>
              </w:rPr>
              <w:t>44</w:t>
            </w:r>
            <w:r w:rsidRPr="00275CAA">
              <w:rPr>
                <w:rFonts w:ascii="Times New Roman" w:eastAsia="NotDefSpecial" w:hAnsi="Times New Roman"/>
                <w:lang w:eastAsia="ar-SA"/>
              </w:rPr>
              <w:t xml:space="preserve"> копеек, в том числе по годам:</w:t>
            </w:r>
          </w:p>
          <w:p w:rsidR="00A94322" w:rsidRPr="00275CAA" w:rsidRDefault="00BA00C1" w:rsidP="003208C7">
            <w:pPr>
              <w:tabs>
                <w:tab w:val="left" w:pos="328"/>
              </w:tabs>
              <w:suppressAutoHyphens/>
              <w:autoSpaceDE w:val="0"/>
              <w:snapToGrid w:val="0"/>
              <w:spacing w:after="0"/>
              <w:jc w:val="both"/>
              <w:rPr>
                <w:rFonts w:ascii="Times New Roman" w:eastAsia="NotDefSpecial" w:hAnsi="Times New Roman"/>
                <w:lang w:eastAsia="ar-SA"/>
              </w:rPr>
            </w:pPr>
            <w:r>
              <w:rPr>
                <w:rFonts w:ascii="Times New Roman" w:eastAsia="NotDefSpecial" w:hAnsi="Times New Roman"/>
                <w:lang w:eastAsia="ar-SA"/>
              </w:rPr>
              <w:t>2022</w:t>
            </w:r>
            <w:r w:rsidR="00A94322" w:rsidRPr="00275CAA">
              <w:rPr>
                <w:rFonts w:ascii="Times New Roman" w:eastAsia="NotDefSpecial" w:hAnsi="Times New Roman"/>
                <w:lang w:eastAsia="ar-SA"/>
              </w:rPr>
              <w:t xml:space="preserve"> год – </w:t>
            </w:r>
            <w:r w:rsidR="00990BA7">
              <w:rPr>
                <w:rFonts w:ascii="Times New Roman" w:eastAsia="Calibri" w:hAnsi="Times New Roman"/>
              </w:rPr>
              <w:t xml:space="preserve">726 810 </w:t>
            </w:r>
            <w:r w:rsidR="00A94322" w:rsidRPr="00275CAA">
              <w:rPr>
                <w:rFonts w:ascii="Times New Roman" w:eastAsia="NotDefSpecial" w:hAnsi="Times New Roman"/>
                <w:lang w:eastAsia="ar-SA"/>
              </w:rPr>
              <w:t xml:space="preserve">руб. </w:t>
            </w:r>
            <w:r w:rsidR="00990BA7">
              <w:rPr>
                <w:rFonts w:ascii="Times New Roman" w:eastAsia="NotDefSpecial" w:hAnsi="Times New Roman"/>
                <w:lang w:eastAsia="ar-SA"/>
              </w:rPr>
              <w:t>48</w:t>
            </w:r>
            <w:r w:rsidR="00A94322" w:rsidRPr="00275CAA">
              <w:rPr>
                <w:rFonts w:ascii="Times New Roman" w:eastAsia="NotDefSpecial" w:hAnsi="Times New Roman"/>
                <w:lang w:eastAsia="ar-SA"/>
              </w:rPr>
              <w:t xml:space="preserve"> коп</w:t>
            </w:r>
            <w:proofErr w:type="gramStart"/>
            <w:r w:rsidR="00A94322" w:rsidRPr="00275CAA">
              <w:rPr>
                <w:rFonts w:ascii="Times New Roman" w:eastAsia="NotDefSpecial" w:hAnsi="Times New Roman"/>
                <w:lang w:eastAsia="ar-SA"/>
              </w:rPr>
              <w:t>.;</w:t>
            </w:r>
            <w:proofErr w:type="gramEnd"/>
          </w:p>
          <w:p w:rsidR="00A94322" w:rsidRPr="00275CAA" w:rsidRDefault="00BA00C1" w:rsidP="003208C7">
            <w:pPr>
              <w:tabs>
                <w:tab w:val="left" w:pos="328"/>
              </w:tabs>
              <w:suppressAutoHyphens/>
              <w:autoSpaceDE w:val="0"/>
              <w:snapToGrid w:val="0"/>
              <w:spacing w:after="0"/>
              <w:jc w:val="both"/>
              <w:rPr>
                <w:rFonts w:ascii="Times New Roman" w:eastAsia="NotDefSpecial" w:hAnsi="Times New Roman"/>
                <w:lang w:eastAsia="ar-SA"/>
              </w:rPr>
            </w:pPr>
            <w:r>
              <w:rPr>
                <w:rFonts w:ascii="Times New Roman" w:eastAsia="NotDefSpecial" w:hAnsi="Times New Roman"/>
                <w:lang w:eastAsia="ar-SA"/>
              </w:rPr>
              <w:t>2023</w:t>
            </w:r>
            <w:r w:rsidR="00A94322" w:rsidRPr="00275CAA">
              <w:rPr>
                <w:rFonts w:ascii="Times New Roman" w:eastAsia="NotDefSpecial" w:hAnsi="Times New Roman"/>
                <w:lang w:eastAsia="ar-SA"/>
              </w:rPr>
              <w:t xml:space="preserve"> год – </w:t>
            </w:r>
            <w:r w:rsidR="00990BA7">
              <w:rPr>
                <w:rFonts w:ascii="Times New Roman" w:eastAsia="Calibri" w:hAnsi="Times New Roman"/>
              </w:rPr>
              <w:t xml:space="preserve">726 810 </w:t>
            </w:r>
            <w:r w:rsidR="00A94322" w:rsidRPr="00275CAA">
              <w:rPr>
                <w:rFonts w:ascii="Times New Roman" w:eastAsia="NotDefSpecial" w:hAnsi="Times New Roman"/>
                <w:lang w:eastAsia="ar-SA"/>
              </w:rPr>
              <w:t xml:space="preserve">руб. </w:t>
            </w:r>
            <w:r w:rsidR="00990BA7">
              <w:rPr>
                <w:rFonts w:ascii="Times New Roman" w:eastAsia="NotDefSpecial" w:hAnsi="Times New Roman"/>
                <w:lang w:eastAsia="ar-SA"/>
              </w:rPr>
              <w:t>48</w:t>
            </w:r>
            <w:r w:rsidR="00A94322" w:rsidRPr="00275CAA">
              <w:rPr>
                <w:rFonts w:ascii="Times New Roman" w:eastAsia="NotDefSpecial" w:hAnsi="Times New Roman"/>
                <w:lang w:eastAsia="ar-SA"/>
              </w:rPr>
              <w:t xml:space="preserve"> коп</w:t>
            </w:r>
            <w:proofErr w:type="gramStart"/>
            <w:r w:rsidR="00A94322" w:rsidRPr="00275CAA">
              <w:rPr>
                <w:rFonts w:ascii="Times New Roman" w:eastAsia="NotDefSpecial" w:hAnsi="Times New Roman"/>
                <w:lang w:eastAsia="ar-SA"/>
              </w:rPr>
              <w:t>.;</w:t>
            </w:r>
            <w:proofErr w:type="gramEnd"/>
          </w:p>
          <w:p w:rsidR="00A94322" w:rsidRPr="0076278B" w:rsidRDefault="00BA00C1" w:rsidP="003208C7">
            <w:pPr>
              <w:tabs>
                <w:tab w:val="left" w:pos="328"/>
              </w:tabs>
              <w:suppressAutoHyphens/>
              <w:autoSpaceDE w:val="0"/>
              <w:snapToGrid w:val="0"/>
              <w:spacing w:after="0"/>
              <w:jc w:val="both"/>
              <w:rPr>
                <w:rFonts w:ascii="Times New Roman" w:eastAsia="NotDefSpecial" w:hAnsi="Times New Roman"/>
                <w:lang w:eastAsia="ar-SA"/>
              </w:rPr>
            </w:pPr>
            <w:r>
              <w:rPr>
                <w:rFonts w:ascii="Times New Roman" w:eastAsia="NotDefSpecial" w:hAnsi="Times New Roman"/>
                <w:lang w:eastAsia="ar-SA"/>
              </w:rPr>
              <w:t>2024</w:t>
            </w:r>
            <w:r w:rsidR="00A94322" w:rsidRPr="00275CAA">
              <w:rPr>
                <w:rFonts w:ascii="Times New Roman" w:eastAsia="NotDefSpecial" w:hAnsi="Times New Roman"/>
                <w:lang w:eastAsia="ar-SA"/>
              </w:rPr>
              <w:t xml:space="preserve"> год – </w:t>
            </w:r>
            <w:r w:rsidR="00990BA7">
              <w:rPr>
                <w:rFonts w:ascii="Times New Roman" w:eastAsia="Calibri" w:hAnsi="Times New Roman"/>
              </w:rPr>
              <w:t xml:space="preserve">726 810 </w:t>
            </w:r>
            <w:r w:rsidR="00A94322" w:rsidRPr="00275CAA">
              <w:rPr>
                <w:rFonts w:ascii="Times New Roman" w:eastAsia="NotDefSpecial" w:hAnsi="Times New Roman"/>
                <w:lang w:eastAsia="ar-SA"/>
              </w:rPr>
              <w:t xml:space="preserve">руб. </w:t>
            </w:r>
            <w:r w:rsidR="00990BA7">
              <w:rPr>
                <w:rFonts w:ascii="Times New Roman" w:eastAsia="NotDefSpecial" w:hAnsi="Times New Roman"/>
                <w:lang w:eastAsia="ar-SA"/>
              </w:rPr>
              <w:t>48</w:t>
            </w:r>
            <w:r w:rsidR="00A94322" w:rsidRPr="00275CAA">
              <w:rPr>
                <w:rFonts w:ascii="Times New Roman" w:eastAsia="NotDefSpecial" w:hAnsi="Times New Roman"/>
                <w:lang w:eastAsia="ar-SA"/>
              </w:rPr>
              <w:t xml:space="preserve"> коп.</w:t>
            </w:r>
          </w:p>
        </w:tc>
      </w:tr>
      <w:tr w:rsidR="00A94322" w:rsidRPr="0076278B" w:rsidTr="003208C7">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3208C7">
            <w:pPr>
              <w:suppressAutoHyphens/>
              <w:snapToGrid w:val="0"/>
              <w:rPr>
                <w:rFonts w:ascii="Times New Roman" w:eastAsia="Calibri" w:hAnsi="Times New Roman"/>
                <w:lang w:eastAsia="ar-SA"/>
              </w:rPr>
            </w:pPr>
            <w:r w:rsidRPr="0076278B">
              <w:rPr>
                <w:rFonts w:ascii="Times New Roman" w:eastAsia="Calibri" w:hAnsi="Times New Roman"/>
                <w:lang w:eastAsia="ar-SA"/>
              </w:rPr>
              <w:t>Механизм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76278B" w:rsidRDefault="00A94322" w:rsidP="003208C7">
            <w:pPr>
              <w:tabs>
                <w:tab w:val="left" w:pos="328"/>
              </w:tabs>
              <w:suppressAutoHyphens/>
              <w:autoSpaceDE w:val="0"/>
              <w:spacing w:after="0"/>
              <w:jc w:val="both"/>
              <w:rPr>
                <w:rFonts w:ascii="Times New Roman" w:eastAsia="NotDefSpecial" w:hAnsi="Times New Roman"/>
                <w:lang w:eastAsia="ar-SA"/>
              </w:rPr>
            </w:pPr>
            <w:r w:rsidRPr="0076278B">
              <w:rPr>
                <w:rFonts w:ascii="Times New Roman" w:eastAsia="NotDefSpecial" w:hAnsi="Times New Roman"/>
                <w:lang w:eastAsia="ar-SA"/>
              </w:rPr>
              <w:t>Реализация Подпрограммы осуществляется в соответствии с определенными в ней целью и задачами, которые реализуются через систему программных мероприятий. Система программных мероприятий, согласованных по срокам, исполнителям и финансовым ресурсам, предусматривает решение задач, направленных на достижение поставленной цели, с учетом с</w:t>
            </w:r>
            <w:r>
              <w:rPr>
                <w:rFonts w:ascii="Times New Roman" w:eastAsia="NotDefSpecial" w:hAnsi="Times New Roman"/>
                <w:lang w:eastAsia="ar-SA"/>
              </w:rPr>
              <w:t>ложившихся в сельском поселении 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экономических условий.</w:t>
            </w:r>
          </w:p>
        </w:tc>
      </w:tr>
      <w:tr w:rsidR="00A94322" w:rsidRPr="0076278B" w:rsidTr="003208C7">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3208C7">
            <w:pPr>
              <w:suppressAutoHyphens/>
              <w:snapToGrid w:val="0"/>
              <w:spacing w:after="0"/>
              <w:rPr>
                <w:rFonts w:ascii="Times New Roman" w:eastAsia="Calibri" w:hAnsi="Times New Roman"/>
                <w:lang w:eastAsia="ar-SA"/>
              </w:rPr>
            </w:pPr>
            <w:r w:rsidRPr="0076278B">
              <w:rPr>
                <w:rFonts w:ascii="Times New Roman" w:eastAsia="Calibri" w:hAnsi="Times New Roman"/>
                <w:lang w:eastAsia="ar-SA"/>
              </w:rPr>
              <w:t>Ожидаемые результаты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76278B" w:rsidRDefault="00A94322" w:rsidP="003208C7">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76278B">
              <w:rPr>
                <w:rFonts w:ascii="Times New Roman" w:eastAsia="NotDefSpecial" w:hAnsi="Times New Roman"/>
                <w:lang w:eastAsia="ar-SA"/>
              </w:rPr>
              <w:t xml:space="preserve">Автоматизация рабочих мест в администрации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w:t>
            </w:r>
          </w:p>
          <w:p w:rsidR="003208C7" w:rsidRDefault="00A94322" w:rsidP="003208C7">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76278B">
              <w:rPr>
                <w:rFonts w:ascii="Times New Roman" w:eastAsia="NotDefSpecial" w:hAnsi="Times New Roman"/>
                <w:lang w:eastAsia="ar-SA"/>
              </w:rPr>
              <w:t xml:space="preserve">Увеличение доли электронного документооборота администрации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в общем объеме документооборота – 100%.</w:t>
            </w:r>
          </w:p>
          <w:p w:rsidR="00A94322" w:rsidRPr="003208C7" w:rsidRDefault="00A94322" w:rsidP="003208C7">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3208C7">
              <w:rPr>
                <w:rFonts w:ascii="Times New Roman" w:eastAsia="NotDefSpecial" w:hAnsi="Times New Roman"/>
                <w:lang w:eastAsia="ar-SA"/>
              </w:rPr>
              <w:t>Увеличение доли ЭВМ в администрации сельского поселения Сосновый Солонец муниципального района Ставропольский Самарской области.</w:t>
            </w:r>
          </w:p>
          <w:p w:rsidR="00A94322" w:rsidRPr="00A74C2C" w:rsidRDefault="00A94322" w:rsidP="003208C7">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275CAA">
              <w:rPr>
                <w:rFonts w:ascii="Times New Roman" w:eastAsia="NotDefSpecial" w:hAnsi="Times New Roman"/>
                <w:lang w:eastAsia="ar-SA"/>
              </w:rPr>
              <w:t>Эффективное использование средств бюджета сельского поселения Сосновый Солонец муниципального района Ставропольский Самарской области;</w:t>
            </w:r>
            <w:r w:rsidRPr="0076278B">
              <w:rPr>
                <w:rFonts w:ascii="Times New Roman" w:eastAsia="NotDefSpecial" w:hAnsi="Times New Roman"/>
                <w:lang w:eastAsia="ar-SA"/>
              </w:rPr>
              <w:t xml:space="preserve"> </w:t>
            </w:r>
          </w:p>
        </w:tc>
      </w:tr>
      <w:tr w:rsidR="00A94322" w:rsidRPr="0076278B" w:rsidTr="003208C7">
        <w:tc>
          <w:tcPr>
            <w:tcW w:w="2836" w:type="dxa"/>
            <w:tcBorders>
              <w:top w:val="single" w:sz="4" w:space="0" w:color="000000"/>
              <w:left w:val="single" w:sz="4" w:space="0" w:color="000000"/>
              <w:bottom w:val="single" w:sz="4" w:space="0" w:color="000000"/>
            </w:tcBorders>
            <w:shd w:val="clear" w:color="auto" w:fill="auto"/>
          </w:tcPr>
          <w:p w:rsidR="00A94322" w:rsidRPr="0076278B" w:rsidRDefault="00A94322" w:rsidP="003208C7">
            <w:pPr>
              <w:widowControl w:val="0"/>
              <w:autoSpaceDE w:val="0"/>
              <w:autoSpaceDN w:val="0"/>
              <w:adjustRightInd w:val="0"/>
              <w:rPr>
                <w:rFonts w:ascii="Times New Roman" w:eastAsia="Calibri" w:hAnsi="Times New Roman"/>
              </w:rPr>
            </w:pPr>
            <w:r w:rsidRPr="0076278B">
              <w:rPr>
                <w:rFonts w:ascii="Times New Roman" w:eastAsia="Calibri" w:hAnsi="Times New Roman"/>
              </w:rPr>
              <w:t>Организация контроля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4322" w:rsidRPr="0076278B" w:rsidRDefault="00A94322" w:rsidP="003208C7">
            <w:pPr>
              <w:widowControl w:val="0"/>
              <w:autoSpaceDE w:val="0"/>
              <w:autoSpaceDN w:val="0"/>
              <w:adjustRightInd w:val="0"/>
              <w:spacing w:after="0"/>
              <w:jc w:val="both"/>
              <w:rPr>
                <w:rFonts w:ascii="Times New Roman" w:eastAsia="Calibri" w:hAnsi="Times New Roman"/>
              </w:rPr>
            </w:pPr>
            <w:r w:rsidRPr="0076278B">
              <w:rPr>
                <w:rFonts w:ascii="Times New Roman" w:eastAsia="Calibri" w:hAnsi="Times New Roman"/>
              </w:rPr>
              <w:t xml:space="preserve">Контроль за исполнением Подпрограммы осуществляет глава сельского поселения </w:t>
            </w:r>
            <w:r>
              <w:rPr>
                <w:rFonts w:ascii="Times New Roman" w:eastAsia="Calibri" w:hAnsi="Times New Roman"/>
              </w:rPr>
              <w:t>Сосновый Солонец</w:t>
            </w:r>
            <w:r w:rsidRPr="0076278B">
              <w:rPr>
                <w:rFonts w:ascii="Times New Roman" w:eastAsia="Calibri" w:hAnsi="Times New Roman"/>
              </w:rPr>
              <w:t xml:space="preserve"> муниципального района Ставропольский Самарской области</w:t>
            </w:r>
          </w:p>
        </w:tc>
      </w:tr>
    </w:tbl>
    <w:p w:rsidR="00A94322" w:rsidRPr="0076278B" w:rsidRDefault="00A94322" w:rsidP="00A94322">
      <w:pPr>
        <w:pageBreakBefore/>
        <w:tabs>
          <w:tab w:val="left" w:pos="993"/>
        </w:tabs>
        <w:suppressAutoHyphens/>
        <w:ind w:firstLine="567"/>
        <w:jc w:val="center"/>
        <w:rPr>
          <w:rFonts w:ascii="Times New Roman" w:eastAsia="NotDefSpecial" w:hAnsi="Times New Roman"/>
          <w:b/>
          <w:lang w:eastAsia="ar-SA"/>
        </w:rPr>
      </w:pPr>
      <w:r w:rsidRPr="0076278B">
        <w:rPr>
          <w:rFonts w:ascii="Times New Roman" w:eastAsia="NotDefSpecial" w:hAnsi="Times New Roman"/>
          <w:b/>
          <w:lang w:eastAsia="ar-SA"/>
        </w:rPr>
        <w:t>Введение</w:t>
      </w:r>
    </w:p>
    <w:p w:rsidR="00A94322" w:rsidRPr="0076278B" w:rsidRDefault="00A94322" w:rsidP="00A94322">
      <w:pPr>
        <w:tabs>
          <w:tab w:val="left" w:pos="993"/>
        </w:tabs>
        <w:suppressAutoHyphens/>
        <w:ind w:firstLine="567"/>
        <w:jc w:val="both"/>
        <w:rPr>
          <w:rFonts w:ascii="Times New Roman" w:eastAsia="Calibri" w:hAnsi="Times New Roman"/>
          <w:lang w:eastAsia="ar-SA"/>
        </w:rPr>
      </w:pPr>
      <w:r w:rsidRPr="0076278B">
        <w:rPr>
          <w:rFonts w:ascii="Times New Roman" w:eastAsia="Calibri" w:hAnsi="Times New Roman"/>
          <w:lang w:eastAsia="ar-SA"/>
        </w:rPr>
        <w:t>Нарастающие темпы и объемы межведомственного документооборота диктуют необходимость объединения всех организаций высокоскоростными каналами связи. Создание единых банков данных позволит упростить получение и передачу данных. Правильным шагом будет внедрение и развитие унифицированной системы документооборота.</w:t>
      </w:r>
    </w:p>
    <w:p w:rsidR="00A94322" w:rsidRPr="0076278B" w:rsidRDefault="00A94322" w:rsidP="00A94322">
      <w:pPr>
        <w:tabs>
          <w:tab w:val="left" w:pos="993"/>
        </w:tabs>
        <w:suppressAutoHyphens/>
        <w:ind w:firstLine="567"/>
        <w:jc w:val="both"/>
        <w:rPr>
          <w:rFonts w:ascii="Times New Roman" w:eastAsia="Calibri" w:hAnsi="Times New Roman"/>
          <w:lang w:eastAsia="ar-SA"/>
        </w:rPr>
      </w:pPr>
      <w:r w:rsidRPr="0076278B">
        <w:rPr>
          <w:rFonts w:ascii="Times New Roman" w:eastAsia="Calibri" w:hAnsi="Times New Roman"/>
          <w:lang w:eastAsia="ar-SA"/>
        </w:rPr>
        <w:t xml:space="preserve">Правильное планирование и реализация, позволит создать перспективную масштабируемую систему с необходимой «прозрачностью» процессов и в то же время соответствующую существующим стандартам защиты от несанкционированного доступа и надежности. Ключевыми характеристиками такой системы должны стать надежность, защищенность, перспективность, прозрачность, </w:t>
      </w:r>
      <w:proofErr w:type="spellStart"/>
      <w:r w:rsidRPr="0076278B">
        <w:rPr>
          <w:rFonts w:ascii="Times New Roman" w:eastAsia="Calibri" w:hAnsi="Times New Roman"/>
          <w:lang w:eastAsia="ar-SA"/>
        </w:rPr>
        <w:t>унифицированность</w:t>
      </w:r>
      <w:proofErr w:type="spellEnd"/>
      <w:r w:rsidRPr="0076278B">
        <w:rPr>
          <w:rFonts w:ascii="Times New Roman" w:eastAsia="Calibri" w:hAnsi="Times New Roman"/>
          <w:lang w:eastAsia="ar-SA"/>
        </w:rPr>
        <w:t xml:space="preserve">, </w:t>
      </w:r>
      <w:proofErr w:type="spellStart"/>
      <w:r w:rsidRPr="0076278B">
        <w:rPr>
          <w:rFonts w:ascii="Times New Roman" w:eastAsia="Calibri" w:hAnsi="Times New Roman"/>
          <w:lang w:eastAsia="ar-SA"/>
        </w:rPr>
        <w:t>масштабируемость</w:t>
      </w:r>
      <w:proofErr w:type="spellEnd"/>
      <w:r w:rsidRPr="0076278B">
        <w:rPr>
          <w:rFonts w:ascii="Times New Roman" w:eastAsia="Calibri" w:hAnsi="Times New Roman"/>
          <w:lang w:eastAsia="ar-SA"/>
        </w:rPr>
        <w:t>.</w:t>
      </w:r>
    </w:p>
    <w:p w:rsidR="00A94322" w:rsidRPr="0076278B" w:rsidRDefault="00A94322" w:rsidP="00A94322">
      <w:pPr>
        <w:numPr>
          <w:ilvl w:val="0"/>
          <w:numId w:val="47"/>
        </w:numPr>
        <w:tabs>
          <w:tab w:val="left" w:pos="993"/>
          <w:tab w:val="num" w:pos="3752"/>
        </w:tabs>
        <w:suppressAutoHyphens/>
        <w:autoSpaceDE w:val="0"/>
        <w:ind w:left="0" w:firstLine="567"/>
        <w:jc w:val="center"/>
        <w:rPr>
          <w:rFonts w:ascii="Times New Roman" w:eastAsia="NotDefSpecial" w:hAnsi="Times New Roman"/>
          <w:b/>
          <w:lang w:eastAsia="ar-SA"/>
        </w:rPr>
      </w:pPr>
      <w:r w:rsidRPr="0076278B">
        <w:rPr>
          <w:rFonts w:ascii="Times New Roman" w:eastAsia="NotDefSpecial" w:hAnsi="Times New Roman"/>
          <w:b/>
          <w:lang w:eastAsia="ar-SA"/>
        </w:rPr>
        <w:t>Характеристика проблемы, на решение которой направлена Подпрограмма, включая анализ причин ее возникновения, целесообразность и необходимость ее решения программно-целевыми методами</w:t>
      </w:r>
    </w:p>
    <w:p w:rsidR="00A94322" w:rsidRPr="0076278B" w:rsidRDefault="00A94322" w:rsidP="00A94322">
      <w:pPr>
        <w:tabs>
          <w:tab w:val="left" w:pos="993"/>
        </w:tabs>
        <w:suppressAutoHyphens/>
        <w:ind w:firstLine="567"/>
        <w:jc w:val="both"/>
        <w:rPr>
          <w:rFonts w:ascii="Times New Roman" w:eastAsia="Calibri" w:hAnsi="Times New Roman"/>
          <w:spacing w:val="2"/>
          <w:shd w:val="clear" w:color="auto" w:fill="FFFFFF"/>
          <w:lang w:eastAsia="ar-SA"/>
        </w:rPr>
      </w:pPr>
      <w:r w:rsidRPr="0076278B">
        <w:rPr>
          <w:rFonts w:ascii="Times New Roman" w:eastAsia="Calibri" w:hAnsi="Times New Roman"/>
          <w:spacing w:val="2"/>
          <w:shd w:val="clear" w:color="auto" w:fill="FFFFFF"/>
          <w:lang w:eastAsia="ar-SA"/>
        </w:rPr>
        <w:t>Информационно - коммуникационные технологии (далее - ИКТ) имеют важное значение в развитии жизни современного общества, влияя на социально-экономическую, политическую, научную и культурную сферы общественной жизни.</w:t>
      </w:r>
    </w:p>
    <w:p w:rsidR="00A94322" w:rsidRDefault="00A94322" w:rsidP="00A94322">
      <w:pPr>
        <w:tabs>
          <w:tab w:val="left" w:pos="993"/>
        </w:tabs>
        <w:suppressAutoHyphens/>
        <w:ind w:firstLine="567"/>
        <w:jc w:val="both"/>
        <w:rPr>
          <w:rFonts w:ascii="Times New Roman" w:eastAsia="Calibri" w:hAnsi="Times New Roman"/>
          <w:spacing w:val="2"/>
          <w:shd w:val="clear" w:color="auto" w:fill="FFFFFF"/>
          <w:lang w:eastAsia="ar-SA"/>
        </w:rPr>
      </w:pPr>
      <w:r w:rsidRPr="0076278B">
        <w:rPr>
          <w:rFonts w:ascii="Times New Roman" w:eastAsia="Calibri" w:hAnsi="Times New Roman"/>
          <w:spacing w:val="2"/>
          <w:shd w:val="clear" w:color="auto" w:fill="FFFFFF"/>
          <w:lang w:eastAsia="ar-SA"/>
        </w:rPr>
        <w:t xml:space="preserve">В настоящее время необходимо проводить работу по информатизации деятельности администрации сельского поселения </w:t>
      </w:r>
      <w:r>
        <w:rPr>
          <w:rFonts w:ascii="Times New Roman" w:eastAsia="Calibri" w:hAnsi="Times New Roman"/>
          <w:spacing w:val="2"/>
          <w:shd w:val="clear" w:color="auto" w:fill="FFFFFF"/>
          <w:lang w:eastAsia="ar-SA"/>
        </w:rPr>
        <w:t>Сосновый Солонец</w:t>
      </w:r>
      <w:r w:rsidRPr="0076278B">
        <w:rPr>
          <w:rFonts w:ascii="Times New Roman" w:eastAsia="Calibri" w:hAnsi="Times New Roman"/>
          <w:spacing w:val="2"/>
          <w:shd w:val="clear" w:color="auto" w:fill="FFFFFF"/>
          <w:lang w:eastAsia="ar-SA"/>
        </w:rPr>
        <w:t xml:space="preserve"> муниципального района Ставропольский Самарской области. Завершен этап первоначального оснащения администрации сельского поселения </w:t>
      </w:r>
      <w:r>
        <w:rPr>
          <w:rFonts w:ascii="Times New Roman" w:eastAsia="Calibri" w:hAnsi="Times New Roman"/>
          <w:spacing w:val="2"/>
          <w:shd w:val="clear" w:color="auto" w:fill="FFFFFF"/>
          <w:lang w:eastAsia="ar-SA"/>
        </w:rPr>
        <w:t>Сосновый Солонец</w:t>
      </w:r>
      <w:r w:rsidRPr="0076278B">
        <w:rPr>
          <w:rFonts w:ascii="Times New Roman" w:eastAsia="Calibri" w:hAnsi="Times New Roman"/>
          <w:spacing w:val="2"/>
          <w:shd w:val="clear" w:color="auto" w:fill="FFFFFF"/>
          <w:lang w:eastAsia="ar-SA"/>
        </w:rPr>
        <w:t xml:space="preserve"> муниципального района Ставропольский Самарской области </w:t>
      </w:r>
      <w:r w:rsidRPr="0076278B">
        <w:rPr>
          <w:rFonts w:ascii="Times New Roman" w:eastAsia="Calibri" w:hAnsi="Times New Roman"/>
          <w:lang w:eastAsia="ar-SA"/>
        </w:rPr>
        <w:t xml:space="preserve">компьютерной техникой и </w:t>
      </w:r>
      <w:r w:rsidRPr="0076278B">
        <w:rPr>
          <w:rFonts w:ascii="Times New Roman" w:eastAsia="Calibri" w:hAnsi="Times New Roman"/>
          <w:spacing w:val="2"/>
          <w:shd w:val="clear" w:color="auto" w:fill="FFFFFF"/>
          <w:lang w:eastAsia="ar-SA"/>
        </w:rPr>
        <w:t>оргтехникой. Созданы информационно-технологическая и коммуникационная инфраструктуры обеспечения их деятельности.</w:t>
      </w:r>
    </w:p>
    <w:p w:rsidR="00A94322" w:rsidRDefault="00A94322" w:rsidP="00A94322">
      <w:pPr>
        <w:tabs>
          <w:tab w:val="left" w:pos="993"/>
        </w:tabs>
        <w:suppressAutoHyphens/>
        <w:ind w:firstLine="567"/>
        <w:jc w:val="both"/>
        <w:rPr>
          <w:rFonts w:ascii="Times New Roman" w:eastAsia="Calibri" w:hAnsi="Times New Roman"/>
          <w:lang w:eastAsia="ar-SA"/>
        </w:rPr>
      </w:pPr>
      <w:r w:rsidRPr="0076278B">
        <w:rPr>
          <w:rFonts w:ascii="Times New Roman" w:eastAsia="Calibri" w:hAnsi="Times New Roman"/>
          <w:lang w:eastAsia="ar-SA"/>
        </w:rPr>
        <w:t xml:space="preserve">Настоящая </w:t>
      </w:r>
      <w:r w:rsidRPr="00983964">
        <w:rPr>
          <w:rFonts w:ascii="Times New Roman" w:eastAsia="Calibri" w:hAnsi="Times New Roman"/>
          <w:lang w:eastAsia="ar-SA"/>
        </w:rPr>
        <w:t>подпрограмма в первую очередь предназначена для решения</w:t>
      </w:r>
      <w:r w:rsidRPr="0076278B">
        <w:rPr>
          <w:rFonts w:ascii="Times New Roman" w:eastAsia="Calibri" w:hAnsi="Times New Roman"/>
          <w:lang w:eastAsia="ar-SA"/>
        </w:rPr>
        <w:t xml:space="preserve"> задач информатизации и направлена на выполнение мероприятий, формирующих инфраструктурную основу для совершенствования управления,</w:t>
      </w:r>
      <w:r>
        <w:rPr>
          <w:rFonts w:ascii="Times New Roman" w:eastAsia="Calibri" w:hAnsi="Times New Roman"/>
          <w:lang w:eastAsia="ar-SA"/>
        </w:rPr>
        <w:t xml:space="preserve"> </w:t>
      </w:r>
      <w:r w:rsidRPr="0076278B">
        <w:rPr>
          <w:rFonts w:ascii="Times New Roman" w:eastAsia="Calibri" w:hAnsi="Times New Roman"/>
          <w:lang w:eastAsia="ar-SA"/>
        </w:rPr>
        <w:t xml:space="preserve">а также необходимых условий для организации единого информационного пространства между деятельностью администрации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 и взаимодействующими с ней организациями и учреждениями.</w:t>
      </w:r>
    </w:p>
    <w:p w:rsidR="00A94322" w:rsidRPr="0076278B" w:rsidRDefault="00A94322" w:rsidP="00A94322">
      <w:pPr>
        <w:tabs>
          <w:tab w:val="left" w:pos="993"/>
        </w:tabs>
        <w:suppressAutoHyphens/>
        <w:ind w:firstLine="567"/>
        <w:jc w:val="both"/>
        <w:rPr>
          <w:rFonts w:ascii="Times New Roman" w:eastAsia="Calibri" w:hAnsi="Times New Roman"/>
          <w:spacing w:val="2"/>
          <w:shd w:val="clear" w:color="auto" w:fill="FFFFFF"/>
          <w:lang w:eastAsia="ar-SA"/>
        </w:rPr>
      </w:pPr>
      <w:r w:rsidRPr="00275CAA">
        <w:rPr>
          <w:rFonts w:ascii="Times New Roman" w:eastAsia="Calibri" w:hAnsi="Times New Roman"/>
          <w:spacing w:val="2"/>
          <w:shd w:val="clear" w:color="auto" w:fill="FFFFFF"/>
          <w:lang w:eastAsia="ar-SA"/>
        </w:rPr>
        <w:t>Вместе с тем настоящая программа необходима для обеспечения ведения бухгалтерского учета имущества администрации сельского поселения Сосновый Солонец, ее финансовых обязательств и их движения, а также иных хозяйственных операций, осуществляемых администрацией сельского поселения Сосновый Солонец в ходе ведения деятельности, предусмотренной ее учредительными документами, планирование, уточнение и исполнение бюджета сельского поселения Сосновый Солонец муниципального района Ставропольский Самарской области в соответствии с Бюджетным кодексом РФ.</w:t>
      </w:r>
    </w:p>
    <w:p w:rsidR="00A94322" w:rsidRPr="0076278B" w:rsidRDefault="00A94322" w:rsidP="00A94322">
      <w:pPr>
        <w:tabs>
          <w:tab w:val="left" w:pos="993"/>
        </w:tabs>
        <w:suppressAutoHyphens/>
        <w:ind w:firstLine="567"/>
        <w:jc w:val="both"/>
        <w:rPr>
          <w:rFonts w:ascii="Times New Roman" w:eastAsia="Calibri" w:hAnsi="Times New Roman"/>
          <w:lang w:eastAsia="ar-SA"/>
        </w:rPr>
      </w:pPr>
      <w:r w:rsidRPr="0076278B">
        <w:rPr>
          <w:rFonts w:ascii="Times New Roman" w:eastAsia="Calibri" w:hAnsi="Times New Roman"/>
          <w:lang w:eastAsia="ar-SA"/>
        </w:rPr>
        <w:t>Учитывая уровень оснащенности вычислительной техникой и средствами телекоммуникаций, а также иные характеристики развития ИКТ в области информатизации, муниципальная сфера управления находится в положении "догоняющей". Причины такого положения в следующем:</w:t>
      </w:r>
    </w:p>
    <w:p w:rsidR="00A94322" w:rsidRPr="0076278B" w:rsidRDefault="00A94322" w:rsidP="00A94322">
      <w:pPr>
        <w:numPr>
          <w:ilvl w:val="1"/>
          <w:numId w:val="47"/>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 xml:space="preserve">Компьютерная оснащённость администрации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 увеличилась до размеров, требующих унифицированной политики, в части закупки, управления, обновления ПО, тех. поддержке.</w:t>
      </w:r>
    </w:p>
    <w:p w:rsidR="00A94322" w:rsidRPr="0076278B" w:rsidRDefault="00A94322" w:rsidP="00A94322">
      <w:pPr>
        <w:numPr>
          <w:ilvl w:val="1"/>
          <w:numId w:val="47"/>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 xml:space="preserve">Недостаточный уровень обеспечения информационной безопасности, защиты телекоммуникационной инфраструктуры и информационных систем в администрации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w:t>
      </w:r>
    </w:p>
    <w:p w:rsidR="00A94322" w:rsidRPr="0076278B" w:rsidRDefault="00A94322" w:rsidP="00A94322">
      <w:pPr>
        <w:tabs>
          <w:tab w:val="left" w:pos="993"/>
        </w:tabs>
        <w:suppressAutoHyphens/>
        <w:autoSpaceDE w:val="0"/>
        <w:ind w:firstLine="567"/>
        <w:jc w:val="center"/>
        <w:rPr>
          <w:rFonts w:ascii="Times New Roman" w:eastAsia="NotDefSpecial" w:hAnsi="Times New Roman"/>
          <w:b/>
          <w:lang w:eastAsia="ar-SA"/>
        </w:rPr>
      </w:pPr>
      <w:r w:rsidRPr="0076278B">
        <w:rPr>
          <w:rFonts w:ascii="Times New Roman" w:eastAsia="NotDefSpecial" w:hAnsi="Times New Roman"/>
          <w:b/>
          <w:lang w:eastAsia="ar-SA"/>
        </w:rPr>
        <w:t>2. Обоснование целесообразности и необходимости решения проблемы программно-целевым методом</w:t>
      </w:r>
    </w:p>
    <w:p w:rsidR="00A94322"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Процесс перехода к информационному обществу – это сложная комплексная задача, охватывающая практически все виды и формы человеческой деятельности, затрагивающая интересы всех слоев общества. Решение такого рода задачи требует достаточно длительного времени, эффективного взаимодействия всех заинтересованных в ее решении сторон. Именно для решения такого рода задач, требующих интеграции усилий всего общества, служит программно-целевой подход. В его основу положен принцип ориентации совокупности выполняемых различными исполнителями действий на достижение общей цели.</w:t>
      </w:r>
    </w:p>
    <w:p w:rsidR="00A94322" w:rsidRPr="00E05B51" w:rsidRDefault="00A94322" w:rsidP="00A94322">
      <w:pPr>
        <w:tabs>
          <w:tab w:val="left" w:pos="993"/>
        </w:tabs>
        <w:suppressAutoHyphens/>
        <w:jc w:val="both"/>
        <w:rPr>
          <w:rFonts w:ascii="Times New Roman" w:eastAsia="Calibri" w:hAnsi="Times New Roman"/>
          <w:lang w:eastAsia="ar-SA"/>
        </w:rPr>
      </w:pPr>
      <w:r>
        <w:rPr>
          <w:rFonts w:ascii="Times New Roman" w:eastAsia="NotDefSpecial" w:hAnsi="Times New Roman"/>
          <w:lang w:eastAsia="ar-SA"/>
        </w:rPr>
        <w:tab/>
      </w:r>
      <w:r w:rsidRPr="00275CAA">
        <w:rPr>
          <w:rFonts w:ascii="Times New Roman" w:eastAsia="NotDefSpecial" w:hAnsi="Times New Roman"/>
          <w:lang w:eastAsia="ar-SA"/>
        </w:rPr>
        <w:t xml:space="preserve">Организация ведения </w:t>
      </w:r>
      <w:r w:rsidRPr="00275CAA">
        <w:rPr>
          <w:rFonts w:ascii="Times New Roman" w:eastAsia="Calibri" w:hAnsi="Times New Roman"/>
          <w:lang w:eastAsia="ar-SA"/>
        </w:rPr>
        <w:t>бюджетного (бухгалтерского) учета и отчетности, осуществление контроля за исполнением бюджета</w:t>
      </w:r>
      <w:r w:rsidRPr="00275CAA">
        <w:rPr>
          <w:rFonts w:ascii="Times New Roman" w:eastAsia="NotDefSpecial" w:hAnsi="Times New Roman"/>
          <w:lang w:eastAsia="ar-SA"/>
        </w:rPr>
        <w:t>, своевременное предоставление в установленном порядке бюджетного (бухгалтерского) учета и отчетности согласно</w:t>
      </w:r>
      <w:r w:rsidRPr="00275CAA">
        <w:rPr>
          <w:rFonts w:ascii="Times New Roman" w:eastAsia="Calibri" w:hAnsi="Times New Roman"/>
          <w:lang w:eastAsia="ar-SA"/>
        </w:rPr>
        <w:t xml:space="preserve"> действующему законодательству.</w:t>
      </w:r>
    </w:p>
    <w:p w:rsidR="00A94322" w:rsidRPr="0076278B"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Развитие и использование ИКТ для социально- экономического развития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является задачей, решение которой требует программно-целевого подхода.</w:t>
      </w:r>
    </w:p>
    <w:p w:rsidR="00A94322" w:rsidRPr="0076278B"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Реализация программно-целевого подхода позволит повысить эффективность расходования бюджетных средств на развитие и использование ИКТ и обеспечить эффективное межведомственное взаимодействие в области развития и использования ИКТ.</w:t>
      </w:r>
    </w:p>
    <w:p w:rsidR="00A94322" w:rsidRPr="0076278B" w:rsidRDefault="00A94322" w:rsidP="00A94322">
      <w:pPr>
        <w:tabs>
          <w:tab w:val="left" w:pos="993"/>
        </w:tabs>
        <w:suppressAutoHyphens/>
        <w:ind w:left="4112"/>
        <w:rPr>
          <w:rFonts w:ascii="Times New Roman" w:eastAsia="Calibri" w:hAnsi="Times New Roman"/>
          <w:b/>
          <w:lang w:eastAsia="ar-SA"/>
        </w:rPr>
      </w:pPr>
      <w:r w:rsidRPr="0076278B">
        <w:rPr>
          <w:rFonts w:ascii="Times New Roman" w:eastAsia="Calibri" w:hAnsi="Times New Roman"/>
          <w:b/>
          <w:lang w:eastAsia="ar-SA"/>
        </w:rPr>
        <w:t>3. Цели и задачи.</w:t>
      </w:r>
    </w:p>
    <w:p w:rsidR="00A94322" w:rsidRPr="0076278B" w:rsidRDefault="00A94322" w:rsidP="00A94322">
      <w:pPr>
        <w:tabs>
          <w:tab w:val="left" w:pos="993"/>
        </w:tabs>
        <w:suppressAutoHyphens/>
        <w:ind w:firstLine="567"/>
        <w:rPr>
          <w:rFonts w:ascii="Times New Roman" w:eastAsia="Calibri" w:hAnsi="Times New Roman"/>
          <w:lang w:eastAsia="ar-SA"/>
        </w:rPr>
      </w:pPr>
      <w:r w:rsidRPr="0076278B">
        <w:rPr>
          <w:rFonts w:ascii="Times New Roman" w:eastAsia="Calibri" w:hAnsi="Times New Roman"/>
          <w:lang w:eastAsia="ar-SA"/>
        </w:rPr>
        <w:t>Цель 1: Уменьшение скорости реагирования и затрат на документооборот.</w:t>
      </w:r>
    </w:p>
    <w:p w:rsidR="00A94322" w:rsidRPr="0076278B" w:rsidRDefault="00A94322" w:rsidP="00A94322">
      <w:pPr>
        <w:tabs>
          <w:tab w:val="left" w:pos="993"/>
        </w:tabs>
        <w:suppressAutoHyphens/>
        <w:ind w:firstLine="567"/>
        <w:rPr>
          <w:rFonts w:ascii="Times New Roman" w:eastAsia="Calibri" w:hAnsi="Times New Roman"/>
          <w:lang w:eastAsia="ar-SA"/>
        </w:rPr>
      </w:pPr>
      <w:r w:rsidRPr="0076278B">
        <w:rPr>
          <w:rFonts w:ascii="Times New Roman" w:eastAsia="Calibri" w:hAnsi="Times New Roman"/>
          <w:lang w:eastAsia="ar-SA"/>
        </w:rPr>
        <w:t>Задачи:</w:t>
      </w:r>
    </w:p>
    <w:p w:rsidR="00A94322" w:rsidRPr="0076278B" w:rsidRDefault="00A94322" w:rsidP="00A94322">
      <w:pPr>
        <w:tabs>
          <w:tab w:val="left" w:pos="993"/>
        </w:tabs>
        <w:suppressAutoHyphens/>
        <w:jc w:val="both"/>
        <w:rPr>
          <w:rFonts w:ascii="Times New Roman" w:eastAsia="Calibri" w:hAnsi="Times New Roman"/>
          <w:lang w:eastAsia="ar-SA"/>
        </w:rPr>
      </w:pPr>
      <w:r w:rsidRPr="0076278B">
        <w:rPr>
          <w:rFonts w:ascii="Times New Roman" w:eastAsia="Calibri" w:hAnsi="Times New Roman"/>
          <w:lang w:eastAsia="ar-SA"/>
        </w:rPr>
        <w:t xml:space="preserve">         а) Перевод внутреннего документооборота в электронную форму.</w:t>
      </w:r>
      <w:r w:rsidRPr="0076278B">
        <w:rPr>
          <w:rFonts w:ascii="Times New Roman" w:eastAsia="Calibri" w:hAnsi="Times New Roman"/>
          <w:lang w:eastAsia="ar-SA"/>
        </w:rPr>
        <w:br/>
        <w:t xml:space="preserve">         б) Постепенное наращивание количества СЭДО на рабочих местах, с перспективой постепенного отказа от внутреннего бумажного документооборота.</w:t>
      </w:r>
    </w:p>
    <w:p w:rsidR="00A94322" w:rsidRPr="0076278B" w:rsidRDefault="00A94322" w:rsidP="00A94322">
      <w:pPr>
        <w:tabs>
          <w:tab w:val="left" w:pos="993"/>
        </w:tabs>
        <w:suppressAutoHyphens/>
        <w:ind w:firstLine="567"/>
        <w:jc w:val="both"/>
        <w:rPr>
          <w:rFonts w:ascii="Times New Roman" w:eastAsia="Calibri" w:hAnsi="Times New Roman"/>
          <w:lang w:eastAsia="ar-SA"/>
        </w:rPr>
      </w:pPr>
      <w:r w:rsidRPr="0076278B">
        <w:rPr>
          <w:rFonts w:ascii="Times New Roman" w:eastAsia="Calibri" w:hAnsi="Times New Roman"/>
          <w:lang w:eastAsia="ar-SA"/>
        </w:rPr>
        <w:t xml:space="preserve">Цели 2: Улучшение материально-технической базы ИТ-инфраструктуры. </w:t>
      </w:r>
    </w:p>
    <w:p w:rsidR="00A94322" w:rsidRPr="0076278B" w:rsidRDefault="00A94322" w:rsidP="00A94322">
      <w:pPr>
        <w:tabs>
          <w:tab w:val="left" w:pos="993"/>
        </w:tabs>
        <w:suppressAutoHyphens/>
        <w:ind w:firstLine="567"/>
        <w:rPr>
          <w:rFonts w:ascii="Times New Roman" w:eastAsia="Calibri" w:hAnsi="Times New Roman"/>
          <w:lang w:eastAsia="ar-SA"/>
        </w:rPr>
      </w:pPr>
      <w:r w:rsidRPr="0076278B">
        <w:rPr>
          <w:rFonts w:ascii="Times New Roman" w:eastAsia="Calibri" w:hAnsi="Times New Roman"/>
          <w:lang w:eastAsia="ar-SA"/>
        </w:rPr>
        <w:t>Задачи:</w:t>
      </w:r>
    </w:p>
    <w:p w:rsidR="00A94322" w:rsidRDefault="00A94322" w:rsidP="00A94322">
      <w:pPr>
        <w:tabs>
          <w:tab w:val="left" w:pos="993"/>
        </w:tabs>
        <w:suppressAutoHyphens/>
        <w:jc w:val="both"/>
        <w:rPr>
          <w:rFonts w:ascii="Times New Roman" w:eastAsia="Calibri" w:hAnsi="Times New Roman"/>
          <w:lang w:eastAsia="ar-SA"/>
        </w:rPr>
      </w:pPr>
      <w:r w:rsidRPr="0076278B">
        <w:rPr>
          <w:rFonts w:ascii="Times New Roman" w:eastAsia="Calibri" w:hAnsi="Times New Roman"/>
          <w:lang w:eastAsia="ar-SA"/>
        </w:rPr>
        <w:t xml:space="preserve">          а) Приобретение компьютеров и оргтехники для нужд администрации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w:t>
      </w:r>
      <w:r w:rsidRPr="0076278B">
        <w:rPr>
          <w:rFonts w:ascii="Times New Roman" w:eastAsia="Calibri" w:hAnsi="Times New Roman"/>
          <w:lang w:eastAsia="ar-SA"/>
        </w:rPr>
        <w:br/>
        <w:t xml:space="preserve">          б) Организация доступа в сеть интернет по оптоволоконному каналу связи.</w:t>
      </w:r>
    </w:p>
    <w:p w:rsidR="00A94322" w:rsidRPr="00275CAA" w:rsidRDefault="00A94322" w:rsidP="00A94322">
      <w:pPr>
        <w:tabs>
          <w:tab w:val="left" w:pos="993"/>
        </w:tabs>
        <w:suppressAutoHyphens/>
        <w:jc w:val="both"/>
        <w:rPr>
          <w:rFonts w:ascii="Times New Roman" w:eastAsia="Calibri" w:hAnsi="Times New Roman"/>
          <w:lang w:eastAsia="ar-SA"/>
        </w:rPr>
      </w:pPr>
      <w:r>
        <w:rPr>
          <w:rFonts w:ascii="Times New Roman" w:eastAsia="Calibri" w:hAnsi="Times New Roman"/>
          <w:lang w:eastAsia="ar-SA"/>
        </w:rPr>
        <w:t xml:space="preserve">           </w:t>
      </w:r>
      <w:r w:rsidRPr="00275CAA">
        <w:rPr>
          <w:rFonts w:ascii="Times New Roman" w:eastAsia="Calibri" w:hAnsi="Times New Roman"/>
          <w:lang w:eastAsia="ar-SA"/>
        </w:rPr>
        <w:t>Цель 3: Улучшение и совершенствования бюджетного (бухгалтерского) учета по предоставлению отчетности в вышестоящие органы, качественное исполнение бюджета сельского поселения Сосновый Солонец муниципального района Ставропольский Самарской области.</w:t>
      </w:r>
    </w:p>
    <w:p w:rsidR="00A94322" w:rsidRPr="00275CAA" w:rsidRDefault="00A94322" w:rsidP="00A94322">
      <w:pPr>
        <w:tabs>
          <w:tab w:val="left" w:pos="993"/>
        </w:tabs>
        <w:suppressAutoHyphens/>
        <w:rPr>
          <w:rFonts w:ascii="Times New Roman" w:eastAsia="Calibri" w:hAnsi="Times New Roman"/>
          <w:lang w:eastAsia="ar-SA"/>
        </w:rPr>
      </w:pPr>
      <w:r w:rsidRPr="00275CAA">
        <w:rPr>
          <w:rFonts w:ascii="Times New Roman" w:eastAsia="Calibri" w:hAnsi="Times New Roman"/>
          <w:lang w:eastAsia="ar-SA"/>
        </w:rPr>
        <w:t xml:space="preserve">           Задачи:</w:t>
      </w:r>
    </w:p>
    <w:p w:rsidR="00A94322" w:rsidRPr="00275CAA" w:rsidRDefault="00A94322" w:rsidP="00A94322">
      <w:pPr>
        <w:tabs>
          <w:tab w:val="left" w:pos="993"/>
        </w:tabs>
        <w:suppressAutoHyphens/>
        <w:jc w:val="both"/>
        <w:rPr>
          <w:rFonts w:ascii="Times New Roman" w:eastAsia="Calibri" w:hAnsi="Times New Roman"/>
          <w:lang w:eastAsia="ar-SA"/>
        </w:rPr>
      </w:pPr>
      <w:r w:rsidRPr="00275CAA">
        <w:rPr>
          <w:rFonts w:ascii="Times New Roman" w:eastAsia="Calibri" w:hAnsi="Times New Roman"/>
          <w:lang w:eastAsia="ar-SA"/>
        </w:rPr>
        <w:t xml:space="preserve">           а) объединение функций ведения бюджетного (бухгалтерского) учета и отчетности.</w:t>
      </w:r>
    </w:p>
    <w:p w:rsidR="00A94322" w:rsidRPr="00275CAA" w:rsidRDefault="00A94322" w:rsidP="00A94322">
      <w:pPr>
        <w:tabs>
          <w:tab w:val="left" w:pos="993"/>
        </w:tabs>
        <w:suppressAutoHyphens/>
        <w:jc w:val="both"/>
        <w:rPr>
          <w:rFonts w:ascii="Times New Roman" w:eastAsia="Calibri" w:hAnsi="Times New Roman"/>
          <w:lang w:eastAsia="ar-SA"/>
        </w:rPr>
      </w:pPr>
      <w:r w:rsidRPr="00275CAA">
        <w:rPr>
          <w:rFonts w:ascii="Times New Roman" w:eastAsia="Calibri" w:hAnsi="Times New Roman"/>
          <w:lang w:eastAsia="ar-SA"/>
        </w:rPr>
        <w:t xml:space="preserve">          б) составление и предоставление в установленные сроки бюджетной, налоговой,  бухгалтерской, статистической и других отчетностей.</w:t>
      </w:r>
    </w:p>
    <w:p w:rsidR="00A94322" w:rsidRDefault="00A94322" w:rsidP="00A94322">
      <w:pPr>
        <w:tabs>
          <w:tab w:val="left" w:pos="993"/>
        </w:tabs>
        <w:suppressAutoHyphens/>
        <w:jc w:val="both"/>
        <w:rPr>
          <w:rFonts w:ascii="Times New Roman" w:eastAsia="Calibri" w:hAnsi="Times New Roman"/>
          <w:lang w:eastAsia="ar-SA"/>
        </w:rPr>
      </w:pPr>
      <w:r w:rsidRPr="00275CAA">
        <w:rPr>
          <w:rFonts w:ascii="Times New Roman" w:eastAsia="Calibri" w:hAnsi="Times New Roman"/>
          <w:lang w:eastAsia="ar-SA"/>
        </w:rPr>
        <w:t xml:space="preserve">          в) проведение контроля за исполнением бюджета сельского поселения Сосновый Солонец муниципального района Ставропольский Самарской области.</w:t>
      </w:r>
    </w:p>
    <w:p w:rsidR="00A94322" w:rsidRPr="0076278B" w:rsidRDefault="00A94322" w:rsidP="00A94322">
      <w:pPr>
        <w:tabs>
          <w:tab w:val="left" w:pos="993"/>
        </w:tabs>
        <w:suppressAutoHyphens/>
        <w:jc w:val="both"/>
        <w:rPr>
          <w:rFonts w:ascii="Times New Roman" w:eastAsia="Calibri" w:hAnsi="Times New Roman"/>
          <w:lang w:eastAsia="ar-SA"/>
        </w:rPr>
      </w:pPr>
    </w:p>
    <w:p w:rsidR="00A94322" w:rsidRPr="0076278B" w:rsidRDefault="00A94322" w:rsidP="00A94322">
      <w:pPr>
        <w:tabs>
          <w:tab w:val="left" w:pos="993"/>
        </w:tabs>
        <w:suppressAutoHyphens/>
        <w:rPr>
          <w:rFonts w:ascii="Times New Roman" w:eastAsia="Calibri" w:hAnsi="Times New Roman"/>
          <w:b/>
          <w:lang w:eastAsia="ar-SA"/>
        </w:rPr>
      </w:pPr>
      <w:r w:rsidRPr="0076278B">
        <w:rPr>
          <w:rFonts w:ascii="Times New Roman" w:eastAsia="Calibri" w:hAnsi="Times New Roman"/>
          <w:b/>
          <w:lang w:eastAsia="ar-SA"/>
        </w:rPr>
        <w:tab/>
      </w:r>
      <w:r w:rsidRPr="0076278B">
        <w:rPr>
          <w:rFonts w:ascii="Times New Roman" w:eastAsia="Calibri" w:hAnsi="Times New Roman"/>
          <w:b/>
          <w:lang w:eastAsia="ar-SA"/>
        </w:rPr>
        <w:tab/>
      </w:r>
      <w:r w:rsidRPr="0076278B">
        <w:rPr>
          <w:rFonts w:ascii="Times New Roman" w:eastAsia="Calibri" w:hAnsi="Times New Roman"/>
          <w:b/>
          <w:lang w:eastAsia="ar-SA"/>
        </w:rPr>
        <w:tab/>
      </w:r>
      <w:r w:rsidRPr="0076278B">
        <w:rPr>
          <w:rFonts w:ascii="Times New Roman" w:eastAsia="Calibri" w:hAnsi="Times New Roman"/>
          <w:b/>
          <w:lang w:eastAsia="ar-SA"/>
        </w:rPr>
        <w:tab/>
      </w:r>
      <w:r w:rsidRPr="0076278B">
        <w:rPr>
          <w:rFonts w:ascii="Times New Roman" w:eastAsia="Calibri" w:hAnsi="Times New Roman"/>
          <w:b/>
          <w:lang w:eastAsia="ar-SA"/>
        </w:rPr>
        <w:tab/>
        <w:t>4. Основания реализации</w:t>
      </w:r>
    </w:p>
    <w:p w:rsidR="00A94322" w:rsidRPr="0076278B" w:rsidRDefault="00A94322" w:rsidP="00A94322">
      <w:pPr>
        <w:numPr>
          <w:ilvl w:val="0"/>
          <w:numId w:val="48"/>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Постановление Правительства Самарской области №681 от 27.11.2013 «Об утверждении государственной программы Самарской области «Развитие информационно-телекоммуникационной инфраструктуры Самарской области».</w:t>
      </w:r>
    </w:p>
    <w:p w:rsidR="00A94322" w:rsidRPr="0076278B" w:rsidRDefault="00A94322" w:rsidP="00A94322">
      <w:pPr>
        <w:numPr>
          <w:ilvl w:val="0"/>
          <w:numId w:val="48"/>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Федеральный закон № 8-ФЗ от 09.02.2009 «Об обеспечении доступа к информации о деятельности государственных органов и органов местного самоуправления».</w:t>
      </w:r>
    </w:p>
    <w:p w:rsidR="00A94322" w:rsidRPr="0076278B" w:rsidRDefault="00A94322" w:rsidP="00A94322">
      <w:pPr>
        <w:numPr>
          <w:ilvl w:val="0"/>
          <w:numId w:val="48"/>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Закон Самарской области №152-ГД от 31.12.2009 «О предоставлении информации о деятельности государственных органов Самарской области и органов местного самоуправления муниципальных образований в Самарской области».</w:t>
      </w:r>
    </w:p>
    <w:p w:rsidR="00A94322" w:rsidRDefault="00A94322" w:rsidP="00A94322">
      <w:pPr>
        <w:numPr>
          <w:ilvl w:val="0"/>
          <w:numId w:val="48"/>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Постановление администрации муниципального района Ставропольский от 08.07.2010 №56 «О подготовке на территории муниципального района Ставропольский плана перехода на предоставление муниципальных услуг в электронном виде».</w:t>
      </w:r>
    </w:p>
    <w:p w:rsidR="00A94322" w:rsidRPr="00275CAA" w:rsidRDefault="00A94322" w:rsidP="00A94322">
      <w:pPr>
        <w:numPr>
          <w:ilvl w:val="0"/>
          <w:numId w:val="48"/>
        </w:numPr>
        <w:tabs>
          <w:tab w:val="left" w:pos="993"/>
        </w:tabs>
        <w:suppressAutoHyphens/>
        <w:ind w:left="0" w:firstLine="567"/>
        <w:jc w:val="both"/>
        <w:rPr>
          <w:rFonts w:ascii="Times New Roman" w:eastAsia="Calibri" w:hAnsi="Times New Roman"/>
          <w:lang w:eastAsia="ar-SA"/>
        </w:rPr>
      </w:pPr>
      <w:r w:rsidRPr="00275CAA">
        <w:rPr>
          <w:rFonts w:ascii="Times New Roman" w:eastAsia="Calibri" w:hAnsi="Times New Roman"/>
          <w:lang w:eastAsia="ar-SA"/>
        </w:rPr>
        <w:t>Постановление администрации муниципального района Ставропольский Самарской области от 28.05.2020 №1469 «О создании муниципального казенного учреждения «Центр бюджетного учета муниципального района Ставропольский Самарской области».</w:t>
      </w:r>
    </w:p>
    <w:p w:rsidR="00A94322" w:rsidRPr="0076278B" w:rsidRDefault="00A94322" w:rsidP="00A94322">
      <w:pPr>
        <w:tabs>
          <w:tab w:val="left" w:pos="993"/>
        </w:tabs>
        <w:suppressAutoHyphens/>
        <w:autoSpaceDE w:val="0"/>
        <w:ind w:left="567"/>
        <w:jc w:val="center"/>
        <w:rPr>
          <w:rFonts w:ascii="Times New Roman" w:eastAsia="NotDefSpecial" w:hAnsi="Times New Roman"/>
          <w:b/>
          <w:lang w:eastAsia="ar-SA"/>
        </w:rPr>
      </w:pPr>
      <w:r w:rsidRPr="0076278B">
        <w:rPr>
          <w:rFonts w:ascii="Times New Roman" w:eastAsia="NotDefSpecial" w:hAnsi="Times New Roman"/>
          <w:b/>
          <w:lang w:eastAsia="ar-SA"/>
        </w:rPr>
        <w:t>5. Обоснование ресурсного обеспечения Программы</w:t>
      </w:r>
    </w:p>
    <w:p w:rsidR="00A94322" w:rsidRPr="0076278B"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Источниками средств для реализации Программы могут быть как средства местного бюджета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так и средства из вышестоящих уровней бюджетов, предусмотренные в рамках областных и федеральных целевых программ, содержащих мероприятия по развитию и внедрению ИКТ, а также иные источники в соответствии с законодательством Российской Федерации. </w:t>
      </w:r>
    </w:p>
    <w:p w:rsidR="00A94322" w:rsidRPr="0076278B"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Объемы финансирования из бюджета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муниципального района Ставропольский, предусмотренные Подпрограммой, носят ориентировочный характер и подлежат ежегодной корректировке при формировании и утверждении бюджета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на соответствующий финансовый год. В случае несоответствия результатов выполнения Подпрограммы целевым индикаторам и показателям эффективности может быть принято решение о сокращении, начиная с очередного финансового года, бюджетных ассигнований на реализацию Программы или о досрочном прекращении реализации Программы.</w:t>
      </w:r>
    </w:p>
    <w:p w:rsidR="00A94322" w:rsidRPr="0076278B" w:rsidRDefault="00A94322" w:rsidP="00A94322">
      <w:pPr>
        <w:tabs>
          <w:tab w:val="left" w:pos="993"/>
        </w:tabs>
        <w:suppressAutoHyphens/>
        <w:ind w:left="567"/>
        <w:jc w:val="center"/>
        <w:rPr>
          <w:rFonts w:ascii="Times New Roman" w:eastAsia="NotDefSpecial" w:hAnsi="Times New Roman"/>
          <w:b/>
          <w:lang w:eastAsia="ar-SA"/>
        </w:rPr>
      </w:pPr>
      <w:r w:rsidRPr="0076278B">
        <w:rPr>
          <w:rFonts w:ascii="Times New Roman" w:eastAsia="NotDefSpecial" w:hAnsi="Times New Roman"/>
          <w:b/>
          <w:lang w:eastAsia="ar-SA"/>
        </w:rPr>
        <w:t>6. Механизм реализации программы</w:t>
      </w:r>
    </w:p>
    <w:p w:rsidR="00A94322" w:rsidRPr="0076278B"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Основной разработчик и муниципальный заказчик Подпрограммы – Администрация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w:t>
      </w:r>
    </w:p>
    <w:p w:rsidR="00A94322" w:rsidRPr="0076278B"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Механизм реализации Подпрограммы заключается в выполнении муниципальным заказчиком Подпрограммы цикла «планирование - реализация – мониторинг» показателей и ресурсов для реализации мероприятий Подпрограммы. </w:t>
      </w:r>
    </w:p>
    <w:p w:rsidR="00A94322" w:rsidRPr="0076278B"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Основными факторами, обеспечивающими реализацию Программы, выступают:</w:t>
      </w:r>
    </w:p>
    <w:p w:rsidR="00A94322" w:rsidRPr="0076278B"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Финансирование в соответствии с Решением Собрания представителей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о бюджете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на очередной финансовый год и на плановый период.</w:t>
      </w:r>
    </w:p>
    <w:p w:rsidR="00A94322" w:rsidRPr="0076278B"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Реализация Подпрограммы осуществляется в соответствии с определенными в ней целями и задачами, которые реализуются через систему программных мероприятий. Система мероприятий подпрограммы, согласованных по срокам, исполнителям и финансовым ресурсам, предусматривает решение задач, направленных на достижение поставленной цели, с учетом сложившихся в сельском поселении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экономических условий.</w:t>
      </w:r>
    </w:p>
    <w:p w:rsidR="00A94322" w:rsidRPr="0076278B" w:rsidRDefault="00A94322" w:rsidP="00A94322">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Управление реализацией Подпрограммы и контроль за выполнением Подпрограммы осуществляется Администрацией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w:t>
      </w:r>
    </w:p>
    <w:p w:rsidR="00A94322" w:rsidRPr="0076278B" w:rsidRDefault="00A94322" w:rsidP="00A94322">
      <w:pPr>
        <w:suppressAutoHyphens/>
        <w:autoSpaceDE w:val="0"/>
        <w:ind w:left="-567"/>
        <w:jc w:val="center"/>
        <w:rPr>
          <w:rFonts w:ascii="Times New Roman" w:eastAsia="NotDefSpecial" w:hAnsi="Times New Roman"/>
          <w:b/>
          <w:lang w:eastAsia="ar-SA"/>
        </w:rPr>
      </w:pPr>
      <w:r w:rsidRPr="0076278B">
        <w:rPr>
          <w:rFonts w:ascii="Times New Roman" w:eastAsia="NotDefSpecial" w:hAnsi="Times New Roman"/>
          <w:b/>
          <w:lang w:eastAsia="ar-SA"/>
        </w:rPr>
        <w:t>7. «Мероприятия подпрограммы»</w:t>
      </w:r>
    </w:p>
    <w:p w:rsidR="00A94322" w:rsidRDefault="00A94322" w:rsidP="00A94322">
      <w:pPr>
        <w:suppressAutoHyphens/>
        <w:autoSpaceDE w:val="0"/>
        <w:spacing w:after="0"/>
        <w:ind w:left="-567"/>
        <w:jc w:val="right"/>
        <w:rPr>
          <w:rFonts w:ascii="Times New Roman" w:eastAsia="NotDefSpecial" w:hAnsi="Times New Roman"/>
          <w:lang w:eastAsia="ar-SA"/>
        </w:rPr>
      </w:pPr>
      <w:r w:rsidRPr="0076278B">
        <w:rPr>
          <w:rFonts w:ascii="Times New Roman" w:eastAsia="NotDefSpecial" w:hAnsi="Times New Roman"/>
          <w:lang w:eastAsia="ar-SA"/>
        </w:rPr>
        <w:t xml:space="preserve"> Таблица №1</w:t>
      </w:r>
    </w:p>
    <w:p w:rsidR="00A94322" w:rsidRPr="00C827C6" w:rsidRDefault="00A94322" w:rsidP="00A94322">
      <w:pPr>
        <w:spacing w:after="0"/>
        <w:contextualSpacing/>
        <w:jc w:val="both"/>
        <w:rPr>
          <w:rFonts w:ascii="Times New Roman" w:hAnsi="Times New Roman"/>
        </w:rPr>
      </w:pPr>
    </w:p>
    <w:tbl>
      <w:tblPr>
        <w:tblW w:w="9639" w:type="dxa"/>
        <w:tblInd w:w="70" w:type="dxa"/>
        <w:tblLayout w:type="fixed"/>
        <w:tblCellMar>
          <w:left w:w="70" w:type="dxa"/>
          <w:right w:w="70" w:type="dxa"/>
        </w:tblCellMar>
        <w:tblLook w:val="04A0"/>
      </w:tblPr>
      <w:tblGrid>
        <w:gridCol w:w="2552"/>
        <w:gridCol w:w="1843"/>
        <w:gridCol w:w="1842"/>
        <w:gridCol w:w="1701"/>
        <w:gridCol w:w="1701"/>
      </w:tblGrid>
      <w:tr w:rsidR="00A94322" w:rsidRPr="00C827C6" w:rsidTr="003208C7">
        <w:trPr>
          <w:cantSplit/>
          <w:trHeight w:val="240"/>
        </w:trPr>
        <w:tc>
          <w:tcPr>
            <w:tcW w:w="2552" w:type="dxa"/>
            <w:vMerge w:val="restart"/>
            <w:tcBorders>
              <w:top w:val="single" w:sz="6" w:space="0" w:color="auto"/>
              <w:left w:val="single" w:sz="6" w:space="0" w:color="auto"/>
              <w:bottom w:val="single" w:sz="6" w:space="0" w:color="auto"/>
              <w:right w:val="single" w:sz="6" w:space="0" w:color="auto"/>
            </w:tcBorders>
            <w:hideMark/>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Мероприятия</w:t>
            </w:r>
          </w:p>
        </w:tc>
        <w:tc>
          <w:tcPr>
            <w:tcW w:w="1843" w:type="dxa"/>
            <w:vMerge w:val="restart"/>
            <w:tcBorders>
              <w:top w:val="single" w:sz="6" w:space="0" w:color="auto"/>
              <w:left w:val="single" w:sz="6" w:space="0" w:color="auto"/>
              <w:bottom w:val="single" w:sz="6" w:space="0" w:color="auto"/>
              <w:right w:val="single" w:sz="6" w:space="0" w:color="auto"/>
            </w:tcBorders>
            <w:hideMark/>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Источник финансирования</w:t>
            </w:r>
          </w:p>
        </w:tc>
        <w:tc>
          <w:tcPr>
            <w:tcW w:w="5244" w:type="dxa"/>
            <w:gridSpan w:val="3"/>
            <w:tcBorders>
              <w:top w:val="single" w:sz="6" w:space="0" w:color="auto"/>
              <w:left w:val="single" w:sz="6" w:space="0" w:color="auto"/>
              <w:bottom w:val="single" w:sz="6" w:space="0" w:color="auto"/>
              <w:right w:val="single" w:sz="6" w:space="0" w:color="auto"/>
            </w:tcBorders>
            <w:hideMark/>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Планируемое значение (руб.)</w:t>
            </w:r>
          </w:p>
        </w:tc>
      </w:tr>
      <w:tr w:rsidR="00A94322" w:rsidRPr="00C827C6" w:rsidTr="003208C7">
        <w:trPr>
          <w:cantSplit/>
          <w:trHeight w:val="341"/>
        </w:trPr>
        <w:tc>
          <w:tcPr>
            <w:tcW w:w="2552" w:type="dxa"/>
            <w:vMerge/>
            <w:tcBorders>
              <w:top w:val="single" w:sz="6" w:space="0" w:color="auto"/>
              <w:left w:val="single" w:sz="6" w:space="0" w:color="auto"/>
              <w:bottom w:val="single" w:sz="6" w:space="0" w:color="auto"/>
              <w:right w:val="single" w:sz="6" w:space="0" w:color="auto"/>
            </w:tcBorders>
            <w:vAlign w:val="center"/>
            <w:hideMark/>
          </w:tcPr>
          <w:p w:rsidR="00A94322" w:rsidRPr="00C827C6" w:rsidRDefault="00A94322" w:rsidP="003208C7">
            <w:pPr>
              <w:suppressAutoHyphens/>
              <w:jc w:val="center"/>
              <w:rPr>
                <w:rFonts w:eastAsia="Calibri" w:cs="Calibri"/>
                <w:lang w:eastAsia="ar-SA"/>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A94322" w:rsidRPr="00C827C6" w:rsidRDefault="00A94322" w:rsidP="003208C7">
            <w:pPr>
              <w:suppressAutoHyphens/>
              <w:jc w:val="center"/>
              <w:rPr>
                <w:rFonts w:eastAsia="Calibri" w:cs="Calibri"/>
                <w:lang w:eastAsia="ar-SA"/>
              </w:rPr>
            </w:pPr>
          </w:p>
        </w:tc>
        <w:tc>
          <w:tcPr>
            <w:tcW w:w="1842" w:type="dxa"/>
            <w:tcBorders>
              <w:top w:val="single" w:sz="6" w:space="0" w:color="auto"/>
              <w:left w:val="single" w:sz="6" w:space="0" w:color="auto"/>
              <w:bottom w:val="single" w:sz="6" w:space="0" w:color="auto"/>
              <w:right w:val="single" w:sz="6" w:space="0" w:color="auto"/>
            </w:tcBorders>
            <w:hideMark/>
          </w:tcPr>
          <w:p w:rsidR="00A94322" w:rsidRPr="00C827C6" w:rsidRDefault="00BA00C1"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2022</w:t>
            </w:r>
            <w:r w:rsidR="00A94322" w:rsidRPr="00C827C6">
              <w:rPr>
                <w:rFonts w:ascii="Times New Roman" w:eastAsia="Calibri" w:hAnsi="Times New Roman"/>
              </w:rPr>
              <w:t xml:space="preserve"> г.</w:t>
            </w:r>
          </w:p>
        </w:tc>
        <w:tc>
          <w:tcPr>
            <w:tcW w:w="1701" w:type="dxa"/>
            <w:tcBorders>
              <w:top w:val="single" w:sz="6" w:space="0" w:color="auto"/>
              <w:left w:val="single" w:sz="6" w:space="0" w:color="auto"/>
              <w:bottom w:val="single" w:sz="6" w:space="0" w:color="auto"/>
              <w:right w:val="single" w:sz="6" w:space="0" w:color="auto"/>
            </w:tcBorders>
            <w:hideMark/>
          </w:tcPr>
          <w:p w:rsidR="00A94322" w:rsidRPr="00C827C6" w:rsidRDefault="00BA00C1"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2023</w:t>
            </w:r>
            <w:r w:rsidR="00A94322" w:rsidRPr="00C827C6">
              <w:rPr>
                <w:rFonts w:ascii="Times New Roman" w:eastAsia="Calibri" w:hAnsi="Times New Roman"/>
              </w:rPr>
              <w:t xml:space="preserve"> г.</w:t>
            </w:r>
          </w:p>
        </w:tc>
        <w:tc>
          <w:tcPr>
            <w:tcW w:w="1701" w:type="dxa"/>
            <w:tcBorders>
              <w:top w:val="single" w:sz="6" w:space="0" w:color="auto"/>
              <w:left w:val="single" w:sz="6" w:space="0" w:color="auto"/>
              <w:bottom w:val="single" w:sz="6" w:space="0" w:color="auto"/>
              <w:right w:val="single" w:sz="6" w:space="0" w:color="auto"/>
            </w:tcBorders>
            <w:hideMark/>
          </w:tcPr>
          <w:p w:rsidR="00A94322" w:rsidRPr="00C827C6" w:rsidRDefault="00BA00C1"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2024</w:t>
            </w:r>
            <w:r w:rsidR="00A94322" w:rsidRPr="00C827C6">
              <w:rPr>
                <w:rFonts w:ascii="Times New Roman" w:eastAsia="Calibri" w:hAnsi="Times New Roman"/>
              </w:rPr>
              <w:t xml:space="preserve"> г.</w:t>
            </w:r>
          </w:p>
        </w:tc>
      </w:tr>
      <w:tr w:rsidR="00A94322" w:rsidRPr="00C827C6" w:rsidTr="003208C7">
        <w:trPr>
          <w:cantSplit/>
          <w:trHeight w:val="360"/>
        </w:trPr>
        <w:tc>
          <w:tcPr>
            <w:tcW w:w="9639" w:type="dxa"/>
            <w:gridSpan w:val="5"/>
            <w:tcBorders>
              <w:top w:val="single" w:sz="6" w:space="0" w:color="auto"/>
              <w:left w:val="single" w:sz="6" w:space="0" w:color="auto"/>
              <w:bottom w:val="single" w:sz="6" w:space="0" w:color="auto"/>
              <w:right w:val="single" w:sz="6" w:space="0" w:color="auto"/>
            </w:tcBorders>
            <w:hideMark/>
          </w:tcPr>
          <w:p w:rsidR="00A94322" w:rsidRPr="00C827C6" w:rsidRDefault="00A94322" w:rsidP="00A94322">
            <w:pPr>
              <w:widowControl w:val="0"/>
              <w:numPr>
                <w:ilvl w:val="0"/>
                <w:numId w:val="51"/>
              </w:numPr>
              <w:suppressAutoHyphens/>
              <w:autoSpaceDE w:val="0"/>
              <w:autoSpaceDN w:val="0"/>
              <w:adjustRightInd w:val="0"/>
              <w:spacing w:after="0"/>
              <w:jc w:val="center"/>
              <w:rPr>
                <w:rFonts w:ascii="Times New Roman" w:eastAsia="Calibri" w:hAnsi="Times New Roman"/>
              </w:rPr>
            </w:pPr>
            <w:r w:rsidRPr="00C827C6">
              <w:rPr>
                <w:rFonts w:ascii="Times New Roman" w:eastAsia="Calibri" w:hAnsi="Times New Roman"/>
              </w:rPr>
              <w:t xml:space="preserve"> Обеспечение информационной безопасности</w:t>
            </w:r>
          </w:p>
        </w:tc>
      </w:tr>
      <w:tr w:rsidR="00A94322" w:rsidRPr="00C827C6" w:rsidTr="003208C7">
        <w:trPr>
          <w:cantSplit/>
          <w:trHeight w:val="600"/>
        </w:trPr>
        <w:tc>
          <w:tcPr>
            <w:tcW w:w="2552" w:type="dxa"/>
            <w:tcBorders>
              <w:top w:val="single" w:sz="6" w:space="0" w:color="auto"/>
              <w:left w:val="single" w:sz="6" w:space="0" w:color="auto"/>
              <w:bottom w:val="single" w:sz="4" w:space="0" w:color="auto"/>
              <w:right w:val="single" w:sz="6" w:space="0" w:color="auto"/>
            </w:tcBorders>
            <w:hideMark/>
          </w:tcPr>
          <w:p w:rsidR="00A94322" w:rsidRPr="00C827C6" w:rsidRDefault="00A94322" w:rsidP="003208C7">
            <w:pPr>
              <w:autoSpaceDE w:val="0"/>
              <w:autoSpaceDN w:val="0"/>
              <w:adjustRightInd w:val="0"/>
              <w:spacing w:after="0"/>
              <w:rPr>
                <w:rFonts w:ascii="Times New Roman" w:eastAsia="Calibri" w:hAnsi="Times New Roman"/>
              </w:rPr>
            </w:pPr>
            <w:r w:rsidRPr="00C827C6">
              <w:rPr>
                <w:rFonts w:ascii="Times New Roman" w:eastAsia="Calibri" w:hAnsi="Times New Roman"/>
              </w:rPr>
              <w:t>Ведение реестров информационных систем, паролей и ключей доступа</w:t>
            </w:r>
          </w:p>
        </w:tc>
        <w:tc>
          <w:tcPr>
            <w:tcW w:w="1843" w:type="dxa"/>
            <w:tcBorders>
              <w:top w:val="single" w:sz="6" w:space="0" w:color="auto"/>
              <w:left w:val="single" w:sz="6" w:space="0" w:color="auto"/>
              <w:bottom w:val="single" w:sz="4" w:space="0" w:color="auto"/>
              <w:right w:val="single" w:sz="6" w:space="0" w:color="auto"/>
            </w:tcBorders>
            <w:hideMark/>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r>
      <w:tr w:rsidR="00A94322" w:rsidRPr="00C827C6" w:rsidTr="003208C7">
        <w:trPr>
          <w:cantSplit/>
          <w:trHeight w:val="383"/>
        </w:trPr>
        <w:tc>
          <w:tcPr>
            <w:tcW w:w="4395" w:type="dxa"/>
            <w:gridSpan w:val="2"/>
            <w:tcBorders>
              <w:top w:val="single" w:sz="4" w:space="0" w:color="auto"/>
              <w:left w:val="single" w:sz="6" w:space="0" w:color="auto"/>
              <w:bottom w:val="single" w:sz="4" w:space="0" w:color="auto"/>
              <w:right w:val="single" w:sz="6" w:space="0" w:color="auto"/>
            </w:tcBorders>
            <w:hideMark/>
          </w:tcPr>
          <w:p w:rsidR="00A94322" w:rsidRPr="00C827C6" w:rsidRDefault="00A94322" w:rsidP="003208C7">
            <w:pPr>
              <w:autoSpaceDE w:val="0"/>
              <w:autoSpaceDN w:val="0"/>
              <w:adjustRightInd w:val="0"/>
              <w:spacing w:after="0"/>
              <w:rPr>
                <w:rFonts w:ascii="Times New Roman" w:eastAsia="Calibri" w:hAnsi="Times New Roman"/>
              </w:rPr>
            </w:pPr>
            <w:r w:rsidRPr="00C827C6">
              <w:rPr>
                <w:rFonts w:ascii="Times New Roman" w:eastAsia="Calibri" w:hAnsi="Times New Roman"/>
              </w:rPr>
              <w:t>ИТОГО:</w:t>
            </w:r>
          </w:p>
        </w:tc>
        <w:tc>
          <w:tcPr>
            <w:tcW w:w="1842" w:type="dxa"/>
            <w:tcBorders>
              <w:top w:val="single" w:sz="6" w:space="0" w:color="auto"/>
              <w:left w:val="single" w:sz="6" w:space="0" w:color="auto"/>
              <w:bottom w:val="single" w:sz="4" w:space="0" w:color="auto"/>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c>
          <w:tcPr>
            <w:tcW w:w="1701" w:type="dxa"/>
            <w:tcBorders>
              <w:top w:val="single" w:sz="6" w:space="0" w:color="auto"/>
              <w:left w:val="single" w:sz="6" w:space="0" w:color="auto"/>
              <w:bottom w:val="single" w:sz="4" w:space="0" w:color="auto"/>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c>
          <w:tcPr>
            <w:tcW w:w="1701" w:type="dxa"/>
            <w:tcBorders>
              <w:top w:val="single" w:sz="6" w:space="0" w:color="auto"/>
              <w:left w:val="single" w:sz="6" w:space="0" w:color="auto"/>
              <w:bottom w:val="single" w:sz="4" w:space="0" w:color="auto"/>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r>
      <w:tr w:rsidR="00A94322" w:rsidRPr="00C827C6" w:rsidTr="003208C7">
        <w:trPr>
          <w:cantSplit/>
          <w:trHeight w:val="383"/>
        </w:trPr>
        <w:tc>
          <w:tcPr>
            <w:tcW w:w="9639" w:type="dxa"/>
            <w:gridSpan w:val="5"/>
            <w:tcBorders>
              <w:top w:val="nil"/>
              <w:left w:val="single" w:sz="6" w:space="0" w:color="auto"/>
              <w:bottom w:val="single" w:sz="4" w:space="0" w:color="auto"/>
              <w:right w:val="single" w:sz="6" w:space="0" w:color="auto"/>
            </w:tcBorders>
          </w:tcPr>
          <w:p w:rsidR="00A94322" w:rsidRPr="00C827C6" w:rsidRDefault="00A94322" w:rsidP="00A94322">
            <w:pPr>
              <w:numPr>
                <w:ilvl w:val="0"/>
                <w:numId w:val="51"/>
              </w:numPr>
              <w:suppressAutoHyphens/>
              <w:autoSpaceDE w:val="0"/>
              <w:autoSpaceDN w:val="0"/>
              <w:adjustRightInd w:val="0"/>
              <w:spacing w:after="0"/>
              <w:jc w:val="center"/>
              <w:rPr>
                <w:rFonts w:ascii="Times New Roman" w:eastAsia="Calibri" w:hAnsi="Times New Roman"/>
              </w:rPr>
            </w:pPr>
            <w:r w:rsidRPr="00C827C6">
              <w:rPr>
                <w:rFonts w:ascii="Times New Roman" w:eastAsia="Calibri" w:hAnsi="Times New Roman"/>
              </w:rPr>
              <w:t>Обеспечение функционирования и развития средств связи и передачи данных</w:t>
            </w:r>
          </w:p>
        </w:tc>
      </w:tr>
      <w:tr w:rsidR="00A94322" w:rsidRPr="00C827C6" w:rsidTr="003208C7">
        <w:trPr>
          <w:cantSplit/>
          <w:trHeight w:val="499"/>
        </w:trPr>
        <w:tc>
          <w:tcPr>
            <w:tcW w:w="2552" w:type="dxa"/>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rPr>
                <w:rFonts w:ascii="Times New Roman" w:eastAsia="Calibri" w:hAnsi="Times New Roman"/>
              </w:rPr>
            </w:pPr>
            <w:r w:rsidRPr="00C827C6">
              <w:rPr>
                <w:rFonts w:ascii="Times New Roman" w:eastAsia="Calibri" w:hAnsi="Times New Roman"/>
              </w:rPr>
              <w:t>Услуги телефонной связи</w:t>
            </w:r>
          </w:p>
        </w:tc>
        <w:tc>
          <w:tcPr>
            <w:tcW w:w="1843" w:type="dxa"/>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nil"/>
              <w:left w:val="single" w:sz="6" w:space="0" w:color="auto"/>
              <w:bottom w:val="single" w:sz="4" w:space="0" w:color="auto"/>
              <w:right w:val="single" w:sz="6" w:space="0" w:color="auto"/>
            </w:tcBorders>
          </w:tcPr>
          <w:p w:rsidR="00A94322" w:rsidRPr="000A504C" w:rsidRDefault="00F30DFB"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47 000,00</w:t>
            </w:r>
          </w:p>
        </w:tc>
        <w:tc>
          <w:tcPr>
            <w:tcW w:w="1701" w:type="dxa"/>
            <w:tcBorders>
              <w:top w:val="nil"/>
              <w:left w:val="single" w:sz="6" w:space="0" w:color="auto"/>
              <w:bottom w:val="single" w:sz="4" w:space="0" w:color="auto"/>
              <w:right w:val="single" w:sz="6" w:space="0" w:color="auto"/>
            </w:tcBorders>
          </w:tcPr>
          <w:p w:rsidR="00A94322" w:rsidRPr="000A504C" w:rsidRDefault="00F30DFB"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47 000,00</w:t>
            </w:r>
          </w:p>
        </w:tc>
        <w:tc>
          <w:tcPr>
            <w:tcW w:w="1701" w:type="dxa"/>
            <w:tcBorders>
              <w:top w:val="nil"/>
              <w:left w:val="single" w:sz="6" w:space="0" w:color="auto"/>
              <w:bottom w:val="single" w:sz="4" w:space="0" w:color="auto"/>
              <w:right w:val="single" w:sz="6" w:space="0" w:color="auto"/>
            </w:tcBorders>
          </w:tcPr>
          <w:p w:rsidR="00A94322" w:rsidRPr="000A504C" w:rsidRDefault="00F30DFB"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47 000,00</w:t>
            </w:r>
          </w:p>
        </w:tc>
      </w:tr>
      <w:tr w:rsidR="00A94322" w:rsidRPr="00C827C6" w:rsidTr="003208C7">
        <w:trPr>
          <w:cantSplit/>
          <w:trHeight w:val="195"/>
        </w:trPr>
        <w:tc>
          <w:tcPr>
            <w:tcW w:w="2552" w:type="dxa"/>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rPr>
                <w:rFonts w:ascii="Times New Roman" w:eastAsia="Calibri" w:hAnsi="Times New Roman"/>
              </w:rPr>
            </w:pPr>
            <w:r w:rsidRPr="00C827C6">
              <w:rPr>
                <w:rFonts w:ascii="Times New Roman" w:eastAsia="Calibri" w:hAnsi="Times New Roman"/>
              </w:rPr>
              <w:t>Услуги по предоставлению доступа к информационно-коммуникационной сети интернет</w:t>
            </w:r>
          </w:p>
        </w:tc>
        <w:tc>
          <w:tcPr>
            <w:tcW w:w="1843" w:type="dxa"/>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nil"/>
              <w:left w:val="single" w:sz="6" w:space="0" w:color="auto"/>
              <w:bottom w:val="single" w:sz="4" w:space="0" w:color="auto"/>
              <w:right w:val="single" w:sz="6" w:space="0" w:color="auto"/>
            </w:tcBorders>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12 586,21</w:t>
            </w:r>
          </w:p>
        </w:tc>
        <w:tc>
          <w:tcPr>
            <w:tcW w:w="1701" w:type="dxa"/>
            <w:tcBorders>
              <w:top w:val="nil"/>
              <w:left w:val="single" w:sz="6" w:space="0" w:color="auto"/>
              <w:bottom w:val="single" w:sz="4" w:space="0" w:color="auto"/>
              <w:right w:val="single" w:sz="6" w:space="0" w:color="auto"/>
            </w:tcBorders>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12 586,21</w:t>
            </w:r>
          </w:p>
        </w:tc>
        <w:tc>
          <w:tcPr>
            <w:tcW w:w="1701" w:type="dxa"/>
            <w:tcBorders>
              <w:top w:val="nil"/>
              <w:left w:val="single" w:sz="6" w:space="0" w:color="auto"/>
              <w:bottom w:val="single" w:sz="4" w:space="0" w:color="auto"/>
              <w:right w:val="single" w:sz="6" w:space="0" w:color="auto"/>
            </w:tcBorders>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12 586,21</w:t>
            </w:r>
          </w:p>
        </w:tc>
      </w:tr>
      <w:tr w:rsidR="00A94322" w:rsidRPr="00C827C6" w:rsidTr="003208C7">
        <w:trPr>
          <w:cantSplit/>
          <w:trHeight w:val="383"/>
        </w:trPr>
        <w:tc>
          <w:tcPr>
            <w:tcW w:w="4395" w:type="dxa"/>
            <w:gridSpan w:val="2"/>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rPr>
                <w:rFonts w:ascii="Times New Roman" w:eastAsia="Calibri" w:hAnsi="Times New Roman"/>
              </w:rPr>
            </w:pPr>
            <w:r w:rsidRPr="00C827C6">
              <w:rPr>
                <w:rFonts w:ascii="Times New Roman" w:eastAsia="Calibri" w:hAnsi="Times New Roman"/>
              </w:rPr>
              <w:t>ИТОГО:</w:t>
            </w:r>
          </w:p>
        </w:tc>
        <w:tc>
          <w:tcPr>
            <w:tcW w:w="1842" w:type="dxa"/>
            <w:tcBorders>
              <w:top w:val="nil"/>
              <w:left w:val="single" w:sz="6" w:space="0" w:color="auto"/>
              <w:bottom w:val="single" w:sz="4" w:space="0" w:color="auto"/>
              <w:right w:val="single" w:sz="6" w:space="0" w:color="auto"/>
            </w:tcBorders>
          </w:tcPr>
          <w:p w:rsidR="00A94322" w:rsidRPr="000A504C" w:rsidRDefault="00BA53FF"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59 586,21</w:t>
            </w:r>
          </w:p>
        </w:tc>
        <w:tc>
          <w:tcPr>
            <w:tcW w:w="1701" w:type="dxa"/>
            <w:tcBorders>
              <w:top w:val="nil"/>
              <w:left w:val="single" w:sz="6" w:space="0" w:color="auto"/>
              <w:bottom w:val="single" w:sz="4" w:space="0" w:color="auto"/>
              <w:right w:val="single" w:sz="6" w:space="0" w:color="auto"/>
            </w:tcBorders>
          </w:tcPr>
          <w:p w:rsidR="00A94322" w:rsidRPr="000A504C" w:rsidRDefault="00BA53FF"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59 586,21</w:t>
            </w:r>
          </w:p>
        </w:tc>
        <w:tc>
          <w:tcPr>
            <w:tcW w:w="1701" w:type="dxa"/>
            <w:tcBorders>
              <w:top w:val="nil"/>
              <w:left w:val="single" w:sz="6" w:space="0" w:color="auto"/>
              <w:bottom w:val="single" w:sz="4" w:space="0" w:color="auto"/>
              <w:right w:val="single" w:sz="6" w:space="0" w:color="auto"/>
            </w:tcBorders>
          </w:tcPr>
          <w:p w:rsidR="00A94322" w:rsidRPr="000A504C" w:rsidRDefault="00BA53FF"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59 586,21</w:t>
            </w:r>
          </w:p>
        </w:tc>
      </w:tr>
      <w:tr w:rsidR="00A94322" w:rsidRPr="00C827C6" w:rsidTr="003208C7">
        <w:trPr>
          <w:cantSplit/>
          <w:trHeight w:val="383"/>
        </w:trPr>
        <w:tc>
          <w:tcPr>
            <w:tcW w:w="9639" w:type="dxa"/>
            <w:gridSpan w:val="5"/>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3. Обеспечение устойчивого функционирования, модернизации и развития                                                 материально-технической базы сельского поселения</w:t>
            </w:r>
          </w:p>
        </w:tc>
      </w:tr>
      <w:tr w:rsidR="00A94322" w:rsidRPr="00C827C6" w:rsidTr="003208C7">
        <w:trPr>
          <w:cantSplit/>
          <w:trHeight w:val="651"/>
        </w:trPr>
        <w:tc>
          <w:tcPr>
            <w:tcW w:w="2552" w:type="dxa"/>
            <w:tcBorders>
              <w:top w:val="single" w:sz="4" w:space="0" w:color="auto"/>
              <w:left w:val="single" w:sz="6" w:space="0" w:color="auto"/>
              <w:bottom w:val="nil"/>
              <w:right w:val="single" w:sz="6" w:space="0" w:color="auto"/>
            </w:tcBorders>
            <w:hideMark/>
          </w:tcPr>
          <w:p w:rsidR="00A94322" w:rsidRPr="00C827C6" w:rsidRDefault="00A94322" w:rsidP="003208C7">
            <w:pPr>
              <w:autoSpaceDE w:val="0"/>
              <w:autoSpaceDN w:val="0"/>
              <w:adjustRightInd w:val="0"/>
              <w:spacing w:after="0"/>
              <w:rPr>
                <w:rFonts w:ascii="Times New Roman" w:eastAsia="Calibri" w:hAnsi="Times New Roman"/>
              </w:rPr>
            </w:pPr>
            <w:r w:rsidRPr="00C827C6">
              <w:rPr>
                <w:rFonts w:ascii="Times New Roman" w:eastAsia="Calibri" w:hAnsi="Times New Roman"/>
              </w:rPr>
              <w:t>Приобретение ИТ- оборудования</w:t>
            </w:r>
          </w:p>
        </w:tc>
        <w:tc>
          <w:tcPr>
            <w:tcW w:w="1843" w:type="dxa"/>
            <w:tcBorders>
              <w:top w:val="single" w:sz="6" w:space="0" w:color="auto"/>
              <w:left w:val="single" w:sz="6" w:space="0" w:color="auto"/>
              <w:bottom w:val="nil"/>
              <w:right w:val="single" w:sz="6" w:space="0" w:color="auto"/>
            </w:tcBorders>
            <w:hideMark/>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single" w:sz="6" w:space="0" w:color="auto"/>
              <w:left w:val="single" w:sz="6" w:space="0" w:color="auto"/>
              <w:bottom w:val="nil"/>
              <w:right w:val="single" w:sz="6" w:space="0" w:color="auto"/>
            </w:tcBorders>
            <w:hideMark/>
          </w:tcPr>
          <w:p w:rsidR="00A94322" w:rsidRPr="000A504C" w:rsidRDefault="00BA53FF"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0,00</w:t>
            </w:r>
          </w:p>
        </w:tc>
        <w:tc>
          <w:tcPr>
            <w:tcW w:w="1701" w:type="dxa"/>
            <w:tcBorders>
              <w:top w:val="single" w:sz="6" w:space="0" w:color="auto"/>
              <w:left w:val="single" w:sz="6" w:space="0" w:color="auto"/>
              <w:bottom w:val="nil"/>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c>
          <w:tcPr>
            <w:tcW w:w="1701" w:type="dxa"/>
            <w:tcBorders>
              <w:top w:val="single" w:sz="6" w:space="0" w:color="auto"/>
              <w:left w:val="single" w:sz="6" w:space="0" w:color="auto"/>
              <w:bottom w:val="nil"/>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r>
      <w:tr w:rsidR="00A94322" w:rsidRPr="00C827C6" w:rsidTr="003208C7">
        <w:trPr>
          <w:cantSplit/>
          <w:trHeight w:val="907"/>
        </w:trPr>
        <w:tc>
          <w:tcPr>
            <w:tcW w:w="2552" w:type="dxa"/>
            <w:tcBorders>
              <w:top w:val="single" w:sz="4" w:space="0" w:color="auto"/>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rPr>
                <w:rFonts w:ascii="Times New Roman" w:eastAsia="Calibri" w:hAnsi="Times New Roman"/>
              </w:rPr>
            </w:pPr>
            <w:r w:rsidRPr="00C827C6">
              <w:rPr>
                <w:rFonts w:ascii="Times New Roman" w:eastAsia="Calibri" w:hAnsi="Times New Roman"/>
              </w:rPr>
              <w:t>Приобретение расходных материалов к оргтехнике (в т.ч. картриджи)</w:t>
            </w:r>
          </w:p>
        </w:tc>
        <w:tc>
          <w:tcPr>
            <w:tcW w:w="1843" w:type="dxa"/>
            <w:tcBorders>
              <w:top w:val="single" w:sz="6" w:space="0" w:color="auto"/>
              <w:left w:val="single" w:sz="6" w:space="0" w:color="auto"/>
              <w:bottom w:val="single" w:sz="6" w:space="0" w:color="auto"/>
              <w:right w:val="single" w:sz="6" w:space="0" w:color="auto"/>
            </w:tcBorders>
            <w:hideMark/>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0,00</w:t>
            </w:r>
          </w:p>
        </w:tc>
      </w:tr>
      <w:tr w:rsidR="00A94322" w:rsidRPr="00C827C6" w:rsidTr="003208C7">
        <w:trPr>
          <w:cantSplit/>
          <w:trHeight w:val="553"/>
        </w:trPr>
        <w:tc>
          <w:tcPr>
            <w:tcW w:w="2552" w:type="dxa"/>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rPr>
                <w:rFonts w:ascii="Times New Roman" w:eastAsia="Calibri" w:hAnsi="Times New Roman"/>
              </w:rPr>
            </w:pPr>
            <w:r w:rsidRPr="00C827C6">
              <w:rPr>
                <w:rFonts w:ascii="Times New Roman" w:eastAsia="Calibri" w:hAnsi="Times New Roman"/>
              </w:rPr>
              <w:t xml:space="preserve">Заправка картриджей, ремонт и техническое обслуживание  оргтехники </w:t>
            </w:r>
          </w:p>
        </w:tc>
        <w:tc>
          <w:tcPr>
            <w:tcW w:w="1843" w:type="dxa"/>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14 000,00</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14 000,00</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14 000,00</w:t>
            </w:r>
          </w:p>
        </w:tc>
      </w:tr>
      <w:tr w:rsidR="00A94322" w:rsidRPr="00C827C6" w:rsidTr="003208C7">
        <w:trPr>
          <w:cantSplit/>
          <w:trHeight w:val="553"/>
        </w:trPr>
        <w:tc>
          <w:tcPr>
            <w:tcW w:w="2552" w:type="dxa"/>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rPr>
                <w:rFonts w:ascii="Times New Roman" w:eastAsia="Calibri" w:hAnsi="Times New Roman"/>
              </w:rPr>
            </w:pPr>
            <w:r w:rsidRPr="00C827C6">
              <w:rPr>
                <w:rFonts w:ascii="Times New Roman" w:eastAsia="Calibri" w:hAnsi="Times New Roman"/>
              </w:rPr>
              <w:t>Техническая поддержка, сопровождение программного обеспечения и продление лицензий</w:t>
            </w:r>
          </w:p>
        </w:tc>
        <w:tc>
          <w:tcPr>
            <w:tcW w:w="1843" w:type="dxa"/>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rsidR="00A94322" w:rsidRPr="000A504C" w:rsidRDefault="000246E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34 480,00</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0246E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34 480,00</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0246E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34 480,00</w:t>
            </w:r>
          </w:p>
        </w:tc>
      </w:tr>
      <w:tr w:rsidR="00A94322" w:rsidRPr="00C827C6" w:rsidTr="003208C7">
        <w:trPr>
          <w:cantSplit/>
          <w:trHeight w:val="553"/>
        </w:trPr>
        <w:tc>
          <w:tcPr>
            <w:tcW w:w="4395" w:type="dxa"/>
            <w:gridSpan w:val="2"/>
            <w:tcBorders>
              <w:top w:val="nil"/>
              <w:left w:val="single" w:sz="6" w:space="0" w:color="auto"/>
              <w:bottom w:val="single" w:sz="4" w:space="0" w:color="auto"/>
              <w:right w:val="single" w:sz="6" w:space="0" w:color="auto"/>
            </w:tcBorders>
          </w:tcPr>
          <w:p w:rsidR="00A94322" w:rsidRPr="00C827C6" w:rsidRDefault="00A94322" w:rsidP="003208C7">
            <w:pPr>
              <w:autoSpaceDE w:val="0"/>
              <w:autoSpaceDN w:val="0"/>
              <w:adjustRightInd w:val="0"/>
              <w:spacing w:after="0"/>
              <w:rPr>
                <w:rFonts w:ascii="Times New Roman" w:eastAsia="Calibri" w:hAnsi="Times New Roman"/>
              </w:rPr>
            </w:pPr>
            <w:r w:rsidRPr="00C827C6">
              <w:rPr>
                <w:rFonts w:ascii="Times New Roman" w:eastAsia="Calibri" w:hAnsi="Times New Roman"/>
              </w:rPr>
              <w:t>ИТОГО:</w:t>
            </w:r>
          </w:p>
        </w:tc>
        <w:tc>
          <w:tcPr>
            <w:tcW w:w="1842" w:type="dxa"/>
            <w:tcBorders>
              <w:top w:val="single" w:sz="6" w:space="0" w:color="auto"/>
              <w:left w:val="single" w:sz="6" w:space="0" w:color="auto"/>
              <w:bottom w:val="single" w:sz="6" w:space="0" w:color="auto"/>
              <w:right w:val="single" w:sz="6" w:space="0" w:color="auto"/>
            </w:tcBorders>
          </w:tcPr>
          <w:p w:rsidR="00A94322" w:rsidRPr="000A504C" w:rsidRDefault="00A87AB3"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48 480,00</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A87AB3"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48 480,00</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A87AB3"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48 480,00</w:t>
            </w:r>
          </w:p>
        </w:tc>
      </w:tr>
      <w:tr w:rsidR="00A94322" w:rsidRPr="00C827C6" w:rsidTr="003208C7">
        <w:trPr>
          <w:cantSplit/>
          <w:trHeight w:val="553"/>
        </w:trPr>
        <w:tc>
          <w:tcPr>
            <w:tcW w:w="9639" w:type="dxa"/>
            <w:gridSpan w:val="5"/>
            <w:tcBorders>
              <w:top w:val="nil"/>
              <w:left w:val="single" w:sz="6" w:space="0" w:color="auto"/>
              <w:bottom w:val="single" w:sz="4" w:space="0" w:color="auto"/>
              <w:right w:val="single" w:sz="6" w:space="0" w:color="auto"/>
            </w:tcBorders>
          </w:tcPr>
          <w:p w:rsidR="00A94322" w:rsidRPr="000A504C" w:rsidRDefault="00A94322" w:rsidP="003208C7">
            <w:pPr>
              <w:autoSpaceDE w:val="0"/>
              <w:autoSpaceDN w:val="0"/>
              <w:adjustRightInd w:val="0"/>
              <w:spacing w:after="0"/>
              <w:jc w:val="center"/>
              <w:rPr>
                <w:rFonts w:ascii="Times New Roman" w:eastAsia="Calibri" w:hAnsi="Times New Roman"/>
              </w:rPr>
            </w:pPr>
            <w:r w:rsidRPr="000A504C">
              <w:rPr>
                <w:rFonts w:ascii="Times New Roman" w:eastAsia="Calibri" w:hAnsi="Times New Roman"/>
              </w:rPr>
              <w:t xml:space="preserve">4. </w:t>
            </w:r>
            <w:r w:rsidRPr="000A504C">
              <w:rPr>
                <w:rFonts w:ascii="Times New Roman" w:hAnsi="Times New Roman"/>
                <w:sz w:val="24"/>
                <w:szCs w:val="24"/>
              </w:rPr>
              <w:t>Расходы на 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A94322" w:rsidRPr="00C827C6" w:rsidTr="00990BA7">
        <w:trPr>
          <w:cantSplit/>
          <w:trHeight w:val="553"/>
        </w:trPr>
        <w:tc>
          <w:tcPr>
            <w:tcW w:w="2552" w:type="dxa"/>
            <w:tcBorders>
              <w:top w:val="single" w:sz="4" w:space="0" w:color="auto"/>
              <w:left w:val="single" w:sz="6" w:space="0" w:color="auto"/>
              <w:bottom w:val="single" w:sz="4" w:space="0" w:color="auto"/>
              <w:right w:val="single" w:sz="6" w:space="0" w:color="auto"/>
            </w:tcBorders>
          </w:tcPr>
          <w:p w:rsidR="00A94322" w:rsidRPr="000A504C" w:rsidRDefault="00A94322" w:rsidP="00990BA7">
            <w:pPr>
              <w:autoSpaceDE w:val="0"/>
              <w:autoSpaceDN w:val="0"/>
              <w:adjustRightInd w:val="0"/>
              <w:spacing w:after="0"/>
              <w:rPr>
                <w:rFonts w:ascii="Times New Roman" w:eastAsia="Calibri" w:hAnsi="Times New Roman"/>
              </w:rPr>
            </w:pPr>
            <w:r w:rsidRPr="000A504C">
              <w:rPr>
                <w:rFonts w:ascii="Times New Roman" w:eastAsia="Calibri" w:hAnsi="Times New Roman"/>
              </w:rPr>
              <w:t>Полномочия по кассовому исполнению бюджета и осуществлению контроля за исполнением бюджета</w:t>
            </w:r>
          </w:p>
        </w:tc>
        <w:tc>
          <w:tcPr>
            <w:tcW w:w="1843" w:type="dxa"/>
            <w:tcBorders>
              <w:top w:val="single" w:sz="4" w:space="0" w:color="auto"/>
              <w:left w:val="single" w:sz="6" w:space="0" w:color="auto"/>
              <w:bottom w:val="single" w:sz="4" w:space="0" w:color="auto"/>
              <w:right w:val="single" w:sz="6" w:space="0" w:color="auto"/>
            </w:tcBorders>
          </w:tcPr>
          <w:p w:rsidR="00A94322" w:rsidRPr="000A504C" w:rsidRDefault="00A94322" w:rsidP="003208C7">
            <w:pPr>
              <w:autoSpaceDE w:val="0"/>
              <w:autoSpaceDN w:val="0"/>
              <w:adjustRightInd w:val="0"/>
              <w:spacing w:after="0"/>
              <w:rPr>
                <w:rFonts w:ascii="Times New Roman" w:eastAsia="Calibri" w:hAnsi="Times New Roman"/>
              </w:rPr>
            </w:pPr>
            <w:r w:rsidRPr="000A504C">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105 621,55</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105 621,55</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105 621,55</w:t>
            </w:r>
          </w:p>
        </w:tc>
      </w:tr>
      <w:tr w:rsidR="00A94322" w:rsidRPr="00C827C6" w:rsidTr="003208C7">
        <w:trPr>
          <w:cantSplit/>
          <w:trHeight w:val="553"/>
        </w:trPr>
        <w:tc>
          <w:tcPr>
            <w:tcW w:w="2552" w:type="dxa"/>
            <w:tcBorders>
              <w:top w:val="nil"/>
              <w:left w:val="single" w:sz="6" w:space="0" w:color="auto"/>
              <w:bottom w:val="single" w:sz="4" w:space="0" w:color="auto"/>
              <w:right w:val="single" w:sz="6" w:space="0" w:color="auto"/>
            </w:tcBorders>
          </w:tcPr>
          <w:p w:rsidR="00A94322" w:rsidRPr="000A504C" w:rsidRDefault="00A94322" w:rsidP="00990BA7">
            <w:pPr>
              <w:autoSpaceDE w:val="0"/>
              <w:autoSpaceDN w:val="0"/>
              <w:adjustRightInd w:val="0"/>
              <w:spacing w:after="0"/>
              <w:rPr>
                <w:rFonts w:ascii="Times New Roman" w:eastAsia="Calibri" w:hAnsi="Times New Roman"/>
              </w:rPr>
            </w:pPr>
            <w:r w:rsidRPr="000A504C">
              <w:rPr>
                <w:rFonts w:ascii="Times New Roman" w:eastAsia="Calibri" w:hAnsi="Times New Roman"/>
              </w:rPr>
              <w:t>Полномочия по ведению бюджетного (бухгалтерского) учета, составлению бюджетной (бухгалтерской</w:t>
            </w:r>
            <w:r w:rsidR="00990BA7">
              <w:rPr>
                <w:rFonts w:ascii="Times New Roman" w:eastAsia="Calibri" w:hAnsi="Times New Roman"/>
              </w:rPr>
              <w:t>)</w:t>
            </w:r>
            <w:r w:rsidRPr="000A504C">
              <w:rPr>
                <w:rFonts w:ascii="Times New Roman" w:eastAsia="Calibri" w:hAnsi="Times New Roman"/>
              </w:rPr>
              <w:t xml:space="preserve"> отчетности</w:t>
            </w:r>
          </w:p>
        </w:tc>
        <w:tc>
          <w:tcPr>
            <w:tcW w:w="1843" w:type="dxa"/>
            <w:tcBorders>
              <w:top w:val="nil"/>
              <w:left w:val="single" w:sz="6" w:space="0" w:color="auto"/>
              <w:bottom w:val="single" w:sz="4" w:space="0" w:color="auto"/>
              <w:right w:val="single" w:sz="6" w:space="0" w:color="auto"/>
            </w:tcBorders>
          </w:tcPr>
          <w:p w:rsidR="00A94322" w:rsidRPr="000A504C" w:rsidRDefault="00A94322" w:rsidP="003208C7">
            <w:pPr>
              <w:autoSpaceDE w:val="0"/>
              <w:autoSpaceDN w:val="0"/>
              <w:adjustRightInd w:val="0"/>
              <w:spacing w:after="0"/>
              <w:rPr>
                <w:rFonts w:ascii="Times New Roman" w:eastAsia="Calibri" w:hAnsi="Times New Roman"/>
              </w:rPr>
            </w:pPr>
            <w:r w:rsidRPr="000A504C">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513 122,72</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513 122,72</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513 122,72</w:t>
            </w:r>
          </w:p>
        </w:tc>
      </w:tr>
      <w:tr w:rsidR="00A94322" w:rsidRPr="00C827C6" w:rsidTr="003208C7">
        <w:trPr>
          <w:cantSplit/>
          <w:trHeight w:val="553"/>
        </w:trPr>
        <w:tc>
          <w:tcPr>
            <w:tcW w:w="4395" w:type="dxa"/>
            <w:gridSpan w:val="2"/>
            <w:tcBorders>
              <w:top w:val="nil"/>
              <w:left w:val="single" w:sz="6" w:space="0" w:color="auto"/>
              <w:bottom w:val="single" w:sz="4" w:space="0" w:color="auto"/>
              <w:right w:val="single" w:sz="6" w:space="0" w:color="auto"/>
            </w:tcBorders>
          </w:tcPr>
          <w:p w:rsidR="00A94322" w:rsidRPr="000A504C" w:rsidRDefault="00A94322" w:rsidP="003208C7">
            <w:pPr>
              <w:autoSpaceDE w:val="0"/>
              <w:autoSpaceDN w:val="0"/>
              <w:adjustRightInd w:val="0"/>
              <w:spacing w:after="0"/>
              <w:rPr>
                <w:rFonts w:ascii="Times New Roman" w:eastAsia="Calibri" w:hAnsi="Times New Roman"/>
              </w:rPr>
            </w:pPr>
            <w:r w:rsidRPr="000A504C">
              <w:rPr>
                <w:rFonts w:ascii="Times New Roman" w:eastAsia="Calibri" w:hAnsi="Times New Roman"/>
              </w:rPr>
              <w:t>ИТОГО</w:t>
            </w:r>
          </w:p>
        </w:tc>
        <w:tc>
          <w:tcPr>
            <w:tcW w:w="1842" w:type="dxa"/>
            <w:tcBorders>
              <w:top w:val="single" w:sz="6" w:space="0" w:color="auto"/>
              <w:left w:val="single" w:sz="6" w:space="0" w:color="auto"/>
              <w:bottom w:val="single" w:sz="6" w:space="0" w:color="auto"/>
              <w:right w:val="single" w:sz="6" w:space="0" w:color="auto"/>
            </w:tcBorders>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618 744,27</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618 744,27</w:t>
            </w:r>
          </w:p>
        </w:tc>
        <w:tc>
          <w:tcPr>
            <w:tcW w:w="1701" w:type="dxa"/>
            <w:tcBorders>
              <w:top w:val="single" w:sz="6" w:space="0" w:color="auto"/>
              <w:left w:val="single" w:sz="6" w:space="0" w:color="auto"/>
              <w:bottom w:val="single" w:sz="6" w:space="0" w:color="auto"/>
              <w:right w:val="single" w:sz="6" w:space="0" w:color="auto"/>
            </w:tcBorders>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618 744,27</w:t>
            </w:r>
          </w:p>
        </w:tc>
      </w:tr>
      <w:tr w:rsidR="00A94322" w:rsidRPr="00C827C6" w:rsidTr="003208C7">
        <w:trPr>
          <w:cantSplit/>
          <w:trHeight w:val="553"/>
        </w:trPr>
        <w:tc>
          <w:tcPr>
            <w:tcW w:w="4395" w:type="dxa"/>
            <w:gridSpan w:val="2"/>
            <w:tcBorders>
              <w:top w:val="nil"/>
              <w:left w:val="single" w:sz="6" w:space="0" w:color="auto"/>
              <w:bottom w:val="single" w:sz="4" w:space="0" w:color="auto"/>
              <w:right w:val="single" w:sz="6" w:space="0" w:color="auto"/>
            </w:tcBorders>
            <w:hideMark/>
          </w:tcPr>
          <w:p w:rsidR="00A94322" w:rsidRPr="000A504C" w:rsidRDefault="00A94322" w:rsidP="003208C7">
            <w:pPr>
              <w:autoSpaceDE w:val="0"/>
              <w:autoSpaceDN w:val="0"/>
              <w:adjustRightInd w:val="0"/>
              <w:spacing w:after="0"/>
              <w:rPr>
                <w:rFonts w:ascii="Times New Roman" w:eastAsia="Calibri" w:hAnsi="Times New Roman"/>
              </w:rPr>
            </w:pPr>
            <w:r w:rsidRPr="000A504C">
              <w:rPr>
                <w:rFonts w:ascii="Times New Roman" w:eastAsia="Calibri" w:hAnsi="Times New Roman"/>
              </w:rPr>
              <w:t>ВСЕГО ПО МЕРОПРИЯТИЯМ:</w:t>
            </w:r>
          </w:p>
        </w:tc>
        <w:tc>
          <w:tcPr>
            <w:tcW w:w="1842" w:type="dxa"/>
            <w:tcBorders>
              <w:top w:val="single" w:sz="6" w:space="0" w:color="auto"/>
              <w:left w:val="single" w:sz="6" w:space="0" w:color="auto"/>
              <w:bottom w:val="single" w:sz="6" w:space="0" w:color="auto"/>
              <w:right w:val="single" w:sz="6" w:space="0" w:color="auto"/>
            </w:tcBorders>
            <w:hideMark/>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726 810,48</w:t>
            </w:r>
          </w:p>
        </w:tc>
        <w:tc>
          <w:tcPr>
            <w:tcW w:w="1701" w:type="dxa"/>
            <w:tcBorders>
              <w:top w:val="single" w:sz="6" w:space="0" w:color="auto"/>
              <w:left w:val="single" w:sz="6" w:space="0" w:color="auto"/>
              <w:bottom w:val="single" w:sz="6" w:space="0" w:color="auto"/>
              <w:right w:val="single" w:sz="6" w:space="0" w:color="auto"/>
            </w:tcBorders>
            <w:hideMark/>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726 810,48</w:t>
            </w:r>
          </w:p>
        </w:tc>
        <w:tc>
          <w:tcPr>
            <w:tcW w:w="1701" w:type="dxa"/>
            <w:tcBorders>
              <w:top w:val="single" w:sz="6" w:space="0" w:color="auto"/>
              <w:left w:val="single" w:sz="6" w:space="0" w:color="auto"/>
              <w:bottom w:val="single" w:sz="6" w:space="0" w:color="auto"/>
              <w:right w:val="single" w:sz="6" w:space="0" w:color="auto"/>
            </w:tcBorders>
            <w:hideMark/>
          </w:tcPr>
          <w:p w:rsidR="00A94322" w:rsidRPr="000A504C" w:rsidRDefault="00990BA7" w:rsidP="003208C7">
            <w:pPr>
              <w:autoSpaceDE w:val="0"/>
              <w:autoSpaceDN w:val="0"/>
              <w:adjustRightInd w:val="0"/>
              <w:spacing w:after="0"/>
              <w:jc w:val="center"/>
              <w:rPr>
                <w:rFonts w:ascii="Times New Roman" w:eastAsia="Calibri" w:hAnsi="Times New Roman"/>
              </w:rPr>
            </w:pPr>
            <w:r>
              <w:rPr>
                <w:rFonts w:ascii="Times New Roman" w:eastAsia="Calibri" w:hAnsi="Times New Roman"/>
              </w:rPr>
              <w:t>726 810,48</w:t>
            </w:r>
          </w:p>
        </w:tc>
      </w:tr>
    </w:tbl>
    <w:p w:rsidR="00A94322" w:rsidRPr="0076278B" w:rsidRDefault="00A94322" w:rsidP="00A94322">
      <w:pPr>
        <w:suppressAutoHyphens/>
        <w:autoSpaceDE w:val="0"/>
        <w:autoSpaceDN w:val="0"/>
        <w:adjustRightInd w:val="0"/>
        <w:jc w:val="both"/>
        <w:outlineLvl w:val="1"/>
        <w:rPr>
          <w:rFonts w:ascii="Times New Roman" w:eastAsia="Calibri" w:hAnsi="Times New Roman"/>
          <w:lang w:eastAsia="ar-SA"/>
        </w:rPr>
      </w:pPr>
      <w:r w:rsidRPr="0076278B">
        <w:rPr>
          <w:rFonts w:ascii="Times New Roman" w:eastAsia="Calibri" w:hAnsi="Times New Roman"/>
          <w:lang w:eastAsia="ar-SA"/>
        </w:rPr>
        <w:t xml:space="preserve">Объемы финансирования мероприятий Подпрограммы согласовываются Ответственным исполнителем Подпрограммы – Администрацией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w:t>
      </w:r>
    </w:p>
    <w:p w:rsidR="00A94322" w:rsidRPr="0076278B" w:rsidRDefault="00A94322" w:rsidP="00A94322">
      <w:pPr>
        <w:suppressAutoHyphens/>
        <w:autoSpaceDE w:val="0"/>
        <w:autoSpaceDN w:val="0"/>
        <w:adjustRightInd w:val="0"/>
        <w:ind w:firstLine="709"/>
        <w:jc w:val="both"/>
        <w:outlineLvl w:val="1"/>
        <w:rPr>
          <w:rFonts w:ascii="Times New Roman" w:hAnsi="Times New Roman"/>
          <w:b/>
        </w:rPr>
      </w:pPr>
    </w:p>
    <w:p w:rsidR="00A94322" w:rsidRPr="0076278B" w:rsidRDefault="00A94322" w:rsidP="00A94322">
      <w:pPr>
        <w:autoSpaceDE w:val="0"/>
        <w:autoSpaceDN w:val="0"/>
        <w:adjustRightInd w:val="0"/>
        <w:ind w:left="709"/>
        <w:contextualSpacing/>
        <w:jc w:val="center"/>
        <w:outlineLvl w:val="1"/>
        <w:rPr>
          <w:rFonts w:ascii="Times New Roman" w:hAnsi="Times New Roman"/>
          <w:b/>
        </w:rPr>
      </w:pPr>
      <w:r w:rsidRPr="0076278B">
        <w:rPr>
          <w:rFonts w:ascii="Times New Roman" w:hAnsi="Times New Roman"/>
          <w:b/>
        </w:rPr>
        <w:t xml:space="preserve">8. Целевые показатели подпрограммы «Информационное освещение деятельности сельского поселения </w:t>
      </w:r>
      <w:r>
        <w:rPr>
          <w:rFonts w:ascii="Times New Roman" w:hAnsi="Times New Roman"/>
          <w:b/>
        </w:rPr>
        <w:t>Сосновый Солонец</w:t>
      </w:r>
      <w:r w:rsidRPr="0076278B">
        <w:rPr>
          <w:rFonts w:ascii="Times New Roman" w:hAnsi="Times New Roman"/>
          <w:b/>
        </w:rPr>
        <w:t xml:space="preserve"> муниципального района Ставропо</w:t>
      </w:r>
      <w:r>
        <w:rPr>
          <w:rFonts w:ascii="Times New Roman" w:hAnsi="Times New Roman"/>
          <w:b/>
        </w:rPr>
        <w:t>льский Самарской о</w:t>
      </w:r>
      <w:r w:rsidR="00BA00C1">
        <w:rPr>
          <w:rFonts w:ascii="Times New Roman" w:hAnsi="Times New Roman"/>
          <w:b/>
        </w:rPr>
        <w:t>бласти на 2022 - 2024</w:t>
      </w:r>
      <w:r w:rsidRPr="0076278B">
        <w:rPr>
          <w:rFonts w:ascii="Times New Roman" w:hAnsi="Times New Roman"/>
          <w:b/>
        </w:rPr>
        <w:t xml:space="preserve"> годы»</w:t>
      </w:r>
    </w:p>
    <w:tbl>
      <w:tblPr>
        <w:tblW w:w="965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3413"/>
        <w:gridCol w:w="1701"/>
        <w:gridCol w:w="1712"/>
        <w:gridCol w:w="1985"/>
      </w:tblGrid>
      <w:tr w:rsidR="00A94322" w:rsidRPr="0076278B" w:rsidTr="003208C7">
        <w:trPr>
          <w:trHeight w:hRule="exact" w:val="284"/>
        </w:trPr>
        <w:tc>
          <w:tcPr>
            <w:tcW w:w="840" w:type="dxa"/>
            <w:vMerge w:val="restart"/>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N</w:t>
            </w:r>
            <w:r w:rsidRPr="0076278B">
              <w:rPr>
                <w:rFonts w:ascii="Times New Roman" w:hAnsi="Times New Roman"/>
              </w:rPr>
              <w:br/>
              <w:t>п/п</w:t>
            </w:r>
          </w:p>
        </w:tc>
        <w:tc>
          <w:tcPr>
            <w:tcW w:w="3413" w:type="dxa"/>
            <w:vMerge w:val="restart"/>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Наименование целевого показателя</w:t>
            </w:r>
          </w:p>
        </w:tc>
        <w:tc>
          <w:tcPr>
            <w:tcW w:w="5398" w:type="dxa"/>
            <w:gridSpan w:val="3"/>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Значение показателей</w:t>
            </w:r>
          </w:p>
        </w:tc>
      </w:tr>
      <w:tr w:rsidR="00A94322" w:rsidRPr="0076278B" w:rsidTr="003208C7">
        <w:trPr>
          <w:trHeight w:hRule="exact" w:val="284"/>
        </w:trPr>
        <w:tc>
          <w:tcPr>
            <w:tcW w:w="840" w:type="dxa"/>
            <w:vMerge/>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both"/>
              <w:rPr>
                <w:rFonts w:ascii="Times New Roman" w:hAnsi="Times New Roman"/>
              </w:rPr>
            </w:pPr>
          </w:p>
        </w:tc>
        <w:tc>
          <w:tcPr>
            <w:tcW w:w="3413" w:type="dxa"/>
            <w:vMerge/>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A94322" w:rsidRPr="0076278B" w:rsidRDefault="00BA00C1" w:rsidP="003208C7">
            <w:pPr>
              <w:widowControl w:val="0"/>
              <w:autoSpaceDE w:val="0"/>
              <w:autoSpaceDN w:val="0"/>
              <w:adjustRightInd w:val="0"/>
              <w:jc w:val="center"/>
              <w:rPr>
                <w:rFonts w:ascii="Times New Roman" w:hAnsi="Times New Roman"/>
              </w:rPr>
            </w:pPr>
            <w:r>
              <w:rPr>
                <w:rFonts w:ascii="Times New Roman" w:hAnsi="Times New Roman"/>
              </w:rPr>
              <w:t>2022</w:t>
            </w:r>
            <w:r w:rsidR="00A94322" w:rsidRPr="0076278B">
              <w:rPr>
                <w:rFonts w:ascii="Times New Roman" w:hAnsi="Times New Roman"/>
              </w:rPr>
              <w:t xml:space="preserve"> год</w:t>
            </w:r>
          </w:p>
        </w:tc>
        <w:tc>
          <w:tcPr>
            <w:tcW w:w="1712" w:type="dxa"/>
            <w:tcBorders>
              <w:top w:val="single" w:sz="4" w:space="0" w:color="auto"/>
              <w:left w:val="single" w:sz="4" w:space="0" w:color="auto"/>
              <w:bottom w:val="single" w:sz="4" w:space="0" w:color="auto"/>
              <w:right w:val="single" w:sz="4" w:space="0" w:color="auto"/>
            </w:tcBorders>
          </w:tcPr>
          <w:p w:rsidR="00A94322" w:rsidRPr="0076278B" w:rsidRDefault="00BA00C1" w:rsidP="003208C7">
            <w:pPr>
              <w:widowControl w:val="0"/>
              <w:autoSpaceDE w:val="0"/>
              <w:autoSpaceDN w:val="0"/>
              <w:adjustRightInd w:val="0"/>
              <w:jc w:val="center"/>
              <w:rPr>
                <w:rFonts w:ascii="Times New Roman" w:hAnsi="Times New Roman"/>
              </w:rPr>
            </w:pPr>
            <w:r>
              <w:rPr>
                <w:rFonts w:ascii="Times New Roman" w:hAnsi="Times New Roman"/>
              </w:rPr>
              <w:t>2023</w:t>
            </w:r>
            <w:r w:rsidR="00A94322" w:rsidRPr="0076278B">
              <w:rPr>
                <w:rFonts w:ascii="Times New Roman" w:hAnsi="Times New Roman"/>
              </w:rPr>
              <w:t xml:space="preserve"> год</w:t>
            </w:r>
          </w:p>
        </w:tc>
        <w:tc>
          <w:tcPr>
            <w:tcW w:w="1985" w:type="dxa"/>
            <w:tcBorders>
              <w:top w:val="single" w:sz="4" w:space="0" w:color="auto"/>
              <w:left w:val="single" w:sz="4" w:space="0" w:color="auto"/>
              <w:bottom w:val="single" w:sz="4" w:space="0" w:color="auto"/>
              <w:right w:val="single" w:sz="4" w:space="0" w:color="auto"/>
            </w:tcBorders>
          </w:tcPr>
          <w:p w:rsidR="00A94322" w:rsidRPr="0076278B" w:rsidRDefault="00BA00C1" w:rsidP="003208C7">
            <w:pPr>
              <w:widowControl w:val="0"/>
              <w:autoSpaceDE w:val="0"/>
              <w:autoSpaceDN w:val="0"/>
              <w:adjustRightInd w:val="0"/>
              <w:jc w:val="center"/>
              <w:rPr>
                <w:rFonts w:ascii="Times New Roman" w:hAnsi="Times New Roman"/>
              </w:rPr>
            </w:pPr>
            <w:r>
              <w:rPr>
                <w:rFonts w:ascii="Times New Roman" w:hAnsi="Times New Roman"/>
              </w:rPr>
              <w:t>2024</w:t>
            </w:r>
            <w:r w:rsidR="00A94322" w:rsidRPr="0076278B">
              <w:rPr>
                <w:rFonts w:ascii="Times New Roman" w:hAnsi="Times New Roman"/>
              </w:rPr>
              <w:t xml:space="preserve"> год</w:t>
            </w:r>
          </w:p>
        </w:tc>
      </w:tr>
      <w:tr w:rsidR="00A94322" w:rsidRPr="0076278B" w:rsidTr="003208C7">
        <w:trPr>
          <w:trHeight w:hRule="exact" w:val="284"/>
        </w:trPr>
        <w:tc>
          <w:tcPr>
            <w:tcW w:w="840"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1</w:t>
            </w:r>
          </w:p>
        </w:tc>
        <w:tc>
          <w:tcPr>
            <w:tcW w:w="3413"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2</w:t>
            </w:r>
          </w:p>
        </w:tc>
        <w:tc>
          <w:tcPr>
            <w:tcW w:w="1701"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3</w:t>
            </w:r>
          </w:p>
        </w:tc>
        <w:tc>
          <w:tcPr>
            <w:tcW w:w="1712"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4</w:t>
            </w:r>
          </w:p>
        </w:tc>
        <w:tc>
          <w:tcPr>
            <w:tcW w:w="1985"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5</w:t>
            </w:r>
          </w:p>
        </w:tc>
      </w:tr>
      <w:tr w:rsidR="00A94322" w:rsidRPr="0076278B" w:rsidTr="003208C7">
        <w:trPr>
          <w:trHeight w:hRule="exact" w:val="851"/>
        </w:trPr>
        <w:tc>
          <w:tcPr>
            <w:tcW w:w="840"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1.1</w:t>
            </w:r>
          </w:p>
        </w:tc>
        <w:tc>
          <w:tcPr>
            <w:tcW w:w="3413"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rPr>
                <w:rFonts w:ascii="Times New Roman" w:hAnsi="Times New Roman"/>
              </w:rPr>
            </w:pPr>
            <w:r w:rsidRPr="0076278B">
              <w:rPr>
                <w:rFonts w:ascii="Times New Roman" w:hAnsi="Times New Roman"/>
              </w:rPr>
              <w:t>Ведение реестра Информационных систем, паролей и ключей доступа</w:t>
            </w:r>
          </w:p>
        </w:tc>
        <w:tc>
          <w:tcPr>
            <w:tcW w:w="1701"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Наличие актуального реестра</w:t>
            </w:r>
          </w:p>
        </w:tc>
        <w:tc>
          <w:tcPr>
            <w:tcW w:w="1712"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Наличие актуального реестра</w:t>
            </w:r>
          </w:p>
        </w:tc>
        <w:tc>
          <w:tcPr>
            <w:tcW w:w="1985"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Наличие актуального реестра</w:t>
            </w:r>
          </w:p>
        </w:tc>
      </w:tr>
      <w:tr w:rsidR="00A94322" w:rsidRPr="0076278B" w:rsidTr="003208C7">
        <w:trPr>
          <w:trHeight w:hRule="exact" w:val="284"/>
        </w:trPr>
        <w:tc>
          <w:tcPr>
            <w:tcW w:w="840"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1.2</w:t>
            </w:r>
          </w:p>
        </w:tc>
        <w:tc>
          <w:tcPr>
            <w:tcW w:w="3413"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rPr>
                <w:rFonts w:ascii="Times New Roman" w:hAnsi="Times New Roman"/>
              </w:rPr>
            </w:pPr>
            <w:r w:rsidRPr="0076278B">
              <w:rPr>
                <w:rFonts w:ascii="Times New Roman" w:hAnsi="Times New Roman"/>
              </w:rPr>
              <w:t>Приобретение оборудования</w:t>
            </w:r>
          </w:p>
        </w:tc>
        <w:tc>
          <w:tcPr>
            <w:tcW w:w="1701"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шт.</w:t>
            </w:r>
          </w:p>
        </w:tc>
        <w:tc>
          <w:tcPr>
            <w:tcW w:w="1712"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шт.</w:t>
            </w:r>
          </w:p>
        </w:tc>
        <w:tc>
          <w:tcPr>
            <w:tcW w:w="1985"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шт.</w:t>
            </w:r>
          </w:p>
        </w:tc>
      </w:tr>
      <w:tr w:rsidR="00A94322" w:rsidRPr="0076278B" w:rsidTr="003208C7">
        <w:trPr>
          <w:trHeight w:hRule="exact" w:val="851"/>
        </w:trPr>
        <w:tc>
          <w:tcPr>
            <w:tcW w:w="840"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1.3</w:t>
            </w:r>
          </w:p>
        </w:tc>
        <w:tc>
          <w:tcPr>
            <w:tcW w:w="3413"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rPr>
                <w:rFonts w:ascii="Times New Roman" w:hAnsi="Times New Roman"/>
              </w:rPr>
            </w:pPr>
            <w:r w:rsidRPr="0076278B">
              <w:rPr>
                <w:rFonts w:ascii="Times New Roman" w:hAnsi="Times New Roman"/>
              </w:rPr>
              <w:t>Приобретение расходных материалов к оргтехнике (в т.ч. картриджи)</w:t>
            </w:r>
          </w:p>
        </w:tc>
        <w:tc>
          <w:tcPr>
            <w:tcW w:w="1701"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тыс.руб.</w:t>
            </w:r>
          </w:p>
        </w:tc>
        <w:tc>
          <w:tcPr>
            <w:tcW w:w="1712"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тыс.руб.</w:t>
            </w:r>
          </w:p>
        </w:tc>
        <w:tc>
          <w:tcPr>
            <w:tcW w:w="1985"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тыс.руб.</w:t>
            </w:r>
          </w:p>
        </w:tc>
      </w:tr>
      <w:tr w:rsidR="00A94322" w:rsidRPr="0076278B" w:rsidTr="003208C7">
        <w:trPr>
          <w:trHeight w:hRule="exact" w:val="567"/>
        </w:trPr>
        <w:tc>
          <w:tcPr>
            <w:tcW w:w="840"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1.4</w:t>
            </w:r>
          </w:p>
        </w:tc>
        <w:tc>
          <w:tcPr>
            <w:tcW w:w="3413"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rPr>
                <w:rFonts w:ascii="Times New Roman" w:hAnsi="Times New Roman"/>
              </w:rPr>
            </w:pPr>
            <w:r w:rsidRPr="0076278B">
              <w:rPr>
                <w:rFonts w:ascii="Times New Roman" w:hAnsi="Times New Roman"/>
              </w:rPr>
              <w:t>Заправка картриджей, ремонт и т/о оргтехники</w:t>
            </w:r>
          </w:p>
        </w:tc>
        <w:tc>
          <w:tcPr>
            <w:tcW w:w="1701"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тыс.руб.</w:t>
            </w:r>
          </w:p>
        </w:tc>
        <w:tc>
          <w:tcPr>
            <w:tcW w:w="1712"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тыс.руб.</w:t>
            </w:r>
          </w:p>
        </w:tc>
        <w:tc>
          <w:tcPr>
            <w:tcW w:w="1985"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тыс.руб.</w:t>
            </w:r>
          </w:p>
        </w:tc>
      </w:tr>
      <w:tr w:rsidR="00A94322" w:rsidRPr="0076278B" w:rsidTr="003208C7">
        <w:trPr>
          <w:trHeight w:hRule="exact" w:val="567"/>
        </w:trPr>
        <w:tc>
          <w:tcPr>
            <w:tcW w:w="840"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1.5</w:t>
            </w:r>
          </w:p>
        </w:tc>
        <w:tc>
          <w:tcPr>
            <w:tcW w:w="3413"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rPr>
                <w:rFonts w:ascii="Times New Roman" w:hAnsi="Times New Roman"/>
              </w:rPr>
            </w:pPr>
            <w:r w:rsidRPr="0076278B">
              <w:rPr>
                <w:rFonts w:ascii="Times New Roman" w:hAnsi="Times New Roman"/>
              </w:rPr>
              <w:t>Техподдержка, сопровождение ПО и продление лицензий</w:t>
            </w:r>
          </w:p>
        </w:tc>
        <w:tc>
          <w:tcPr>
            <w:tcW w:w="1701"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тыс.руб.</w:t>
            </w:r>
          </w:p>
        </w:tc>
        <w:tc>
          <w:tcPr>
            <w:tcW w:w="1712"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тыс.руб.</w:t>
            </w:r>
          </w:p>
        </w:tc>
        <w:tc>
          <w:tcPr>
            <w:tcW w:w="1985" w:type="dxa"/>
            <w:tcBorders>
              <w:top w:val="single" w:sz="4" w:space="0" w:color="auto"/>
              <w:left w:val="single" w:sz="4" w:space="0" w:color="auto"/>
              <w:bottom w:val="single" w:sz="4" w:space="0" w:color="auto"/>
              <w:right w:val="single" w:sz="4" w:space="0" w:color="auto"/>
            </w:tcBorders>
          </w:tcPr>
          <w:p w:rsidR="00A94322" w:rsidRPr="0076278B" w:rsidRDefault="00A94322" w:rsidP="003208C7">
            <w:pPr>
              <w:widowControl w:val="0"/>
              <w:autoSpaceDE w:val="0"/>
              <w:autoSpaceDN w:val="0"/>
              <w:adjustRightInd w:val="0"/>
              <w:jc w:val="center"/>
              <w:rPr>
                <w:rFonts w:ascii="Times New Roman" w:hAnsi="Times New Roman"/>
              </w:rPr>
            </w:pPr>
            <w:r w:rsidRPr="0076278B">
              <w:rPr>
                <w:rFonts w:ascii="Times New Roman" w:hAnsi="Times New Roman"/>
              </w:rPr>
              <w:t>тыс.руб.</w:t>
            </w:r>
          </w:p>
        </w:tc>
      </w:tr>
      <w:tr w:rsidR="00A94322" w:rsidRPr="0076278B" w:rsidTr="003208C7">
        <w:trPr>
          <w:trHeight w:hRule="exact" w:val="1146"/>
        </w:trPr>
        <w:tc>
          <w:tcPr>
            <w:tcW w:w="840" w:type="dxa"/>
            <w:tcBorders>
              <w:top w:val="single" w:sz="4" w:space="0" w:color="auto"/>
              <w:left w:val="single" w:sz="4" w:space="0" w:color="auto"/>
              <w:bottom w:val="single" w:sz="4" w:space="0" w:color="auto"/>
              <w:right w:val="single" w:sz="4" w:space="0" w:color="auto"/>
            </w:tcBorders>
          </w:tcPr>
          <w:p w:rsidR="00A94322" w:rsidRPr="000A504C" w:rsidRDefault="00A94322" w:rsidP="003208C7">
            <w:pPr>
              <w:widowControl w:val="0"/>
              <w:autoSpaceDE w:val="0"/>
              <w:autoSpaceDN w:val="0"/>
              <w:adjustRightInd w:val="0"/>
              <w:jc w:val="center"/>
              <w:rPr>
                <w:rFonts w:ascii="Times New Roman" w:hAnsi="Times New Roman"/>
              </w:rPr>
            </w:pPr>
            <w:r w:rsidRPr="000A504C">
              <w:rPr>
                <w:rFonts w:ascii="Times New Roman" w:hAnsi="Times New Roman"/>
              </w:rPr>
              <w:t>1.6</w:t>
            </w:r>
          </w:p>
        </w:tc>
        <w:tc>
          <w:tcPr>
            <w:tcW w:w="3413" w:type="dxa"/>
            <w:tcBorders>
              <w:top w:val="single" w:sz="4" w:space="0" w:color="auto"/>
              <w:left w:val="single" w:sz="4" w:space="0" w:color="auto"/>
              <w:bottom w:val="single" w:sz="4" w:space="0" w:color="auto"/>
              <w:right w:val="single" w:sz="4" w:space="0" w:color="auto"/>
            </w:tcBorders>
          </w:tcPr>
          <w:p w:rsidR="00A94322" w:rsidRPr="000A504C" w:rsidRDefault="00A94322" w:rsidP="003208C7">
            <w:pPr>
              <w:widowControl w:val="0"/>
              <w:autoSpaceDE w:val="0"/>
              <w:autoSpaceDN w:val="0"/>
              <w:adjustRightInd w:val="0"/>
              <w:rPr>
                <w:rFonts w:ascii="Times New Roman" w:hAnsi="Times New Roman"/>
              </w:rPr>
            </w:pPr>
            <w:r w:rsidRPr="000A504C">
              <w:rPr>
                <w:rFonts w:ascii="Times New Roman" w:hAnsi="Times New Roman"/>
              </w:rPr>
              <w:t>Мониторинг проведения контроля за исполнением бюджета и своевременной сдачи отчетности</w:t>
            </w:r>
          </w:p>
        </w:tc>
        <w:tc>
          <w:tcPr>
            <w:tcW w:w="1701" w:type="dxa"/>
            <w:tcBorders>
              <w:top w:val="single" w:sz="4" w:space="0" w:color="auto"/>
              <w:left w:val="single" w:sz="4" w:space="0" w:color="auto"/>
              <w:bottom w:val="single" w:sz="4" w:space="0" w:color="auto"/>
              <w:right w:val="single" w:sz="4" w:space="0" w:color="auto"/>
            </w:tcBorders>
          </w:tcPr>
          <w:p w:rsidR="00A94322" w:rsidRPr="000A504C" w:rsidRDefault="00A94322" w:rsidP="003208C7">
            <w:pPr>
              <w:widowControl w:val="0"/>
              <w:autoSpaceDE w:val="0"/>
              <w:autoSpaceDN w:val="0"/>
              <w:adjustRightInd w:val="0"/>
              <w:jc w:val="center"/>
              <w:rPr>
                <w:rFonts w:ascii="Times New Roman" w:hAnsi="Times New Roman"/>
              </w:rPr>
            </w:pPr>
            <w:r w:rsidRPr="000A504C">
              <w:rPr>
                <w:rFonts w:ascii="Times New Roman" w:hAnsi="Times New Roman"/>
              </w:rPr>
              <w:t>Шт.</w:t>
            </w:r>
          </w:p>
        </w:tc>
        <w:tc>
          <w:tcPr>
            <w:tcW w:w="1712" w:type="dxa"/>
            <w:tcBorders>
              <w:top w:val="single" w:sz="4" w:space="0" w:color="auto"/>
              <w:left w:val="single" w:sz="4" w:space="0" w:color="auto"/>
              <w:bottom w:val="single" w:sz="4" w:space="0" w:color="auto"/>
              <w:right w:val="single" w:sz="4" w:space="0" w:color="auto"/>
            </w:tcBorders>
          </w:tcPr>
          <w:p w:rsidR="00A94322" w:rsidRPr="000A504C" w:rsidRDefault="00A94322" w:rsidP="003208C7">
            <w:pPr>
              <w:widowControl w:val="0"/>
              <w:autoSpaceDE w:val="0"/>
              <w:autoSpaceDN w:val="0"/>
              <w:adjustRightInd w:val="0"/>
              <w:jc w:val="center"/>
              <w:rPr>
                <w:rFonts w:ascii="Times New Roman" w:hAnsi="Times New Roman"/>
              </w:rPr>
            </w:pPr>
            <w:r w:rsidRPr="000A504C">
              <w:rPr>
                <w:rFonts w:ascii="Times New Roman" w:hAnsi="Times New Roman"/>
              </w:rPr>
              <w:t>Шт.</w:t>
            </w:r>
          </w:p>
        </w:tc>
        <w:tc>
          <w:tcPr>
            <w:tcW w:w="1985" w:type="dxa"/>
            <w:tcBorders>
              <w:top w:val="single" w:sz="4" w:space="0" w:color="auto"/>
              <w:left w:val="single" w:sz="4" w:space="0" w:color="auto"/>
              <w:bottom w:val="single" w:sz="4" w:space="0" w:color="auto"/>
              <w:right w:val="single" w:sz="4" w:space="0" w:color="auto"/>
            </w:tcBorders>
          </w:tcPr>
          <w:p w:rsidR="00A94322" w:rsidRPr="000A504C" w:rsidRDefault="00A94322" w:rsidP="003208C7">
            <w:pPr>
              <w:widowControl w:val="0"/>
              <w:autoSpaceDE w:val="0"/>
              <w:autoSpaceDN w:val="0"/>
              <w:adjustRightInd w:val="0"/>
              <w:jc w:val="center"/>
              <w:rPr>
                <w:rFonts w:ascii="Times New Roman" w:hAnsi="Times New Roman"/>
              </w:rPr>
            </w:pPr>
            <w:r w:rsidRPr="000A504C">
              <w:rPr>
                <w:rFonts w:ascii="Times New Roman" w:hAnsi="Times New Roman"/>
              </w:rPr>
              <w:t>Шт.</w:t>
            </w:r>
          </w:p>
        </w:tc>
      </w:tr>
    </w:tbl>
    <w:p w:rsidR="00A94322" w:rsidRPr="0076278B" w:rsidRDefault="00A94322" w:rsidP="00A94322">
      <w:pPr>
        <w:suppressAutoHyphens/>
        <w:autoSpaceDE w:val="0"/>
        <w:autoSpaceDN w:val="0"/>
        <w:adjustRightInd w:val="0"/>
        <w:ind w:firstLine="851"/>
        <w:jc w:val="both"/>
        <w:outlineLvl w:val="1"/>
        <w:rPr>
          <w:rFonts w:ascii="Times New Roman" w:eastAsia="Calibri" w:hAnsi="Times New Roman"/>
          <w:lang w:eastAsia="ar-SA"/>
        </w:rPr>
      </w:pPr>
    </w:p>
    <w:p w:rsidR="00A94322" w:rsidRPr="001217C6" w:rsidRDefault="00A94322" w:rsidP="00A94322">
      <w:pPr>
        <w:suppressAutoHyphens/>
        <w:contextualSpacing/>
        <w:jc w:val="center"/>
        <w:rPr>
          <w:rFonts w:ascii="Times New Roman" w:eastAsia="Calibri" w:hAnsi="Times New Roman"/>
          <w:b/>
          <w:lang w:eastAsia="ar-SA"/>
        </w:rPr>
      </w:pPr>
      <w:r w:rsidRPr="0076278B">
        <w:rPr>
          <w:rFonts w:ascii="Times New Roman" w:eastAsia="Calibri" w:hAnsi="Times New Roman"/>
          <w:b/>
          <w:lang w:eastAsia="ar-SA"/>
        </w:rPr>
        <w:t xml:space="preserve">9.  </w:t>
      </w:r>
      <w:r w:rsidRPr="001217C6">
        <w:rPr>
          <w:rFonts w:ascii="Times New Roman" w:eastAsia="Calibri" w:hAnsi="Times New Roman"/>
          <w:b/>
          <w:lang w:eastAsia="ar-SA"/>
        </w:rPr>
        <w:t xml:space="preserve">Методика оценки эффективности реализации </w:t>
      </w:r>
    </w:p>
    <w:p w:rsidR="00A94322" w:rsidRPr="0076278B" w:rsidRDefault="00A94322" w:rsidP="00A94322">
      <w:pPr>
        <w:suppressAutoHyphens/>
        <w:contextualSpacing/>
        <w:jc w:val="center"/>
        <w:rPr>
          <w:rFonts w:ascii="Times New Roman" w:eastAsia="Calibri" w:hAnsi="Times New Roman"/>
          <w:b/>
          <w:lang w:eastAsia="ar-SA"/>
        </w:rPr>
      </w:pPr>
      <w:r w:rsidRPr="001217C6">
        <w:rPr>
          <w:rFonts w:ascii="Times New Roman" w:eastAsia="Calibri" w:hAnsi="Times New Roman"/>
          <w:b/>
          <w:lang w:eastAsia="ar-SA"/>
        </w:rPr>
        <w:t xml:space="preserve">Подпрограммы </w:t>
      </w:r>
    </w:p>
    <w:p w:rsidR="00A94322" w:rsidRPr="0076278B" w:rsidRDefault="00A94322" w:rsidP="00A94322">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 xml:space="preserve">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w:t>
      </w:r>
    </w:p>
    <w:p w:rsidR="00A94322" w:rsidRPr="0076278B" w:rsidRDefault="00A94322" w:rsidP="00A94322">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Методика оценки эффективности реализации подпрограммы учитывает необходимость проведения оценок:</w:t>
      </w:r>
    </w:p>
    <w:p w:rsidR="00A94322" w:rsidRPr="0076278B" w:rsidRDefault="00A94322" w:rsidP="00A94322">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степени достижения целей и решения задач подпрограммы;</w:t>
      </w:r>
    </w:p>
    <w:p w:rsidR="00A94322" w:rsidRPr="0076278B" w:rsidRDefault="00A94322" w:rsidP="00A94322">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степени соответствия запланированному уровню затрат и эффективности использования средств местного бюджета;</w:t>
      </w:r>
    </w:p>
    <w:p w:rsidR="00A94322" w:rsidRPr="0076278B" w:rsidRDefault="00A94322" w:rsidP="00A94322">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степени реализации мероприятий программ (достижения ожидаемых непосредственных результатов их реализации).</w:t>
      </w:r>
    </w:p>
    <w:p w:rsidR="00A94322" w:rsidRPr="0076278B" w:rsidRDefault="00A94322" w:rsidP="00A94322">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w:t>
      </w:r>
    </w:p>
    <w:p w:rsidR="00A94322" w:rsidRDefault="00A94322" w:rsidP="00A94322">
      <w:pPr>
        <w:autoSpaceDE w:val="0"/>
        <w:autoSpaceDN w:val="0"/>
        <w:adjustRightInd w:val="0"/>
        <w:ind w:left="1069"/>
        <w:contextualSpacing/>
        <w:outlineLvl w:val="1"/>
        <w:rPr>
          <w:rFonts w:ascii="Times New Roman" w:hAnsi="Times New Roman"/>
          <w:b/>
        </w:rPr>
      </w:pPr>
      <w:r w:rsidRPr="0076278B">
        <w:rPr>
          <w:rFonts w:ascii="Times New Roman" w:hAnsi="Times New Roman"/>
          <w:b/>
        </w:rPr>
        <w:t xml:space="preserve">10 . Описание ожидаемых конечных результатов реализации Подпрограммы </w:t>
      </w:r>
    </w:p>
    <w:p w:rsidR="00A94322" w:rsidRPr="0076278B" w:rsidRDefault="00A94322" w:rsidP="00A94322">
      <w:pPr>
        <w:autoSpaceDE w:val="0"/>
        <w:autoSpaceDN w:val="0"/>
        <w:adjustRightInd w:val="0"/>
        <w:ind w:left="1069"/>
        <w:contextualSpacing/>
        <w:outlineLvl w:val="1"/>
        <w:rPr>
          <w:rFonts w:ascii="Times New Roman" w:hAnsi="Times New Roman"/>
          <w:b/>
        </w:rPr>
      </w:pPr>
    </w:p>
    <w:p w:rsidR="00A94322" w:rsidRPr="0076278B" w:rsidRDefault="00A94322" w:rsidP="00A94322">
      <w:pPr>
        <w:suppressAutoHyphens/>
        <w:autoSpaceDE w:val="0"/>
        <w:autoSpaceDN w:val="0"/>
        <w:adjustRightInd w:val="0"/>
        <w:ind w:firstLine="851"/>
        <w:jc w:val="both"/>
        <w:outlineLvl w:val="1"/>
        <w:rPr>
          <w:rFonts w:ascii="Times New Roman" w:eastAsia="Calibri" w:hAnsi="Times New Roman"/>
          <w:lang w:eastAsia="ar-SA"/>
        </w:rPr>
      </w:pPr>
      <w:r w:rsidRPr="0076278B">
        <w:rPr>
          <w:rFonts w:ascii="Times New Roman" w:eastAsia="Calibri" w:hAnsi="Times New Roman"/>
          <w:lang w:eastAsia="ar-SA"/>
        </w:rPr>
        <w:t>При условии достижения цели Подпрограммы развития ожидаются следующие результаты:</w:t>
      </w:r>
    </w:p>
    <w:p w:rsidR="00A94322" w:rsidRPr="0076278B" w:rsidRDefault="00A94322" w:rsidP="00A94322">
      <w:pPr>
        <w:suppressAutoHyphens/>
        <w:autoSpaceDE w:val="0"/>
        <w:autoSpaceDN w:val="0"/>
        <w:adjustRightInd w:val="0"/>
        <w:ind w:firstLine="851"/>
        <w:jc w:val="both"/>
        <w:outlineLvl w:val="1"/>
        <w:rPr>
          <w:rFonts w:ascii="Times New Roman" w:eastAsia="Calibri" w:hAnsi="Times New Roman"/>
          <w:lang w:eastAsia="ar-SA"/>
        </w:rPr>
      </w:pPr>
      <w:r w:rsidRPr="0076278B">
        <w:rPr>
          <w:rFonts w:ascii="Times New Roman" w:eastAsia="Calibri" w:hAnsi="Times New Roman"/>
          <w:lang w:eastAsia="ar-SA"/>
        </w:rPr>
        <w:t>создание электронной базы сельского поселения;</w:t>
      </w:r>
    </w:p>
    <w:p w:rsidR="00A94322" w:rsidRPr="0076278B" w:rsidRDefault="00A94322" w:rsidP="00A94322">
      <w:pPr>
        <w:suppressAutoHyphens/>
        <w:autoSpaceDE w:val="0"/>
        <w:autoSpaceDN w:val="0"/>
        <w:adjustRightInd w:val="0"/>
        <w:ind w:firstLine="851"/>
        <w:jc w:val="both"/>
        <w:outlineLvl w:val="1"/>
        <w:rPr>
          <w:rFonts w:ascii="Times New Roman" w:eastAsia="Calibri" w:hAnsi="Times New Roman"/>
          <w:lang w:eastAsia="ar-SA"/>
        </w:rPr>
      </w:pPr>
      <w:r w:rsidRPr="0076278B">
        <w:rPr>
          <w:rFonts w:ascii="Times New Roman" w:eastAsia="Calibri" w:hAnsi="Times New Roman"/>
          <w:lang w:eastAsia="ar-SA"/>
        </w:rPr>
        <w:t>совершенствование материально-технической базы;</w:t>
      </w:r>
    </w:p>
    <w:p w:rsidR="00A94322" w:rsidRDefault="00A94322" w:rsidP="00A94322">
      <w:pPr>
        <w:suppressAutoHyphens/>
        <w:autoSpaceDE w:val="0"/>
        <w:autoSpaceDN w:val="0"/>
        <w:adjustRightInd w:val="0"/>
        <w:ind w:firstLine="851"/>
        <w:jc w:val="both"/>
        <w:outlineLvl w:val="1"/>
        <w:rPr>
          <w:rFonts w:ascii="Times New Roman" w:eastAsia="Calibri" w:hAnsi="Times New Roman"/>
          <w:lang w:eastAsia="ar-SA"/>
        </w:rPr>
      </w:pPr>
      <w:r w:rsidRPr="0076278B">
        <w:rPr>
          <w:rFonts w:ascii="Times New Roman" w:eastAsia="Calibri" w:hAnsi="Times New Roman"/>
          <w:lang w:eastAsia="ar-SA"/>
        </w:rPr>
        <w:t>бесперебойное электронное взаимодействие с органами власти других уровней;</w:t>
      </w:r>
    </w:p>
    <w:p w:rsidR="00A94322" w:rsidRDefault="00A94322" w:rsidP="00A94322">
      <w:pPr>
        <w:autoSpaceDE w:val="0"/>
        <w:autoSpaceDN w:val="0"/>
        <w:adjustRightInd w:val="0"/>
        <w:ind w:firstLine="851"/>
        <w:jc w:val="both"/>
        <w:rPr>
          <w:rFonts w:ascii="Times New Roman" w:eastAsia="Calibri" w:hAnsi="Times New Roman"/>
        </w:rPr>
      </w:pPr>
      <w:r w:rsidRPr="00FA0AD9">
        <w:rPr>
          <w:rFonts w:ascii="Times New Roman" w:eastAsia="Calibri" w:hAnsi="Times New Roman"/>
          <w:lang w:eastAsia="ar-SA"/>
        </w:rPr>
        <w:t xml:space="preserve">совершенствование ведения бюджетного (бухгалтерского) учета, налогового, статистического и других отчетностей </w:t>
      </w:r>
      <w:r w:rsidRPr="00FA0AD9">
        <w:rPr>
          <w:rFonts w:ascii="Times New Roman" w:eastAsia="Calibri" w:hAnsi="Times New Roman"/>
        </w:rPr>
        <w:t>сельского поселения Сосновый Солонец муниципального района Ставропольский Самарской области;</w:t>
      </w:r>
    </w:p>
    <w:p w:rsidR="00A94322" w:rsidRPr="001217C6" w:rsidRDefault="00A94322" w:rsidP="00A94322">
      <w:pPr>
        <w:autoSpaceDE w:val="0"/>
        <w:autoSpaceDN w:val="0"/>
        <w:adjustRightInd w:val="0"/>
        <w:ind w:firstLine="851"/>
        <w:jc w:val="both"/>
        <w:rPr>
          <w:rFonts w:ascii="Times New Roman" w:eastAsia="Calibri" w:hAnsi="Times New Roman"/>
        </w:rPr>
      </w:pPr>
      <w:r w:rsidRPr="00FA0AD9">
        <w:rPr>
          <w:rFonts w:ascii="Times New Roman" w:hAnsi="Times New Roman"/>
        </w:rPr>
        <w:t xml:space="preserve">осуществления контроля по исполнению бюджета </w:t>
      </w:r>
      <w:r w:rsidRPr="00FA0AD9">
        <w:rPr>
          <w:rFonts w:ascii="Times New Roman" w:eastAsia="Calibri" w:hAnsi="Times New Roman"/>
        </w:rPr>
        <w:t>сельского поселения Сосновый Солонец муниципального района Ставропольский Самарской области;</w:t>
      </w:r>
    </w:p>
    <w:p w:rsidR="00A94322" w:rsidRPr="0076278B" w:rsidRDefault="00A94322" w:rsidP="00A94322">
      <w:pPr>
        <w:suppressAutoHyphens/>
        <w:autoSpaceDE w:val="0"/>
        <w:autoSpaceDN w:val="0"/>
        <w:adjustRightInd w:val="0"/>
        <w:ind w:firstLine="851"/>
        <w:jc w:val="both"/>
        <w:outlineLvl w:val="1"/>
        <w:rPr>
          <w:rFonts w:ascii="Times New Roman" w:eastAsia="Calibri" w:hAnsi="Times New Roman"/>
          <w:lang w:eastAsia="ar-SA"/>
        </w:rPr>
      </w:pPr>
      <w:r w:rsidRPr="0076278B">
        <w:rPr>
          <w:rFonts w:ascii="Times New Roman" w:eastAsia="Calibri" w:hAnsi="Times New Roman"/>
          <w:lang w:eastAsia="ar-SA"/>
        </w:rPr>
        <w:t xml:space="preserve">обеспечение информационной открытости деятельности органов местного самоуправления в сельском поселении </w:t>
      </w:r>
      <w:r>
        <w:rPr>
          <w:rFonts w:ascii="Times New Roman" w:eastAsia="Calibri" w:hAnsi="Times New Roman"/>
          <w:lang w:eastAsia="ar-SA"/>
        </w:rPr>
        <w:t>Сосновый1 Солонец</w:t>
      </w:r>
      <w:r w:rsidRPr="0076278B">
        <w:rPr>
          <w:rFonts w:ascii="Times New Roman" w:eastAsia="Calibri" w:hAnsi="Times New Roman"/>
          <w:lang w:eastAsia="ar-SA"/>
        </w:rPr>
        <w:t xml:space="preserve"> муниципального района Ставропольский Самарской области;</w:t>
      </w:r>
    </w:p>
    <w:p w:rsidR="00A94322" w:rsidRPr="0076278B" w:rsidRDefault="00A94322" w:rsidP="00A94322">
      <w:pPr>
        <w:autoSpaceDE w:val="0"/>
        <w:autoSpaceDN w:val="0"/>
        <w:adjustRightInd w:val="0"/>
        <w:ind w:firstLine="851"/>
        <w:jc w:val="both"/>
        <w:rPr>
          <w:rFonts w:ascii="Times New Roman" w:eastAsia="Calibri" w:hAnsi="Times New Roman"/>
        </w:rPr>
      </w:pPr>
      <w:r w:rsidRPr="0076278B">
        <w:rPr>
          <w:rFonts w:ascii="Times New Roman" w:eastAsia="Calibri" w:hAnsi="Times New Roman"/>
        </w:rPr>
        <w:t xml:space="preserve">повышение эффективности деятельности Администрации сельского поселения </w:t>
      </w:r>
      <w:r>
        <w:rPr>
          <w:rFonts w:ascii="Times New Roman" w:eastAsia="Calibri" w:hAnsi="Times New Roman"/>
        </w:rPr>
        <w:t>Сосновый Солонец</w:t>
      </w:r>
      <w:r w:rsidRPr="0076278B">
        <w:rPr>
          <w:rFonts w:ascii="Times New Roman" w:eastAsia="Calibri" w:hAnsi="Times New Roman"/>
        </w:rPr>
        <w:t xml:space="preserve"> муниципального района Ставропольский Самарской области;</w:t>
      </w:r>
    </w:p>
    <w:p w:rsidR="00A94322" w:rsidRPr="0076278B" w:rsidRDefault="00A94322" w:rsidP="00A94322">
      <w:pPr>
        <w:suppressAutoHyphens/>
        <w:ind w:firstLine="709"/>
        <w:jc w:val="both"/>
        <w:rPr>
          <w:rFonts w:ascii="Times New Roman" w:hAnsi="Times New Roman"/>
        </w:rPr>
      </w:pPr>
      <w:r w:rsidRPr="0076278B">
        <w:rPr>
          <w:rFonts w:ascii="Times New Roman" w:eastAsia="Calibri" w:hAnsi="Times New Roman"/>
          <w:lang w:eastAsia="ar-SA"/>
        </w:rPr>
        <w:t xml:space="preserve">Контроль за исполнением Подпрограммы осуществляет администрация сельского поселения </w:t>
      </w:r>
      <w:r>
        <w:rPr>
          <w:rFonts w:ascii="Times New Roman" w:eastAsia="Calibri" w:hAnsi="Times New Roman"/>
          <w:lang w:eastAsia="ar-SA"/>
        </w:rPr>
        <w:t>Сосновый1 Солонец</w:t>
      </w:r>
      <w:r w:rsidRPr="0076278B">
        <w:rPr>
          <w:rFonts w:ascii="Times New Roman" w:eastAsia="Calibri" w:hAnsi="Times New Roman"/>
          <w:lang w:eastAsia="ar-SA"/>
        </w:rPr>
        <w:t xml:space="preserve"> муниципального района Ставропольский Самарской области.</w:t>
      </w:r>
    </w:p>
    <w:p w:rsidR="002C4A73" w:rsidRPr="002C4A73" w:rsidRDefault="002C4A73" w:rsidP="006C06EB">
      <w:pPr>
        <w:autoSpaceDE w:val="0"/>
        <w:autoSpaceDN w:val="0"/>
        <w:adjustRightInd w:val="0"/>
        <w:jc w:val="both"/>
        <w:outlineLvl w:val="1"/>
        <w:rPr>
          <w:rFonts w:ascii="Times New Roman" w:hAnsi="Times New Roman" w:cs="Times New Roman"/>
        </w:rPr>
      </w:pPr>
    </w:p>
    <w:p w:rsidR="002C4A73" w:rsidRPr="002C4A73" w:rsidRDefault="002C4A73" w:rsidP="002C4A73">
      <w:pPr>
        <w:spacing w:after="0"/>
        <w:rPr>
          <w:rFonts w:ascii="Times New Roman" w:hAnsi="Times New Roman" w:cs="Times New Roman"/>
        </w:rPr>
      </w:pPr>
    </w:p>
    <w:p w:rsidR="002C4A73" w:rsidRPr="002C4A73" w:rsidRDefault="002C4A73" w:rsidP="002C4A73">
      <w:pPr>
        <w:autoSpaceDE w:val="0"/>
        <w:autoSpaceDN w:val="0"/>
        <w:adjustRightInd w:val="0"/>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EB3FF3" w:rsidRDefault="002C4A73" w:rsidP="002C4A73">
      <w:pPr>
        <w:autoSpaceDE w:val="0"/>
        <w:autoSpaceDN w:val="0"/>
        <w:adjustRightInd w:val="0"/>
        <w:jc w:val="right"/>
        <w:outlineLvl w:val="0"/>
      </w:pPr>
    </w:p>
    <w:sectPr w:rsidR="002C4A73" w:rsidRPr="00EB3FF3" w:rsidSect="0090768F">
      <w:footerReference w:type="default" r:id="rId80"/>
      <w:pgSz w:w="11906" w:h="16838"/>
      <w:pgMar w:top="567" w:right="567" w:bottom="284" w:left="1276"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52F" w:rsidRDefault="009A552F" w:rsidP="0028047B">
      <w:pPr>
        <w:spacing w:after="0" w:line="240" w:lineRule="auto"/>
      </w:pPr>
      <w:r>
        <w:separator/>
      </w:r>
    </w:p>
  </w:endnote>
  <w:endnote w:type="continuationSeparator" w:id="0">
    <w:p w:rsidR="009A552F" w:rsidRDefault="009A552F" w:rsidP="002804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NotDefSpecial">
    <w:altName w:val="MS Mincho"/>
    <w:charset w:val="8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784626"/>
      <w:docPartObj>
        <w:docPartGallery w:val="Page Numbers (Bottom of Page)"/>
        <w:docPartUnique/>
      </w:docPartObj>
    </w:sdtPr>
    <w:sdtEndPr>
      <w:rPr>
        <w:rFonts w:ascii="Times New Roman" w:hAnsi="Times New Roman" w:cs="Times New Roman"/>
        <w:sz w:val="16"/>
        <w:szCs w:val="16"/>
      </w:rPr>
    </w:sdtEndPr>
    <w:sdtContent>
      <w:p w:rsidR="003208C7" w:rsidRDefault="003208C7">
        <w:pPr>
          <w:pStyle w:val="ab"/>
          <w:jc w:val="center"/>
          <w:rPr>
            <w:rFonts w:ascii="Times New Roman" w:hAnsi="Times New Roman" w:cs="Times New Roman"/>
            <w:sz w:val="16"/>
            <w:szCs w:val="16"/>
          </w:rPr>
        </w:pPr>
      </w:p>
      <w:p w:rsidR="003208C7" w:rsidRPr="00C3573F" w:rsidRDefault="00B81D67">
        <w:pPr>
          <w:pStyle w:val="ab"/>
          <w:jc w:val="center"/>
          <w:rPr>
            <w:rFonts w:ascii="Times New Roman" w:hAnsi="Times New Roman" w:cs="Times New Roman"/>
            <w:sz w:val="16"/>
            <w:szCs w:val="16"/>
          </w:rPr>
        </w:pPr>
      </w:p>
    </w:sdtContent>
  </w:sdt>
  <w:p w:rsidR="003208C7" w:rsidRDefault="003208C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52F" w:rsidRDefault="009A552F" w:rsidP="0028047B">
      <w:pPr>
        <w:spacing w:after="0" w:line="240" w:lineRule="auto"/>
      </w:pPr>
      <w:r>
        <w:separator/>
      </w:r>
    </w:p>
  </w:footnote>
  <w:footnote w:type="continuationSeparator" w:id="0">
    <w:p w:rsidR="009A552F" w:rsidRDefault="009A552F" w:rsidP="002804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0"/>
        </w:tabs>
        <w:ind w:left="360" w:hanging="360"/>
      </w:pPr>
    </w:lvl>
  </w:abstractNum>
  <w:abstractNum w:abstractNumId="1">
    <w:nsid w:val="00000002"/>
    <w:multiLevelType w:val="singleLevel"/>
    <w:tmpl w:val="00000002"/>
    <w:name w:val="WW8Num2"/>
    <w:lvl w:ilvl="0">
      <w:start w:val="1"/>
      <w:numFmt w:val="decimal"/>
      <w:lvlText w:val="%1."/>
      <w:lvlJc w:val="left"/>
      <w:pPr>
        <w:tabs>
          <w:tab w:val="num" w:pos="0"/>
        </w:tabs>
        <w:ind w:left="1068" w:hanging="360"/>
      </w:pPr>
      <w:rPr>
        <w:rFonts w:ascii="Times New Roman" w:eastAsia="Calibri" w:hAnsi="Times New Roman" w:cs="Times New Roman"/>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4B24711"/>
    <w:multiLevelType w:val="hybridMultilevel"/>
    <w:tmpl w:val="2D3A5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5C5085B"/>
    <w:multiLevelType w:val="multilevel"/>
    <w:tmpl w:val="837496E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62F5AE0"/>
    <w:multiLevelType w:val="hybridMultilevel"/>
    <w:tmpl w:val="66FE8E9C"/>
    <w:lvl w:ilvl="0" w:tplc="5ED8F382">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7">
    <w:nsid w:val="0D75706B"/>
    <w:multiLevelType w:val="hybridMultilevel"/>
    <w:tmpl w:val="EFAAE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EA7A8D"/>
    <w:multiLevelType w:val="hybridMultilevel"/>
    <w:tmpl w:val="47422F56"/>
    <w:lvl w:ilvl="0" w:tplc="9D2E702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E917317"/>
    <w:multiLevelType w:val="hybridMultilevel"/>
    <w:tmpl w:val="28909E3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947601"/>
    <w:multiLevelType w:val="hybridMultilevel"/>
    <w:tmpl w:val="93048488"/>
    <w:lvl w:ilvl="0" w:tplc="8540872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76C377F"/>
    <w:multiLevelType w:val="hybridMultilevel"/>
    <w:tmpl w:val="C71E7BA0"/>
    <w:lvl w:ilvl="0" w:tplc="552AA050">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B8D2304"/>
    <w:multiLevelType w:val="multilevel"/>
    <w:tmpl w:val="3C921186"/>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CA35FBE"/>
    <w:multiLevelType w:val="multilevel"/>
    <w:tmpl w:val="6AD047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CB7586F"/>
    <w:multiLevelType w:val="multilevel"/>
    <w:tmpl w:val="D4DEC3CA"/>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nsid w:val="1D5873C1"/>
    <w:multiLevelType w:val="hybridMultilevel"/>
    <w:tmpl w:val="F490C604"/>
    <w:lvl w:ilvl="0" w:tplc="9D9AC74C">
      <w:start w:val="3"/>
      <w:numFmt w:val="decimal"/>
      <w:lvlText w:val="%1."/>
      <w:lvlJc w:val="left"/>
      <w:pPr>
        <w:ind w:left="2351" w:hanging="9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2D0E2A5A"/>
    <w:multiLevelType w:val="hybridMultilevel"/>
    <w:tmpl w:val="00947020"/>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34CD6864"/>
    <w:multiLevelType w:val="hybridMultilevel"/>
    <w:tmpl w:val="FEF00AAE"/>
    <w:lvl w:ilvl="0" w:tplc="970637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56348F7"/>
    <w:multiLevelType w:val="hybridMultilevel"/>
    <w:tmpl w:val="D29056F6"/>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nsid w:val="37492873"/>
    <w:multiLevelType w:val="hybridMultilevel"/>
    <w:tmpl w:val="272C3B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C61176B"/>
    <w:multiLevelType w:val="hybridMultilevel"/>
    <w:tmpl w:val="017C6C78"/>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D9F466C"/>
    <w:multiLevelType w:val="hybridMultilevel"/>
    <w:tmpl w:val="7AB87136"/>
    <w:lvl w:ilvl="0" w:tplc="6BC4B5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C87D6A"/>
    <w:multiLevelType w:val="hybridMultilevel"/>
    <w:tmpl w:val="48EE6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436652F6"/>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43028F2"/>
    <w:multiLevelType w:val="hybridMultilevel"/>
    <w:tmpl w:val="30907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BD5109"/>
    <w:multiLevelType w:val="multilevel"/>
    <w:tmpl w:val="0854F6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62D7968"/>
    <w:multiLevelType w:val="multilevel"/>
    <w:tmpl w:val="2B56E038"/>
    <w:lvl w:ilvl="0">
      <w:start w:val="1"/>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nsid w:val="48884DD0"/>
    <w:multiLevelType w:val="hybridMultilevel"/>
    <w:tmpl w:val="167CFA36"/>
    <w:lvl w:ilvl="0" w:tplc="8118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2F74E7"/>
    <w:multiLevelType w:val="hybridMultilevel"/>
    <w:tmpl w:val="7356288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303635A"/>
    <w:multiLevelType w:val="hybridMultilevel"/>
    <w:tmpl w:val="5F40A56C"/>
    <w:lvl w:ilvl="0" w:tplc="9496B6D6">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2F2022"/>
    <w:multiLevelType w:val="hybridMultilevel"/>
    <w:tmpl w:val="2D28E2F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7367307"/>
    <w:multiLevelType w:val="multilevel"/>
    <w:tmpl w:val="40AE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8F03301"/>
    <w:multiLevelType w:val="hybridMultilevel"/>
    <w:tmpl w:val="ECE6E996"/>
    <w:lvl w:ilvl="0" w:tplc="0419000F">
      <w:start w:val="1"/>
      <w:numFmt w:val="decimal"/>
      <w:lvlText w:val="%1."/>
      <w:lvlJc w:val="left"/>
      <w:pPr>
        <w:ind w:left="720" w:hanging="360"/>
      </w:pPr>
      <w:rPr>
        <w:rFonts w:hint="default"/>
      </w:rPr>
    </w:lvl>
    <w:lvl w:ilvl="1" w:tplc="04190019">
      <w:start w:val="1"/>
      <w:numFmt w:val="lowerLetter"/>
      <w:lvlText w:val="%2."/>
      <w:lvlJc w:val="left"/>
      <w:pPr>
        <w:ind w:left="14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393187"/>
    <w:multiLevelType w:val="multilevel"/>
    <w:tmpl w:val="8424F20C"/>
    <w:lvl w:ilvl="0">
      <w:start w:val="4"/>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5">
    <w:nsid w:val="595B498F"/>
    <w:multiLevelType w:val="hybridMultilevel"/>
    <w:tmpl w:val="66984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ED5CCE"/>
    <w:multiLevelType w:val="hybridMultilevel"/>
    <w:tmpl w:val="5810E6DC"/>
    <w:lvl w:ilvl="0" w:tplc="31B6752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C196BB4"/>
    <w:multiLevelType w:val="hybridMultilevel"/>
    <w:tmpl w:val="167CFA36"/>
    <w:lvl w:ilvl="0" w:tplc="811805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EC73499"/>
    <w:multiLevelType w:val="hybridMultilevel"/>
    <w:tmpl w:val="41E8DB52"/>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238472D"/>
    <w:multiLevelType w:val="hybridMultilevel"/>
    <w:tmpl w:val="8B5E00F8"/>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4AB4324"/>
    <w:multiLevelType w:val="hybridMultilevel"/>
    <w:tmpl w:val="75E8A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62A1F92"/>
    <w:multiLevelType w:val="hybridMultilevel"/>
    <w:tmpl w:val="7300335A"/>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682A710A"/>
    <w:multiLevelType w:val="hybridMultilevel"/>
    <w:tmpl w:val="67A6BAD4"/>
    <w:lvl w:ilvl="0" w:tplc="F40E69A2">
      <w:start w:val="1"/>
      <w:numFmt w:val="decimal"/>
      <w:lvlText w:val="%1."/>
      <w:lvlJc w:val="left"/>
      <w:pPr>
        <w:ind w:left="1980" w:hanging="360"/>
      </w:pPr>
      <w:rPr>
        <w:rFonts w:hint="default"/>
      </w:rPr>
    </w:lvl>
    <w:lvl w:ilvl="1" w:tplc="04190019">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43">
    <w:nsid w:val="69193E96"/>
    <w:multiLevelType w:val="multilevel"/>
    <w:tmpl w:val="15C465D0"/>
    <w:lvl w:ilvl="0">
      <w:start w:val="4"/>
      <w:numFmt w:val="decimal"/>
      <w:lvlText w:val="%1."/>
      <w:lvlJc w:val="left"/>
      <w:pPr>
        <w:ind w:left="1080" w:hanging="360"/>
      </w:pPr>
      <w:rPr>
        <w:rFonts w:hint="default"/>
        <w:b/>
      </w:rPr>
    </w:lvl>
    <w:lvl w:ilvl="1">
      <w:start w:val="1"/>
      <w:numFmt w:val="decimal"/>
      <w:isLgl/>
      <w:lvlText w:val="%1.%2"/>
      <w:lvlJc w:val="left"/>
      <w:pPr>
        <w:ind w:left="1080" w:hanging="360"/>
      </w:pPr>
      <w:rPr>
        <w:rFonts w:cs="Times New Roman" w:hint="default"/>
        <w:color w:val="000000"/>
      </w:rPr>
    </w:lvl>
    <w:lvl w:ilvl="2">
      <w:start w:val="1"/>
      <w:numFmt w:val="decimal"/>
      <w:isLgl/>
      <w:lvlText w:val="%1.%2.%3"/>
      <w:lvlJc w:val="left"/>
      <w:pPr>
        <w:ind w:left="1440" w:hanging="720"/>
      </w:pPr>
      <w:rPr>
        <w:rFonts w:cs="Times New Roman" w:hint="default"/>
        <w:color w:val="000000"/>
      </w:rPr>
    </w:lvl>
    <w:lvl w:ilvl="3">
      <w:start w:val="1"/>
      <w:numFmt w:val="decimal"/>
      <w:isLgl/>
      <w:lvlText w:val="%1.%2.%3.%4"/>
      <w:lvlJc w:val="left"/>
      <w:pPr>
        <w:ind w:left="1440" w:hanging="720"/>
      </w:pPr>
      <w:rPr>
        <w:rFonts w:cs="Times New Roman" w:hint="default"/>
        <w:color w:val="000000"/>
      </w:rPr>
    </w:lvl>
    <w:lvl w:ilvl="4">
      <w:start w:val="1"/>
      <w:numFmt w:val="decimal"/>
      <w:isLgl/>
      <w:lvlText w:val="%1.%2.%3.%4.%5"/>
      <w:lvlJc w:val="left"/>
      <w:pPr>
        <w:ind w:left="1800" w:hanging="1080"/>
      </w:pPr>
      <w:rPr>
        <w:rFonts w:cs="Times New Roman" w:hint="default"/>
        <w:color w:val="000000"/>
      </w:rPr>
    </w:lvl>
    <w:lvl w:ilvl="5">
      <w:start w:val="1"/>
      <w:numFmt w:val="decimal"/>
      <w:isLgl/>
      <w:lvlText w:val="%1.%2.%3.%4.%5.%6"/>
      <w:lvlJc w:val="left"/>
      <w:pPr>
        <w:ind w:left="1800" w:hanging="1080"/>
      </w:pPr>
      <w:rPr>
        <w:rFonts w:cs="Times New Roman" w:hint="default"/>
        <w:color w:val="000000"/>
      </w:rPr>
    </w:lvl>
    <w:lvl w:ilvl="6">
      <w:start w:val="1"/>
      <w:numFmt w:val="decimal"/>
      <w:isLgl/>
      <w:lvlText w:val="%1.%2.%3.%4.%5.%6.%7"/>
      <w:lvlJc w:val="left"/>
      <w:pPr>
        <w:ind w:left="2160" w:hanging="1440"/>
      </w:pPr>
      <w:rPr>
        <w:rFonts w:cs="Times New Roman" w:hint="default"/>
        <w:color w:val="000000"/>
      </w:rPr>
    </w:lvl>
    <w:lvl w:ilvl="7">
      <w:start w:val="1"/>
      <w:numFmt w:val="decimal"/>
      <w:isLgl/>
      <w:lvlText w:val="%1.%2.%3.%4.%5.%6.%7.%8"/>
      <w:lvlJc w:val="left"/>
      <w:pPr>
        <w:ind w:left="2160" w:hanging="1440"/>
      </w:pPr>
      <w:rPr>
        <w:rFonts w:cs="Times New Roman" w:hint="default"/>
        <w:color w:val="000000"/>
      </w:rPr>
    </w:lvl>
    <w:lvl w:ilvl="8">
      <w:start w:val="1"/>
      <w:numFmt w:val="decimal"/>
      <w:isLgl/>
      <w:lvlText w:val="%1.%2.%3.%4.%5.%6.%7.%8.%9"/>
      <w:lvlJc w:val="left"/>
      <w:pPr>
        <w:ind w:left="2520" w:hanging="1800"/>
      </w:pPr>
      <w:rPr>
        <w:rFonts w:cs="Times New Roman" w:hint="default"/>
        <w:color w:val="000000"/>
      </w:rPr>
    </w:lvl>
  </w:abstractNum>
  <w:abstractNum w:abstractNumId="44">
    <w:nsid w:val="69A81CD6"/>
    <w:multiLevelType w:val="hybridMultilevel"/>
    <w:tmpl w:val="0450C682"/>
    <w:lvl w:ilvl="0" w:tplc="9EB2BD0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5">
    <w:nsid w:val="6D3B40C8"/>
    <w:multiLevelType w:val="hybridMultilevel"/>
    <w:tmpl w:val="E7B821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709E2206"/>
    <w:multiLevelType w:val="hybridMultilevel"/>
    <w:tmpl w:val="95A8C12C"/>
    <w:lvl w:ilvl="0" w:tplc="185AAC2E">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3FF5DAD"/>
    <w:multiLevelType w:val="hybridMultilevel"/>
    <w:tmpl w:val="BFB63DC2"/>
    <w:lvl w:ilvl="0" w:tplc="381E3500">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48">
    <w:nsid w:val="75FF76B1"/>
    <w:multiLevelType w:val="hybridMultilevel"/>
    <w:tmpl w:val="DE02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B763591"/>
    <w:multiLevelType w:val="hybridMultilevel"/>
    <w:tmpl w:val="04662256"/>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C61705F"/>
    <w:multiLevelType w:val="hybridMultilevel"/>
    <w:tmpl w:val="8C341DEA"/>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F9B2EB5"/>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5"/>
  </w:num>
  <w:num w:numId="2">
    <w:abstractNumId w:val="43"/>
  </w:num>
  <w:num w:numId="3">
    <w:abstractNumId w:val="14"/>
  </w:num>
  <w:num w:numId="4">
    <w:abstractNumId w:val="2"/>
  </w:num>
  <w:num w:numId="5">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10"/>
  </w:num>
  <w:num w:numId="9">
    <w:abstractNumId w:val="15"/>
  </w:num>
  <w:num w:numId="10">
    <w:abstractNumId w:val="42"/>
  </w:num>
  <w:num w:numId="11">
    <w:abstractNumId w:val="5"/>
  </w:num>
  <w:num w:numId="12">
    <w:abstractNumId w:val="34"/>
  </w:num>
  <w:num w:numId="13">
    <w:abstractNumId w:val="24"/>
  </w:num>
  <w:num w:numId="14">
    <w:abstractNumId w:val="27"/>
  </w:num>
  <w:num w:numId="15">
    <w:abstractNumId w:val="28"/>
  </w:num>
  <w:num w:numId="16">
    <w:abstractNumId w:val="4"/>
  </w:num>
  <w:num w:numId="17">
    <w:abstractNumId w:val="22"/>
  </w:num>
  <w:num w:numId="18">
    <w:abstractNumId w:val="18"/>
  </w:num>
  <w:num w:numId="19">
    <w:abstractNumId w:val="48"/>
  </w:num>
  <w:num w:numId="20">
    <w:abstractNumId w:val="21"/>
  </w:num>
  <w:num w:numId="21">
    <w:abstractNumId w:val="49"/>
  </w:num>
  <w:num w:numId="22">
    <w:abstractNumId w:val="9"/>
  </w:num>
  <w:num w:numId="23">
    <w:abstractNumId w:val="46"/>
  </w:num>
  <w:num w:numId="24">
    <w:abstractNumId w:val="20"/>
  </w:num>
  <w:num w:numId="25">
    <w:abstractNumId w:val="29"/>
  </w:num>
  <w:num w:numId="26">
    <w:abstractNumId w:val="30"/>
  </w:num>
  <w:num w:numId="27">
    <w:abstractNumId w:val="31"/>
  </w:num>
  <w:num w:numId="28">
    <w:abstractNumId w:val="36"/>
  </w:num>
  <w:num w:numId="29">
    <w:abstractNumId w:val="23"/>
  </w:num>
  <w:num w:numId="30">
    <w:abstractNumId w:val="47"/>
  </w:num>
  <w:num w:numId="31">
    <w:abstractNumId w:val="12"/>
  </w:num>
  <w:num w:numId="32">
    <w:abstractNumId w:val="16"/>
  </w:num>
  <w:num w:numId="33">
    <w:abstractNumId w:val="41"/>
  </w:num>
  <w:num w:numId="34">
    <w:abstractNumId w:val="7"/>
  </w:num>
  <w:num w:numId="35">
    <w:abstractNumId w:val="45"/>
  </w:num>
  <w:num w:numId="36">
    <w:abstractNumId w:val="6"/>
  </w:num>
  <w:num w:numId="37">
    <w:abstractNumId w:val="25"/>
  </w:num>
  <w:num w:numId="38">
    <w:abstractNumId w:val="51"/>
  </w:num>
  <w:num w:numId="39">
    <w:abstractNumId w:val="33"/>
  </w:num>
  <w:num w:numId="40">
    <w:abstractNumId w:val="38"/>
  </w:num>
  <w:num w:numId="41">
    <w:abstractNumId w:val="17"/>
  </w:num>
  <w:num w:numId="42">
    <w:abstractNumId w:val="44"/>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11"/>
  </w:num>
  <w:num w:numId="47">
    <w:abstractNumId w:val="0"/>
  </w:num>
  <w:num w:numId="48">
    <w:abstractNumId w:val="1"/>
  </w:num>
  <w:num w:numId="49">
    <w:abstractNumId w:val="50"/>
  </w:num>
  <w:num w:numId="50">
    <w:abstractNumId w:val="39"/>
  </w:num>
  <w:num w:numId="51">
    <w:abstractNumId w:val="37"/>
  </w:num>
  <w:num w:numId="52">
    <w:abstractNumId w:val="32"/>
  </w:num>
  <w:num w:numId="53">
    <w:abstractNumId w:val="13"/>
  </w:num>
  <w:num w:numId="54">
    <w:abstractNumId w:val="26"/>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B1BF8"/>
    <w:rsid w:val="00000A5D"/>
    <w:rsid w:val="000061A8"/>
    <w:rsid w:val="00014E8C"/>
    <w:rsid w:val="0001528F"/>
    <w:rsid w:val="000167DA"/>
    <w:rsid w:val="00020AB8"/>
    <w:rsid w:val="0002444D"/>
    <w:rsid w:val="000246E7"/>
    <w:rsid w:val="00026565"/>
    <w:rsid w:val="00032C8B"/>
    <w:rsid w:val="0003515F"/>
    <w:rsid w:val="00035627"/>
    <w:rsid w:val="000401CE"/>
    <w:rsid w:val="000430E8"/>
    <w:rsid w:val="0004532B"/>
    <w:rsid w:val="00050FEF"/>
    <w:rsid w:val="000635A2"/>
    <w:rsid w:val="000701D7"/>
    <w:rsid w:val="000752C5"/>
    <w:rsid w:val="00081DF4"/>
    <w:rsid w:val="00087EDE"/>
    <w:rsid w:val="000955D9"/>
    <w:rsid w:val="00096656"/>
    <w:rsid w:val="000A09F3"/>
    <w:rsid w:val="000C0150"/>
    <w:rsid w:val="000D330C"/>
    <w:rsid w:val="000E3C76"/>
    <w:rsid w:val="000E43F2"/>
    <w:rsid w:val="000E4FCB"/>
    <w:rsid w:val="000E7A4E"/>
    <w:rsid w:val="000F14CA"/>
    <w:rsid w:val="000F68AC"/>
    <w:rsid w:val="0010370B"/>
    <w:rsid w:val="0010510D"/>
    <w:rsid w:val="001075CA"/>
    <w:rsid w:val="001113E6"/>
    <w:rsid w:val="001148FE"/>
    <w:rsid w:val="00124EC5"/>
    <w:rsid w:val="00134386"/>
    <w:rsid w:val="00137058"/>
    <w:rsid w:val="00143171"/>
    <w:rsid w:val="00147997"/>
    <w:rsid w:val="00155E41"/>
    <w:rsid w:val="001617AA"/>
    <w:rsid w:val="001642F7"/>
    <w:rsid w:val="00167D14"/>
    <w:rsid w:val="00173707"/>
    <w:rsid w:val="00174998"/>
    <w:rsid w:val="00177D93"/>
    <w:rsid w:val="00186409"/>
    <w:rsid w:val="001865A6"/>
    <w:rsid w:val="00190957"/>
    <w:rsid w:val="001919E8"/>
    <w:rsid w:val="001923C4"/>
    <w:rsid w:val="00196870"/>
    <w:rsid w:val="00197FB9"/>
    <w:rsid w:val="001A5242"/>
    <w:rsid w:val="001A6BCD"/>
    <w:rsid w:val="001B541D"/>
    <w:rsid w:val="001B5F26"/>
    <w:rsid w:val="001C07DE"/>
    <w:rsid w:val="001C1B51"/>
    <w:rsid w:val="001C24AE"/>
    <w:rsid w:val="001C3906"/>
    <w:rsid w:val="001D12F7"/>
    <w:rsid w:val="001D21AB"/>
    <w:rsid w:val="001D578E"/>
    <w:rsid w:val="001E264C"/>
    <w:rsid w:val="001F1D9E"/>
    <w:rsid w:val="001F26BF"/>
    <w:rsid w:val="002002AA"/>
    <w:rsid w:val="00202762"/>
    <w:rsid w:val="002105D1"/>
    <w:rsid w:val="002218BD"/>
    <w:rsid w:val="00222A28"/>
    <w:rsid w:val="00222CD4"/>
    <w:rsid w:val="00230769"/>
    <w:rsid w:val="00233C07"/>
    <w:rsid w:val="002367E0"/>
    <w:rsid w:val="00237CCB"/>
    <w:rsid w:val="0024569F"/>
    <w:rsid w:val="002468E8"/>
    <w:rsid w:val="0025342A"/>
    <w:rsid w:val="00253FBB"/>
    <w:rsid w:val="00256922"/>
    <w:rsid w:val="00262BE7"/>
    <w:rsid w:val="00264CED"/>
    <w:rsid w:val="002722C4"/>
    <w:rsid w:val="0027650A"/>
    <w:rsid w:val="0028047B"/>
    <w:rsid w:val="00281A5E"/>
    <w:rsid w:val="002827CB"/>
    <w:rsid w:val="00283FFA"/>
    <w:rsid w:val="00285322"/>
    <w:rsid w:val="0029238C"/>
    <w:rsid w:val="00295B3B"/>
    <w:rsid w:val="002963BB"/>
    <w:rsid w:val="002A006D"/>
    <w:rsid w:val="002A4C6A"/>
    <w:rsid w:val="002B25BF"/>
    <w:rsid w:val="002B4B70"/>
    <w:rsid w:val="002C0436"/>
    <w:rsid w:val="002C2FD4"/>
    <w:rsid w:val="002C4A73"/>
    <w:rsid w:val="002D1793"/>
    <w:rsid w:val="002E5F03"/>
    <w:rsid w:val="002F57D3"/>
    <w:rsid w:val="002F6FCB"/>
    <w:rsid w:val="00300AAA"/>
    <w:rsid w:val="003048AD"/>
    <w:rsid w:val="00310C90"/>
    <w:rsid w:val="00320157"/>
    <w:rsid w:val="003208C7"/>
    <w:rsid w:val="00321670"/>
    <w:rsid w:val="00321BE0"/>
    <w:rsid w:val="003231EB"/>
    <w:rsid w:val="00334092"/>
    <w:rsid w:val="00347018"/>
    <w:rsid w:val="00351B55"/>
    <w:rsid w:val="00352DBA"/>
    <w:rsid w:val="003558C4"/>
    <w:rsid w:val="00355BB7"/>
    <w:rsid w:val="003571C8"/>
    <w:rsid w:val="00360B19"/>
    <w:rsid w:val="00363D91"/>
    <w:rsid w:val="003666C5"/>
    <w:rsid w:val="003724AB"/>
    <w:rsid w:val="00372C46"/>
    <w:rsid w:val="0037497D"/>
    <w:rsid w:val="003752F7"/>
    <w:rsid w:val="00377FDF"/>
    <w:rsid w:val="0038375A"/>
    <w:rsid w:val="003866DA"/>
    <w:rsid w:val="0039380C"/>
    <w:rsid w:val="003A19EC"/>
    <w:rsid w:val="003A2578"/>
    <w:rsid w:val="003A2821"/>
    <w:rsid w:val="003A2C2C"/>
    <w:rsid w:val="003A78A3"/>
    <w:rsid w:val="003B4496"/>
    <w:rsid w:val="003B6BFF"/>
    <w:rsid w:val="003C0738"/>
    <w:rsid w:val="003C5AAC"/>
    <w:rsid w:val="003D03C0"/>
    <w:rsid w:val="003D2C93"/>
    <w:rsid w:val="00400A1F"/>
    <w:rsid w:val="00404CBC"/>
    <w:rsid w:val="00417FC1"/>
    <w:rsid w:val="00424CB5"/>
    <w:rsid w:val="00436031"/>
    <w:rsid w:val="00445AEB"/>
    <w:rsid w:val="00446CB5"/>
    <w:rsid w:val="00455931"/>
    <w:rsid w:val="00455947"/>
    <w:rsid w:val="0045673D"/>
    <w:rsid w:val="00464DB6"/>
    <w:rsid w:val="00476613"/>
    <w:rsid w:val="004771C8"/>
    <w:rsid w:val="00490C44"/>
    <w:rsid w:val="0049270A"/>
    <w:rsid w:val="004B0C87"/>
    <w:rsid w:val="004B13A4"/>
    <w:rsid w:val="004B2203"/>
    <w:rsid w:val="004B42F1"/>
    <w:rsid w:val="004C5A83"/>
    <w:rsid w:val="004C6DC5"/>
    <w:rsid w:val="004D48C7"/>
    <w:rsid w:val="004D592A"/>
    <w:rsid w:val="004E18CF"/>
    <w:rsid w:val="004F4867"/>
    <w:rsid w:val="004F762A"/>
    <w:rsid w:val="004F7954"/>
    <w:rsid w:val="005007F4"/>
    <w:rsid w:val="005057EB"/>
    <w:rsid w:val="00510013"/>
    <w:rsid w:val="00516FA8"/>
    <w:rsid w:val="00524176"/>
    <w:rsid w:val="005269EC"/>
    <w:rsid w:val="00527E98"/>
    <w:rsid w:val="00530D92"/>
    <w:rsid w:val="0053537E"/>
    <w:rsid w:val="00541146"/>
    <w:rsid w:val="005602CD"/>
    <w:rsid w:val="00561B7A"/>
    <w:rsid w:val="0056627E"/>
    <w:rsid w:val="00574512"/>
    <w:rsid w:val="005815D0"/>
    <w:rsid w:val="00581EDB"/>
    <w:rsid w:val="0058266A"/>
    <w:rsid w:val="00592EA1"/>
    <w:rsid w:val="00593DFB"/>
    <w:rsid w:val="005A0F09"/>
    <w:rsid w:val="005B5161"/>
    <w:rsid w:val="005B641A"/>
    <w:rsid w:val="005C3F75"/>
    <w:rsid w:val="005C4905"/>
    <w:rsid w:val="005C4FC6"/>
    <w:rsid w:val="005C554F"/>
    <w:rsid w:val="005D7BE9"/>
    <w:rsid w:val="005E05B0"/>
    <w:rsid w:val="005E53A7"/>
    <w:rsid w:val="005E57ED"/>
    <w:rsid w:val="005F36F4"/>
    <w:rsid w:val="00601EC4"/>
    <w:rsid w:val="0060700F"/>
    <w:rsid w:val="00611EB1"/>
    <w:rsid w:val="00624778"/>
    <w:rsid w:val="006371BB"/>
    <w:rsid w:val="00637943"/>
    <w:rsid w:val="00641D3F"/>
    <w:rsid w:val="006473DF"/>
    <w:rsid w:val="00652FC0"/>
    <w:rsid w:val="00653317"/>
    <w:rsid w:val="0065606F"/>
    <w:rsid w:val="00661986"/>
    <w:rsid w:val="006657C2"/>
    <w:rsid w:val="006905DF"/>
    <w:rsid w:val="00695CB7"/>
    <w:rsid w:val="006A771C"/>
    <w:rsid w:val="006A7C89"/>
    <w:rsid w:val="006B029B"/>
    <w:rsid w:val="006B4E95"/>
    <w:rsid w:val="006C06EB"/>
    <w:rsid w:val="006C0B72"/>
    <w:rsid w:val="006C14A3"/>
    <w:rsid w:val="006C4295"/>
    <w:rsid w:val="006C51D1"/>
    <w:rsid w:val="006C602E"/>
    <w:rsid w:val="006D0501"/>
    <w:rsid w:val="006D27ED"/>
    <w:rsid w:val="006D5243"/>
    <w:rsid w:val="006E3362"/>
    <w:rsid w:val="006E344F"/>
    <w:rsid w:val="006F5B46"/>
    <w:rsid w:val="00705105"/>
    <w:rsid w:val="00712EF5"/>
    <w:rsid w:val="00714052"/>
    <w:rsid w:val="00716C59"/>
    <w:rsid w:val="00717839"/>
    <w:rsid w:val="00735208"/>
    <w:rsid w:val="0073570A"/>
    <w:rsid w:val="00743835"/>
    <w:rsid w:val="00744267"/>
    <w:rsid w:val="00744883"/>
    <w:rsid w:val="00753185"/>
    <w:rsid w:val="007572D6"/>
    <w:rsid w:val="0076283E"/>
    <w:rsid w:val="007669C3"/>
    <w:rsid w:val="0077001A"/>
    <w:rsid w:val="00774E50"/>
    <w:rsid w:val="00775C19"/>
    <w:rsid w:val="00775D2A"/>
    <w:rsid w:val="00780F03"/>
    <w:rsid w:val="00785AEC"/>
    <w:rsid w:val="00795572"/>
    <w:rsid w:val="0079655E"/>
    <w:rsid w:val="007A3313"/>
    <w:rsid w:val="007A6DCA"/>
    <w:rsid w:val="007B7FFC"/>
    <w:rsid w:val="007C1983"/>
    <w:rsid w:val="007C5934"/>
    <w:rsid w:val="007C7D9D"/>
    <w:rsid w:val="007D307A"/>
    <w:rsid w:val="007E061D"/>
    <w:rsid w:val="007F23EB"/>
    <w:rsid w:val="007F57D6"/>
    <w:rsid w:val="008005A8"/>
    <w:rsid w:val="00803D51"/>
    <w:rsid w:val="00805539"/>
    <w:rsid w:val="00811304"/>
    <w:rsid w:val="00817FBF"/>
    <w:rsid w:val="008217BB"/>
    <w:rsid w:val="0082336F"/>
    <w:rsid w:val="00827A44"/>
    <w:rsid w:val="00830700"/>
    <w:rsid w:val="0084131A"/>
    <w:rsid w:val="00843762"/>
    <w:rsid w:val="00845B49"/>
    <w:rsid w:val="00850FFE"/>
    <w:rsid w:val="00854CFF"/>
    <w:rsid w:val="00855C08"/>
    <w:rsid w:val="00864FB7"/>
    <w:rsid w:val="008902FC"/>
    <w:rsid w:val="00890C16"/>
    <w:rsid w:val="00893C9B"/>
    <w:rsid w:val="008941F4"/>
    <w:rsid w:val="00896169"/>
    <w:rsid w:val="008978E6"/>
    <w:rsid w:val="008A024A"/>
    <w:rsid w:val="008A15FF"/>
    <w:rsid w:val="008A7192"/>
    <w:rsid w:val="008B09C0"/>
    <w:rsid w:val="008B7C7F"/>
    <w:rsid w:val="008C275B"/>
    <w:rsid w:val="008C2D76"/>
    <w:rsid w:val="008E1A66"/>
    <w:rsid w:val="008E3814"/>
    <w:rsid w:val="008F3A7C"/>
    <w:rsid w:val="008F4277"/>
    <w:rsid w:val="008F5024"/>
    <w:rsid w:val="0090316F"/>
    <w:rsid w:val="009042D1"/>
    <w:rsid w:val="0090768F"/>
    <w:rsid w:val="00916901"/>
    <w:rsid w:val="00922F8D"/>
    <w:rsid w:val="00925739"/>
    <w:rsid w:val="009264E4"/>
    <w:rsid w:val="00930C09"/>
    <w:rsid w:val="00936A16"/>
    <w:rsid w:val="009424F8"/>
    <w:rsid w:val="00950F52"/>
    <w:rsid w:val="00952E9F"/>
    <w:rsid w:val="00954CD4"/>
    <w:rsid w:val="00960DEF"/>
    <w:rsid w:val="009649A2"/>
    <w:rsid w:val="00973C73"/>
    <w:rsid w:val="009741D6"/>
    <w:rsid w:val="0097772B"/>
    <w:rsid w:val="00981E5A"/>
    <w:rsid w:val="0098729D"/>
    <w:rsid w:val="00990BA7"/>
    <w:rsid w:val="0099563F"/>
    <w:rsid w:val="009A552F"/>
    <w:rsid w:val="009B12E3"/>
    <w:rsid w:val="009B2E71"/>
    <w:rsid w:val="009C464A"/>
    <w:rsid w:val="009E0F9D"/>
    <w:rsid w:val="009E4EC0"/>
    <w:rsid w:val="009E716B"/>
    <w:rsid w:val="009E7BA9"/>
    <w:rsid w:val="009F04F0"/>
    <w:rsid w:val="009F0C54"/>
    <w:rsid w:val="009F2DE5"/>
    <w:rsid w:val="009F6F5B"/>
    <w:rsid w:val="00A01885"/>
    <w:rsid w:val="00A14683"/>
    <w:rsid w:val="00A34BC5"/>
    <w:rsid w:val="00A36264"/>
    <w:rsid w:val="00A54C76"/>
    <w:rsid w:val="00A5688C"/>
    <w:rsid w:val="00A63152"/>
    <w:rsid w:val="00A70A10"/>
    <w:rsid w:val="00A71BFB"/>
    <w:rsid w:val="00A72BA2"/>
    <w:rsid w:val="00A73F31"/>
    <w:rsid w:val="00A8086A"/>
    <w:rsid w:val="00A80EF9"/>
    <w:rsid w:val="00A86BBA"/>
    <w:rsid w:val="00A87AB3"/>
    <w:rsid w:val="00A94322"/>
    <w:rsid w:val="00A9734F"/>
    <w:rsid w:val="00AB1ACC"/>
    <w:rsid w:val="00AC0077"/>
    <w:rsid w:val="00AC737D"/>
    <w:rsid w:val="00AD0DEF"/>
    <w:rsid w:val="00AD4AD9"/>
    <w:rsid w:val="00AD4C1A"/>
    <w:rsid w:val="00AE1088"/>
    <w:rsid w:val="00AE1499"/>
    <w:rsid w:val="00AF02A0"/>
    <w:rsid w:val="00B014F1"/>
    <w:rsid w:val="00B2259F"/>
    <w:rsid w:val="00B45DD2"/>
    <w:rsid w:val="00B5254C"/>
    <w:rsid w:val="00B605B6"/>
    <w:rsid w:val="00B6137C"/>
    <w:rsid w:val="00B628A4"/>
    <w:rsid w:val="00B646D6"/>
    <w:rsid w:val="00B650B1"/>
    <w:rsid w:val="00B65E51"/>
    <w:rsid w:val="00B81D67"/>
    <w:rsid w:val="00B829C9"/>
    <w:rsid w:val="00B836D7"/>
    <w:rsid w:val="00B8457C"/>
    <w:rsid w:val="00B9123A"/>
    <w:rsid w:val="00B9392F"/>
    <w:rsid w:val="00B93AD7"/>
    <w:rsid w:val="00B947AC"/>
    <w:rsid w:val="00B951A3"/>
    <w:rsid w:val="00B9767F"/>
    <w:rsid w:val="00BA00C1"/>
    <w:rsid w:val="00BA499D"/>
    <w:rsid w:val="00BA53FF"/>
    <w:rsid w:val="00BB26E5"/>
    <w:rsid w:val="00BB49AC"/>
    <w:rsid w:val="00BB5EAC"/>
    <w:rsid w:val="00BC1DC9"/>
    <w:rsid w:val="00BE0120"/>
    <w:rsid w:val="00BE0EA4"/>
    <w:rsid w:val="00BE115E"/>
    <w:rsid w:val="00BE1E3C"/>
    <w:rsid w:val="00BF710A"/>
    <w:rsid w:val="00C11AD2"/>
    <w:rsid w:val="00C17BC8"/>
    <w:rsid w:val="00C26AEC"/>
    <w:rsid w:val="00C271B1"/>
    <w:rsid w:val="00C31DAC"/>
    <w:rsid w:val="00C3573F"/>
    <w:rsid w:val="00C4051A"/>
    <w:rsid w:val="00C55748"/>
    <w:rsid w:val="00C6099F"/>
    <w:rsid w:val="00C64E3C"/>
    <w:rsid w:val="00C66C1C"/>
    <w:rsid w:val="00C66DBB"/>
    <w:rsid w:val="00C677B8"/>
    <w:rsid w:val="00C84E4C"/>
    <w:rsid w:val="00C90302"/>
    <w:rsid w:val="00CA0ABD"/>
    <w:rsid w:val="00CA0AE3"/>
    <w:rsid w:val="00CA0E08"/>
    <w:rsid w:val="00CA30B4"/>
    <w:rsid w:val="00CB0B78"/>
    <w:rsid w:val="00CB0EBD"/>
    <w:rsid w:val="00CB17FC"/>
    <w:rsid w:val="00CB6B13"/>
    <w:rsid w:val="00CC046D"/>
    <w:rsid w:val="00CC772E"/>
    <w:rsid w:val="00CD7DC8"/>
    <w:rsid w:val="00CF3080"/>
    <w:rsid w:val="00D011A3"/>
    <w:rsid w:val="00D04301"/>
    <w:rsid w:val="00D2741F"/>
    <w:rsid w:val="00D27FC8"/>
    <w:rsid w:val="00D30E8E"/>
    <w:rsid w:val="00D437AB"/>
    <w:rsid w:val="00D4413D"/>
    <w:rsid w:val="00D47106"/>
    <w:rsid w:val="00D524AF"/>
    <w:rsid w:val="00D5744E"/>
    <w:rsid w:val="00D615F3"/>
    <w:rsid w:val="00D65908"/>
    <w:rsid w:val="00D66271"/>
    <w:rsid w:val="00D838FD"/>
    <w:rsid w:val="00D861ED"/>
    <w:rsid w:val="00D9395F"/>
    <w:rsid w:val="00DA1755"/>
    <w:rsid w:val="00DB4479"/>
    <w:rsid w:val="00DB4CE0"/>
    <w:rsid w:val="00DB739E"/>
    <w:rsid w:val="00DD44BA"/>
    <w:rsid w:val="00DD6819"/>
    <w:rsid w:val="00DD78AA"/>
    <w:rsid w:val="00DF59B9"/>
    <w:rsid w:val="00DF7792"/>
    <w:rsid w:val="00E0274B"/>
    <w:rsid w:val="00E03CF7"/>
    <w:rsid w:val="00E0596A"/>
    <w:rsid w:val="00E13DC3"/>
    <w:rsid w:val="00E14845"/>
    <w:rsid w:val="00E203DE"/>
    <w:rsid w:val="00E25B42"/>
    <w:rsid w:val="00E27D00"/>
    <w:rsid w:val="00E33E58"/>
    <w:rsid w:val="00E36DAE"/>
    <w:rsid w:val="00E375A2"/>
    <w:rsid w:val="00E37CA7"/>
    <w:rsid w:val="00E37D4F"/>
    <w:rsid w:val="00E53C9E"/>
    <w:rsid w:val="00E61C19"/>
    <w:rsid w:val="00E6544C"/>
    <w:rsid w:val="00E729B0"/>
    <w:rsid w:val="00E7785A"/>
    <w:rsid w:val="00E96948"/>
    <w:rsid w:val="00EA13E4"/>
    <w:rsid w:val="00EB4E7F"/>
    <w:rsid w:val="00EB6A80"/>
    <w:rsid w:val="00EC0414"/>
    <w:rsid w:val="00EC3DA3"/>
    <w:rsid w:val="00EC3F77"/>
    <w:rsid w:val="00EC7881"/>
    <w:rsid w:val="00EE048C"/>
    <w:rsid w:val="00EE09D4"/>
    <w:rsid w:val="00EE61EB"/>
    <w:rsid w:val="00EF1B86"/>
    <w:rsid w:val="00F10A73"/>
    <w:rsid w:val="00F14F42"/>
    <w:rsid w:val="00F15224"/>
    <w:rsid w:val="00F30DFB"/>
    <w:rsid w:val="00F36FC7"/>
    <w:rsid w:val="00F4563D"/>
    <w:rsid w:val="00F52D6F"/>
    <w:rsid w:val="00F54154"/>
    <w:rsid w:val="00F559AA"/>
    <w:rsid w:val="00F57A94"/>
    <w:rsid w:val="00F65E9D"/>
    <w:rsid w:val="00F671D0"/>
    <w:rsid w:val="00F77FA9"/>
    <w:rsid w:val="00F93EA4"/>
    <w:rsid w:val="00F96355"/>
    <w:rsid w:val="00FA4881"/>
    <w:rsid w:val="00FB1BF8"/>
    <w:rsid w:val="00FB6D0E"/>
    <w:rsid w:val="00FB6DAB"/>
    <w:rsid w:val="00FD6054"/>
    <w:rsid w:val="00FD674A"/>
    <w:rsid w:val="00FF184E"/>
    <w:rsid w:val="00FF333F"/>
    <w:rsid w:val="00FF43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1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32B"/>
    <w:rPr>
      <w:color w:val="0000FF" w:themeColor="hyperlink"/>
      <w:u w:val="single"/>
    </w:rPr>
  </w:style>
  <w:style w:type="paragraph" w:styleId="a4">
    <w:name w:val="Normal (Web)"/>
    <w:basedOn w:val="a"/>
    <w:uiPriority w:val="99"/>
    <w:unhideWhenUsed/>
    <w:rsid w:val="00045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4532B"/>
  </w:style>
  <w:style w:type="paragraph" w:styleId="a5">
    <w:name w:val="List Paragraph"/>
    <w:basedOn w:val="a"/>
    <w:uiPriority w:val="34"/>
    <w:qFormat/>
    <w:rsid w:val="00417FC1"/>
    <w:pPr>
      <w:spacing w:after="0" w:line="240" w:lineRule="auto"/>
      <w:ind w:left="720"/>
      <w:contextualSpacing/>
    </w:pPr>
    <w:rPr>
      <w:rFonts w:ascii="Calibri" w:eastAsia="Times New Roman" w:hAnsi="Calibri" w:cs="Times New Roman"/>
    </w:rPr>
  </w:style>
  <w:style w:type="paragraph" w:customStyle="1" w:styleId="ConsPlusNormal">
    <w:name w:val="ConsPlusNormal"/>
    <w:link w:val="ConsPlusNormal0"/>
    <w:rsid w:val="00417FC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28047B"/>
    <w:pPr>
      <w:spacing w:after="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0"/>
    <w:link w:val="a6"/>
    <w:semiHidden/>
    <w:rsid w:val="0028047B"/>
    <w:rPr>
      <w:rFonts w:ascii="Times New Roman" w:eastAsia="Times New Roman" w:hAnsi="Times New Roman" w:cs="Times New Roman"/>
      <w:sz w:val="24"/>
      <w:szCs w:val="24"/>
      <w:lang w:eastAsia="ar-SA"/>
    </w:rPr>
  </w:style>
  <w:style w:type="paragraph" w:customStyle="1" w:styleId="ConsPlusNonformat">
    <w:name w:val="ConsPlusNonformat"/>
    <w:rsid w:val="002804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8">
    <w:name w:val="Содержимое таблицы"/>
    <w:basedOn w:val="a"/>
    <w:rsid w:val="0028047B"/>
    <w:pPr>
      <w:suppressLineNumbers/>
    </w:pPr>
    <w:rPr>
      <w:rFonts w:ascii="Calibri" w:eastAsia="Calibri" w:hAnsi="Calibri" w:cs="Calibri"/>
      <w:lang w:eastAsia="ar-SA"/>
    </w:rPr>
  </w:style>
  <w:style w:type="paragraph" w:styleId="a9">
    <w:name w:val="header"/>
    <w:basedOn w:val="a"/>
    <w:link w:val="aa"/>
    <w:uiPriority w:val="99"/>
    <w:unhideWhenUsed/>
    <w:rsid w:val="002804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8047B"/>
  </w:style>
  <w:style w:type="paragraph" w:styleId="ab">
    <w:name w:val="footer"/>
    <w:basedOn w:val="a"/>
    <w:link w:val="ac"/>
    <w:uiPriority w:val="99"/>
    <w:unhideWhenUsed/>
    <w:rsid w:val="002804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8047B"/>
  </w:style>
  <w:style w:type="paragraph" w:customStyle="1" w:styleId="1">
    <w:name w:val="Абзац списка1"/>
    <w:basedOn w:val="a"/>
    <w:rsid w:val="00641D3F"/>
    <w:pPr>
      <w:widowControl w:val="0"/>
      <w:autoSpaceDE w:val="0"/>
      <w:autoSpaceDN w:val="0"/>
      <w:adjustRightInd w:val="0"/>
      <w:spacing w:after="0" w:line="240" w:lineRule="auto"/>
      <w:ind w:left="720" w:firstLine="720"/>
      <w:contextualSpacing/>
      <w:jc w:val="both"/>
    </w:pPr>
    <w:rPr>
      <w:rFonts w:ascii="Arial" w:eastAsia="Calibri" w:hAnsi="Arial" w:cs="Times New Roman"/>
      <w:sz w:val="20"/>
      <w:szCs w:val="20"/>
    </w:rPr>
  </w:style>
  <w:style w:type="paragraph" w:customStyle="1" w:styleId="ConsPlusCell">
    <w:name w:val="ConsPlusCell"/>
    <w:uiPriority w:val="99"/>
    <w:rsid w:val="00F93E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Title">
    <w:name w:val="ConsPlusTitle"/>
    <w:uiPriority w:val="99"/>
    <w:rsid w:val="003752F7"/>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Style25">
    <w:name w:val="Style25"/>
    <w:basedOn w:val="a"/>
    <w:rsid w:val="00B014F1"/>
    <w:pPr>
      <w:widowControl w:val="0"/>
      <w:autoSpaceDE w:val="0"/>
      <w:autoSpaceDN w:val="0"/>
      <w:adjustRightInd w:val="0"/>
      <w:spacing w:after="0" w:line="298" w:lineRule="exact"/>
      <w:ind w:firstLine="691"/>
      <w:jc w:val="both"/>
    </w:pPr>
    <w:rPr>
      <w:rFonts w:ascii="Times New Roman" w:eastAsia="Times New Roman" w:hAnsi="Times New Roman" w:cs="Times New Roman"/>
      <w:sz w:val="24"/>
      <w:szCs w:val="24"/>
    </w:rPr>
  </w:style>
  <w:style w:type="character" w:customStyle="1" w:styleId="ConsPlusNormal0">
    <w:name w:val="ConsPlusNormal Знак"/>
    <w:basedOn w:val="a0"/>
    <w:link w:val="ConsPlusNormal"/>
    <w:rsid w:val="00B014F1"/>
    <w:rPr>
      <w:rFonts w:ascii="Arial" w:eastAsia="Times New Roman" w:hAnsi="Arial" w:cs="Arial"/>
      <w:sz w:val="20"/>
      <w:szCs w:val="20"/>
      <w:lang w:eastAsia="ru-RU"/>
    </w:rPr>
  </w:style>
  <w:style w:type="paragraph" w:styleId="ad">
    <w:name w:val="Title"/>
    <w:basedOn w:val="a"/>
    <w:link w:val="ae"/>
    <w:qFormat/>
    <w:rsid w:val="00253FBB"/>
    <w:pPr>
      <w:widowControl w:val="0"/>
      <w:spacing w:after="0" w:line="240" w:lineRule="auto"/>
      <w:jc w:val="center"/>
    </w:pPr>
    <w:rPr>
      <w:rFonts w:ascii="Times New Roman" w:eastAsia="Times New Roman" w:hAnsi="Times New Roman" w:cs="Times New Roman"/>
      <w:sz w:val="28"/>
      <w:szCs w:val="20"/>
    </w:rPr>
  </w:style>
  <w:style w:type="character" w:customStyle="1" w:styleId="ae">
    <w:name w:val="Название Знак"/>
    <w:basedOn w:val="a0"/>
    <w:link w:val="ad"/>
    <w:rsid w:val="00253FBB"/>
    <w:rPr>
      <w:rFonts w:ascii="Times New Roman" w:eastAsia="Times New Roman" w:hAnsi="Times New Roman" w:cs="Times New Roman"/>
      <w:sz w:val="28"/>
      <w:szCs w:val="20"/>
      <w:lang w:eastAsia="ru-RU"/>
    </w:rPr>
  </w:style>
  <w:style w:type="character" w:customStyle="1" w:styleId="af">
    <w:name w:val="Без интервала Знак"/>
    <w:link w:val="af0"/>
    <w:uiPriority w:val="1"/>
    <w:locked/>
    <w:rsid w:val="00253FBB"/>
    <w:rPr>
      <w:rFonts w:ascii="Calibri" w:hAnsi="Calibri"/>
    </w:rPr>
  </w:style>
  <w:style w:type="paragraph" w:styleId="af0">
    <w:name w:val="No Spacing"/>
    <w:link w:val="af"/>
    <w:uiPriority w:val="99"/>
    <w:qFormat/>
    <w:rsid w:val="00253FBB"/>
    <w:pPr>
      <w:spacing w:after="0" w:line="240" w:lineRule="auto"/>
    </w:pPr>
    <w:rPr>
      <w:rFonts w:ascii="Calibri" w:hAnsi="Calibri"/>
    </w:rPr>
  </w:style>
  <w:style w:type="paragraph" w:styleId="2">
    <w:name w:val="Body Text Indent 2"/>
    <w:basedOn w:val="a"/>
    <w:link w:val="20"/>
    <w:uiPriority w:val="99"/>
    <w:semiHidden/>
    <w:unhideWhenUsed/>
    <w:rsid w:val="0029238C"/>
    <w:pPr>
      <w:spacing w:after="120" w:line="480" w:lineRule="auto"/>
      <w:ind w:left="283"/>
    </w:pPr>
  </w:style>
  <w:style w:type="character" w:customStyle="1" w:styleId="20">
    <w:name w:val="Основной текст с отступом 2 Знак"/>
    <w:basedOn w:val="a0"/>
    <w:link w:val="2"/>
    <w:uiPriority w:val="99"/>
    <w:semiHidden/>
    <w:rsid w:val="0029238C"/>
  </w:style>
  <w:style w:type="character" w:customStyle="1" w:styleId="af1">
    <w:name w:val="Гипертекстовая ссылка"/>
    <w:uiPriority w:val="99"/>
    <w:rsid w:val="0029238C"/>
    <w:rPr>
      <w:b/>
      <w:bCs/>
      <w:color w:val="008000"/>
    </w:rPr>
  </w:style>
  <w:style w:type="paragraph" w:styleId="af2">
    <w:name w:val="Balloon Text"/>
    <w:basedOn w:val="a"/>
    <w:link w:val="af3"/>
    <w:uiPriority w:val="99"/>
    <w:semiHidden/>
    <w:unhideWhenUsed/>
    <w:rsid w:val="00C5574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55748"/>
    <w:rPr>
      <w:rFonts w:ascii="Segoe UI" w:hAnsi="Segoe UI" w:cs="Segoe UI"/>
      <w:sz w:val="18"/>
      <w:szCs w:val="18"/>
    </w:rPr>
  </w:style>
  <w:style w:type="character" w:customStyle="1" w:styleId="FontStyle38">
    <w:name w:val="Font Style38"/>
    <w:uiPriority w:val="99"/>
    <w:rsid w:val="001C07DE"/>
    <w:rPr>
      <w:rFonts w:ascii="Times New Roman" w:hAnsi="Times New Roman" w:cs="Times New Roman" w:hint="default"/>
      <w:sz w:val="22"/>
      <w:szCs w:val="22"/>
    </w:rPr>
  </w:style>
  <w:style w:type="paragraph" w:customStyle="1" w:styleId="21">
    <w:name w:val="Абзац списка2"/>
    <w:basedOn w:val="a"/>
    <w:uiPriority w:val="99"/>
    <w:rsid w:val="001C07DE"/>
    <w:pPr>
      <w:spacing w:after="0" w:line="240" w:lineRule="auto"/>
      <w:ind w:left="720"/>
      <w:contextualSpacing/>
    </w:pPr>
    <w:rPr>
      <w:rFonts w:ascii="Calibri" w:eastAsia="Times New Roman" w:hAnsi="Calibri" w:cs="Times New Roman"/>
    </w:rPr>
  </w:style>
  <w:style w:type="paragraph" w:customStyle="1" w:styleId="af4">
    <w:name w:val="Нормальный (таблица)"/>
    <w:basedOn w:val="a"/>
    <w:next w:val="a"/>
    <w:rsid w:val="001C07DE"/>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5">
    <w:name w:val="Прижатый влево"/>
    <w:basedOn w:val="a"/>
    <w:next w:val="a"/>
    <w:rsid w:val="001C07DE"/>
    <w:pPr>
      <w:widowControl w:val="0"/>
      <w:autoSpaceDE w:val="0"/>
      <w:autoSpaceDN w:val="0"/>
      <w:adjustRightInd w:val="0"/>
      <w:spacing w:after="0" w:line="240" w:lineRule="auto"/>
    </w:pPr>
    <w:rPr>
      <w:rFonts w:ascii="Arial" w:eastAsia="Times New Roman" w:hAnsi="Arial" w:cs="Times New Roman"/>
      <w:sz w:val="24"/>
      <w:szCs w:val="24"/>
    </w:rPr>
  </w:style>
  <w:style w:type="character" w:customStyle="1" w:styleId="FontStyle18">
    <w:name w:val="Font Style18"/>
    <w:uiPriority w:val="99"/>
    <w:rsid w:val="0082336F"/>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566451102">
      <w:bodyDiv w:val="1"/>
      <w:marLeft w:val="0"/>
      <w:marRight w:val="0"/>
      <w:marTop w:val="0"/>
      <w:marBottom w:val="0"/>
      <w:divBdr>
        <w:top w:val="none" w:sz="0" w:space="0" w:color="auto"/>
        <w:left w:val="none" w:sz="0" w:space="0" w:color="auto"/>
        <w:bottom w:val="none" w:sz="0" w:space="0" w:color="auto"/>
        <w:right w:val="none" w:sz="0" w:space="0" w:color="auto"/>
      </w:divBdr>
    </w:div>
    <w:div w:id="740716801">
      <w:bodyDiv w:val="1"/>
      <w:marLeft w:val="0"/>
      <w:marRight w:val="0"/>
      <w:marTop w:val="0"/>
      <w:marBottom w:val="0"/>
      <w:divBdr>
        <w:top w:val="none" w:sz="0" w:space="0" w:color="auto"/>
        <w:left w:val="none" w:sz="0" w:space="0" w:color="auto"/>
        <w:bottom w:val="none" w:sz="0" w:space="0" w:color="auto"/>
        <w:right w:val="none" w:sz="0" w:space="0" w:color="auto"/>
      </w:divBdr>
    </w:div>
    <w:div w:id="855769249">
      <w:bodyDiv w:val="1"/>
      <w:marLeft w:val="0"/>
      <w:marRight w:val="0"/>
      <w:marTop w:val="0"/>
      <w:marBottom w:val="0"/>
      <w:divBdr>
        <w:top w:val="none" w:sz="0" w:space="0" w:color="auto"/>
        <w:left w:val="none" w:sz="0" w:space="0" w:color="auto"/>
        <w:bottom w:val="none" w:sz="0" w:space="0" w:color="auto"/>
        <w:right w:val="none" w:sz="0" w:space="0" w:color="auto"/>
      </w:divBdr>
    </w:div>
    <w:div w:id="1169323348">
      <w:bodyDiv w:val="1"/>
      <w:marLeft w:val="0"/>
      <w:marRight w:val="0"/>
      <w:marTop w:val="0"/>
      <w:marBottom w:val="0"/>
      <w:divBdr>
        <w:top w:val="none" w:sz="0" w:space="0" w:color="auto"/>
        <w:left w:val="none" w:sz="0" w:space="0" w:color="auto"/>
        <w:bottom w:val="none" w:sz="0" w:space="0" w:color="auto"/>
        <w:right w:val="none" w:sz="0" w:space="0" w:color="auto"/>
      </w:divBdr>
    </w:div>
    <w:div w:id="1464928492">
      <w:bodyDiv w:val="1"/>
      <w:marLeft w:val="0"/>
      <w:marRight w:val="0"/>
      <w:marTop w:val="0"/>
      <w:marBottom w:val="0"/>
      <w:divBdr>
        <w:top w:val="none" w:sz="0" w:space="0" w:color="auto"/>
        <w:left w:val="none" w:sz="0" w:space="0" w:color="auto"/>
        <w:bottom w:val="none" w:sz="0" w:space="0" w:color="auto"/>
        <w:right w:val="none" w:sz="0" w:space="0" w:color="auto"/>
      </w:divBdr>
    </w:div>
    <w:div w:id="19652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590840A4A9F876FC05F711259F65DD1CD5522BCC44DE2674811F291A5B864883C14FB3C581EB4A1qEH" TargetMode="External"/><Relationship Id="rId18" Type="http://schemas.openxmlformats.org/officeDocument/2006/relationships/hyperlink" Target="consultantplus://offline/ref=C05590840A4A9F876FC05F711259F65DD1CD5522BCCB4DE2674811F291A5B864883C14FB3C581AB7A1qFH" TargetMode="External"/><Relationship Id="rId26" Type="http://schemas.openxmlformats.org/officeDocument/2006/relationships/hyperlink" Target="consultantplus://offline/ref=C05590840A4A9F876FC05F711259F65DD1CE502FB0CB4DE2674811F291A5B864883C14FB3C5819B6A1qEH" TargetMode="External"/><Relationship Id="rId39" Type="http://schemas.openxmlformats.org/officeDocument/2006/relationships/hyperlink" Target="consultantplus://offline/ref=C05590840A4A9F876FC05F711259F65DD1CE5022BEC84DE2674811F291A5B864883C14FB3C581BB6A1q1H" TargetMode="External"/><Relationship Id="rId21" Type="http://schemas.openxmlformats.org/officeDocument/2006/relationships/hyperlink" Target="consultantplus://offline/ref=C05590840A4A9F876FC05F711259F65DD1CD5522BDC54DE2674811F291A5B864883C14FB3C5812B2A1q1H" TargetMode="External"/><Relationship Id="rId34" Type="http://schemas.openxmlformats.org/officeDocument/2006/relationships/hyperlink" Target="consultantplus://offline/ref=C05590840A4A9F876FC05F711259F65DD1CF542EB8CE4DE2674811F291A5B864883C14FB3C581BB6A1q2H" TargetMode="External"/><Relationship Id="rId42" Type="http://schemas.openxmlformats.org/officeDocument/2006/relationships/hyperlink" Target="consultantplus://offline/ref=C05590840A4A9F876FC05F711259F65DD1CD5522BCC84DE2674811F291A5B864883C14FB3C581EB3A1q5H" TargetMode="External"/><Relationship Id="rId47" Type="http://schemas.openxmlformats.org/officeDocument/2006/relationships/hyperlink" Target="consultantplus://offline/ref=C05590840A4A9F876FC05F711259F65DD1CD5522BDC54DE2674811F291A5B864883C14FB3C5812B5A1q3H" TargetMode="External"/><Relationship Id="rId50" Type="http://schemas.openxmlformats.org/officeDocument/2006/relationships/hyperlink" Target="consultantplus://offline/ref=C05590840A4A9F876FC05F711259F65DD1CD5522BDC54DE2674811F291A5B864883C14FB3C5812B5A1qEH" TargetMode="External"/><Relationship Id="rId55" Type="http://schemas.openxmlformats.org/officeDocument/2006/relationships/hyperlink" Target="consultantplus://offline/ref=C05590840A4A9F876FC05F711259F65DD1CD5725B8CB4DE2674811F291A5B864883C14FB3C581BB0A1q5H" TargetMode="External"/><Relationship Id="rId63" Type="http://schemas.openxmlformats.org/officeDocument/2006/relationships/hyperlink" Target="consultantplus://offline/ref=C05590840A4A9F876FC05F711259F65DD1CE502FB0CB4DE2674811F291A5B864883C14FB3C581BB8A1qEH" TargetMode="External"/><Relationship Id="rId68" Type="http://schemas.openxmlformats.org/officeDocument/2006/relationships/hyperlink" Target="consultantplus://offline/main?base=LAW;n=108907;fld=134" TargetMode="External"/><Relationship Id="rId76" Type="http://schemas.openxmlformats.org/officeDocument/2006/relationships/hyperlink" Target="http://zakon.scli.ru/ru/legal_texts/act_municipal_education/index.php?do4=document&amp;id4=96e20c02-1b12-465a-b64c-24aa92270007" TargetMode="External"/><Relationship Id="rId7" Type="http://schemas.openxmlformats.org/officeDocument/2006/relationships/endnotes" Target="endnotes.xml"/><Relationship Id="rId71"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consultantplus://offline/ref=C05590840A4A9F876FC05F711259F65DD1CE5E23BCC94DE2674811F291A5B864883C14FB3C5918B9A1q0H" TargetMode="External"/><Relationship Id="rId29" Type="http://schemas.openxmlformats.org/officeDocument/2006/relationships/hyperlink" Target="consultantplus://offline/ref=C05590840A4A9F876FC05F711259F65DD1CD532EB1CF4DE2674811F291A5B864883C14F93CA5qEH" TargetMode="External"/><Relationship Id="rId11" Type="http://schemas.openxmlformats.org/officeDocument/2006/relationships/hyperlink" Target="consultantplus://offline/ref=C05590840A4A9F876FC05F711259F65DD1CD5522BDC84DE2674811F291A5B864883C14FB3C581BB0A1q6H" TargetMode="External"/><Relationship Id="rId24" Type="http://schemas.openxmlformats.org/officeDocument/2006/relationships/hyperlink" Target="consultantplus://offline/ref=C05590840A4A9F876FC05F711259F65DD1CD5522BDC54DE2674811F291A5B864883C14FB3C5812B5A1q7H" TargetMode="External"/><Relationship Id="rId32" Type="http://schemas.openxmlformats.org/officeDocument/2006/relationships/hyperlink" Target="consultantplus://offline/ref=C05590840A4A9F876FC05F711259F65DD1CA572FB1CA4DE2674811F291A5B864883C14FB3C581BB7A1q7H" TargetMode="External"/><Relationship Id="rId37" Type="http://schemas.openxmlformats.org/officeDocument/2006/relationships/hyperlink" Target="consultantplus://offline/ref=C05590840A4A9F876FC05F711259F65DD1C95425BBCC4DE2674811F291A5B864883C14FB3C5818B1A1q1H" TargetMode="External"/><Relationship Id="rId40" Type="http://schemas.openxmlformats.org/officeDocument/2006/relationships/hyperlink" Target="consultantplus://offline/ref=C05590840A4A9F876FC05F711259F65DD1CD5522BCC84DE2674811F291A5B864883C14FB3C581EB3A1q4H" TargetMode="External"/><Relationship Id="rId45" Type="http://schemas.openxmlformats.org/officeDocument/2006/relationships/hyperlink" Target="consultantplus://offline/ref=C05590840A4A9F876FC05F711259F65DD1CD5522BCC84DE2674811F291A5B864883C14FB3C581EB3A1q0H" TargetMode="External"/><Relationship Id="rId53" Type="http://schemas.openxmlformats.org/officeDocument/2006/relationships/hyperlink" Target="consultantplus://offline/ref=C05590840A4A9F876FC05F711259F65DD7CB572EB8C610E86F111DF096AAE7738F7518FA3C5A12ABq8H" TargetMode="External"/><Relationship Id="rId58" Type="http://schemas.openxmlformats.org/officeDocument/2006/relationships/hyperlink" Target="consultantplus://offline/ref=C05590840A4A9F876FC05F711259F65DD1CD5026BACD4DE2674811F291A5B864883C14FB3FA5qCH" TargetMode="External"/><Relationship Id="rId66" Type="http://schemas.openxmlformats.org/officeDocument/2006/relationships/hyperlink" Target="http://www.pandia.ru/text/category/munitcipalmznoe_upravlenie/" TargetMode="External"/><Relationship Id="rId74" Type="http://schemas.openxmlformats.org/officeDocument/2006/relationships/hyperlink" Target="garantF1://10064072.215" TargetMode="External"/><Relationship Id="rId79" Type="http://schemas.openxmlformats.org/officeDocument/2006/relationships/hyperlink" Target="consultantplus://offline/main?base=LAW;n=98606;fld=134;dst=100008" TargetMode="External"/><Relationship Id="rId5" Type="http://schemas.openxmlformats.org/officeDocument/2006/relationships/webSettings" Target="webSettings.xml"/><Relationship Id="rId61" Type="http://schemas.openxmlformats.org/officeDocument/2006/relationships/hyperlink" Target="consultantplus://offline/ref=C05590840A4A9F876FC05F711259F65DD1CE5022BDCA4DE2674811F291A5B864883C14FB3C581FB5A1q0H" TargetMode="External"/><Relationship Id="rId82" Type="http://schemas.openxmlformats.org/officeDocument/2006/relationships/theme" Target="theme/theme1.xml"/><Relationship Id="rId10" Type="http://schemas.openxmlformats.org/officeDocument/2006/relationships/hyperlink" Target="consultantplus://offline/ref=C05590840A4A9F876FC05F711259F65DD1CD5222B9CE4DE2674811F291A5B864883C14FB3C581BB0A1q2H" TargetMode="External"/><Relationship Id="rId19" Type="http://schemas.openxmlformats.org/officeDocument/2006/relationships/hyperlink" Target="consultantplus://offline/ref=C05590840A4A9F876FC05F711259F65DD1C85424BBCB4DE2674811F291A5B864883C14FB3C5819B8A1qEH" TargetMode="External"/><Relationship Id="rId31" Type="http://schemas.openxmlformats.org/officeDocument/2006/relationships/hyperlink" Target="consultantplus://offline/ref=C05590840A4A9F876FC05F711259F65DD5CC522EB9C610E86F111DF096AAE7738F7518FA3C581FABq9H" TargetMode="External"/><Relationship Id="rId44" Type="http://schemas.openxmlformats.org/officeDocument/2006/relationships/hyperlink" Target="consultantplus://offline/ref=C05590840A4A9F876FC05F711259F65DD1CD5522BCC84DE2674811F291A5B864883C14FB3C581EB3A1q3H" TargetMode="External"/><Relationship Id="rId52" Type="http://schemas.openxmlformats.org/officeDocument/2006/relationships/hyperlink" Target="consultantplus://offline/ref=C05590840A4A9F876FC05F711259F65DD1CD5522BCCC4DE2674811F291A5B864883C14FB3C581AB1A1qFH" TargetMode="External"/><Relationship Id="rId60" Type="http://schemas.openxmlformats.org/officeDocument/2006/relationships/hyperlink" Target="consultantplus://offline/ref=C05590840A4A9F876FC05F711259F65DD1CD5522BDCF4DE2674811F291A5B864883C14FB3C581BB8A1qFH" TargetMode="External"/><Relationship Id="rId65" Type="http://schemas.openxmlformats.org/officeDocument/2006/relationships/hyperlink" Target="consultantplus://offline/ref=C05590840A4A9F876FC05F711259F65DD1CF5E25B1CA4DE2674811F291A5B864883C14FB3C5819B4A1qFH" TargetMode="External"/><Relationship Id="rId73" Type="http://schemas.openxmlformats.org/officeDocument/2006/relationships/oleObject" Target="embeddings/oleObject2.bin"/><Relationship Id="rId78" Type="http://schemas.openxmlformats.org/officeDocument/2006/relationships/hyperlink" Target="consultantplus://offline/ref=63A890EF4B57774896625C25938BB0369D7D7D33B19A50F22737BBA881M014L"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andia.ru/text/category/sotcialmzno_yekonomicheskoe_razvitie/" TargetMode="External"/><Relationship Id="rId14" Type="http://schemas.openxmlformats.org/officeDocument/2006/relationships/hyperlink" Target="consultantplus://offline/ref=C05590840A4A9F876FC05F711259F65DD1C85720BCCB4DE2674811F291A5B864883C14FB3C581AB2A1qEH" TargetMode="External"/><Relationship Id="rId22" Type="http://schemas.openxmlformats.org/officeDocument/2006/relationships/hyperlink" Target="consultantplus://offline/ref=C05590840A4A9F876FC05F711259F65DD7C85427B0C610E86F111DF096AAE7738F7518FA3C501DABq3H" TargetMode="External"/><Relationship Id="rId27" Type="http://schemas.openxmlformats.org/officeDocument/2006/relationships/hyperlink" Target="consultantplus://offline/ref=C05590840A4A9F876FC05F711259F65DD7C85427B0C610E86F111DF096AAE7738F7518FA3C501DABq2H" TargetMode="External"/><Relationship Id="rId30" Type="http://schemas.openxmlformats.org/officeDocument/2006/relationships/hyperlink" Target="consultantplus://offline/ref=C05590840A4A9F876FC05F711259F65DD1CD532EB1CF4DE2674811F291AAq5H" TargetMode="External"/><Relationship Id="rId35" Type="http://schemas.openxmlformats.org/officeDocument/2006/relationships/hyperlink" Target="consultantplus://offline/ref=C05590840A4A9F876FC05F711259F65DD1CE5E23BCC94DE2674811F291A5B864883C14FB3C5918B9A1q1H" TargetMode="External"/><Relationship Id="rId43" Type="http://schemas.openxmlformats.org/officeDocument/2006/relationships/hyperlink" Target="consultantplus://offline/ref=C05590840A4A9F876FC05F711259F65DD8CA5F27B9C610E86F111DF096AAE7738F7518FA3C581AABq5H" TargetMode="External"/><Relationship Id="rId48" Type="http://schemas.openxmlformats.org/officeDocument/2006/relationships/hyperlink" Target="consultantplus://offline/ref=C05590840A4A9F876FC05F711259F65DD1CD5522BCC54DE2674811F291A5B864883C14FB3C5818B0A1qEH" TargetMode="External"/><Relationship Id="rId56" Type="http://schemas.openxmlformats.org/officeDocument/2006/relationships/hyperlink" Target="consultantplus://offline/ref=C05590840A4A9F876FC05F711259F65DD1CD5522BCCE4DE2674811F291A5B864883C14FB3C5819B0A1q5H" TargetMode="External"/><Relationship Id="rId64" Type="http://schemas.openxmlformats.org/officeDocument/2006/relationships/hyperlink" Target="consultantplus://offline/ref=C05590840A4A9F876FC05F711259F65DD1CE502FB0CB4DE2674811F291A5B864883C14FB3C5819B9A1q6H" TargetMode="External"/><Relationship Id="rId69" Type="http://schemas.openxmlformats.org/officeDocument/2006/relationships/hyperlink" Target="consultantplus://offline/main?base=RLAW256;n=30544;fld=134;dst=100051" TargetMode="External"/><Relationship Id="rId77" Type="http://schemas.openxmlformats.org/officeDocument/2006/relationships/hyperlink" Target="garantF1://2207682.0" TargetMode="External"/><Relationship Id="rId8" Type="http://schemas.openxmlformats.org/officeDocument/2006/relationships/hyperlink" Target="http://www.pandia.ru/text/category/organi_mestnogo_samoupravleniya/" TargetMode="External"/><Relationship Id="rId51" Type="http://schemas.openxmlformats.org/officeDocument/2006/relationships/hyperlink" Target="consultantplus://offline/ref=C05590840A4A9F876FC05F711259F65DD1CD522FB0C54DE2674811F291A5B864883C14FB3C5819B9A1q6H" TargetMode="External"/><Relationship Id="rId72" Type="http://schemas.openxmlformats.org/officeDocument/2006/relationships/image" Target="media/image2.emf"/><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consultantplus://offline/ref=C05590840A4A9F876FC05F711259F65DD1CD5522BCC44DE2674811F291A5B864883C14FB3C581AB6A1qFH" TargetMode="External"/><Relationship Id="rId17" Type="http://schemas.openxmlformats.org/officeDocument/2006/relationships/hyperlink" Target="consultantplus://offline/ref=C05590840A4A9F876FC05F711259F65DD1CD5026BDCB4DE2674811F291A5B864883C14F8A3qEH" TargetMode="External"/><Relationship Id="rId25" Type="http://schemas.openxmlformats.org/officeDocument/2006/relationships/hyperlink" Target="consultantplus://offline/ref=C05590840A4A9F876FC05F711259F65DD1CD5522BDC54DE2674811F291A5B864883C14FB3C5812B5A1q5H" TargetMode="External"/><Relationship Id="rId33" Type="http://schemas.openxmlformats.org/officeDocument/2006/relationships/hyperlink" Target="consultantplus://offline/ref=C05590840A4A9F876FC05F711259F65DD5CE5327BFC610E86F111DF096AAE7738F7518FA3C581BABq8H" TargetMode="External"/><Relationship Id="rId38" Type="http://schemas.openxmlformats.org/officeDocument/2006/relationships/hyperlink" Target="consultantplus://offline/ref=C05590840A4A9F876FC05F711259F65DD1CD5522BCCB4DE2674811F291A5B864883C14FB3C581AB6A1q7H" TargetMode="External"/><Relationship Id="rId46" Type="http://schemas.openxmlformats.org/officeDocument/2006/relationships/hyperlink" Target="consultantplus://offline/ref=C05590840A4A9F876FC05F711259F65DD1CE5E23BCC94DE2674811F291A5B864883C14FB3C5918B9A1qEH" TargetMode="External"/><Relationship Id="rId59" Type="http://schemas.openxmlformats.org/officeDocument/2006/relationships/hyperlink" Target="consultantplus://offline/ref=C05590840A4A9F876FC05F711259F65DD1CD5026BACD4DE2674811F291A5B864883C14FB3BA5qBH" TargetMode="External"/><Relationship Id="rId67" Type="http://schemas.openxmlformats.org/officeDocument/2006/relationships/hyperlink" Target="consultantplus://offline/main?base=LAW;n=113646;fld=134" TargetMode="External"/><Relationship Id="rId20" Type="http://schemas.openxmlformats.org/officeDocument/2006/relationships/hyperlink" Target="consultantplus://offline/ref=C05590840A4A9F876FC05F711259F65DD1CE5522BACB4DE2674811F291A5B864883C14FB3C581BB0A1q0H" TargetMode="External"/><Relationship Id="rId41" Type="http://schemas.openxmlformats.org/officeDocument/2006/relationships/hyperlink" Target="consultantplus://offline/ref=C05590840A4A9F876FC05F711259F65DD1CF5221BAC84DE2674811F291A5B864883C14FB3C581BB4A1q2H" TargetMode="External"/><Relationship Id="rId54" Type="http://schemas.openxmlformats.org/officeDocument/2006/relationships/hyperlink" Target="consultantplus://offline/ref=C05590840A4A9F876FC05F711259F65DD1CE5E23BCC94DE2674811F291A5B864883C14FB3C5918B9A1qFH" TargetMode="External"/><Relationship Id="rId62" Type="http://schemas.openxmlformats.org/officeDocument/2006/relationships/hyperlink" Target="consultantplus://offline/ref=C05590840A4A9F876FC05F711259F65DD1CE5E23BCC94DE2674811F291A5B864883C14FB3C5918B8A1q4H" TargetMode="External"/><Relationship Id="rId70" Type="http://schemas.openxmlformats.org/officeDocument/2006/relationships/image" Target="media/image1.emf"/><Relationship Id="rId75" Type="http://schemas.openxmlformats.org/officeDocument/2006/relationships/hyperlink" Target="garantF1://86367.5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05590840A4A9F876FC05F711259F65DD1CA5022BCC94DE2674811F291A5B864883C14FB3C581BB5A1q6H" TargetMode="External"/><Relationship Id="rId23" Type="http://schemas.openxmlformats.org/officeDocument/2006/relationships/hyperlink" Target="consultantplus://offline/ref=C05590840A4A9F876FC05F711259F65DD1CD5522BDC54DE2674811F291A5B864883C14FB3C5812B2A1qFH" TargetMode="External"/><Relationship Id="rId28" Type="http://schemas.openxmlformats.org/officeDocument/2006/relationships/hyperlink" Target="consultantplus://offline/ref=C05590840A4A9F876FC05F711259F65DD1CD5522BCCD4DE2674811F291A5B864883C14FB3C5819B4A1q3H" TargetMode="External"/><Relationship Id="rId36" Type="http://schemas.openxmlformats.org/officeDocument/2006/relationships/hyperlink" Target="consultantplus://offline/ref=C05590840A4A9F876FC05F711259F65DD1CA502EB1C94DE2674811F291A5B864883C14FB3C581AB1A1q1H" TargetMode="External"/><Relationship Id="rId49" Type="http://schemas.openxmlformats.org/officeDocument/2006/relationships/hyperlink" Target="consultantplus://offline/ref=C05590840A4A9F876FC05F711259F65DD7C85427B0C610E86F111DF096AAE7738F7518FA3C501DABq5H" TargetMode="External"/><Relationship Id="rId57" Type="http://schemas.openxmlformats.org/officeDocument/2006/relationships/hyperlink" Target="consultantplus://offline/ref=C05590840A4A9F876FC05F711259F65DD1CD5522BCCE4DE2674811F291A5B864883C14FB3C5819B0A1q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F68B1-58AC-41F6-B443-DBF6EA939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26808</Words>
  <Characters>152811</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2</cp:revision>
  <cp:lastPrinted>2021-10-27T09:58:00Z</cp:lastPrinted>
  <dcterms:created xsi:type="dcterms:W3CDTF">2022-01-17T06:42:00Z</dcterms:created>
  <dcterms:modified xsi:type="dcterms:W3CDTF">2022-01-17T06:42:00Z</dcterms:modified>
</cp:coreProperties>
</file>